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31280">
      <w:pPr>
        <w:pStyle w:val="Header"/>
        <w:tabs>
          <w:tab w:val="left" w:pos="1500"/>
          <w:tab w:val="center" w:pos="3816"/>
        </w:tabs>
        <w:spacing w:after="120"/>
        <w:jc w:val="center"/>
        <w:rPr>
          <w:rFonts w:ascii="Arial" w:hAnsi="Arial"/>
          <w:b/>
          <w:spacing w:val="40"/>
          <w:lang w:val="bg-BG"/>
        </w:rPr>
      </w:pPr>
      <w:r w:rsidRPr="00731280">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31280">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71C0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71C0F" w:rsidRDefault="001510D1" w:rsidP="003810AA">
      <w:pPr>
        <w:ind w:left="-900"/>
        <w:rPr>
          <w:rFonts w:ascii="Tahoma" w:hAnsi="Tahoma"/>
          <w:b/>
          <w:sz w:val="28"/>
          <w:lang w:val="bg-BG"/>
        </w:rPr>
      </w:pPr>
      <w:r>
        <w:rPr>
          <w:rFonts w:ascii="Tahoma" w:hAnsi="Tahoma"/>
          <w:b/>
          <w:sz w:val="28"/>
        </w:rPr>
        <w:t>·</w:t>
      </w:r>
      <w:r w:rsidRPr="00171C0F">
        <w:rPr>
          <w:rFonts w:ascii="Arial Narrow" w:hAnsi="Arial Narrow"/>
          <w:sz w:val="28"/>
          <w:lang w:val="bg-BG"/>
        </w:rPr>
        <w:t>ЦАРИЦА ЙОАННА</w:t>
      </w:r>
      <w:r>
        <w:rPr>
          <w:rFonts w:ascii="Tahoma" w:hAnsi="Tahoma"/>
          <w:b/>
          <w:sz w:val="28"/>
        </w:rPr>
        <w:t>·</w:t>
      </w:r>
      <w:r w:rsidRPr="00171C0F">
        <w:rPr>
          <w:rFonts w:ascii="Tahoma" w:hAnsi="Tahoma"/>
          <w:b/>
          <w:sz w:val="28"/>
          <w:lang w:val="bg-BG"/>
        </w:rPr>
        <w:t xml:space="preserve"> </w:t>
      </w:r>
      <w:r w:rsidRPr="00171C0F">
        <w:rPr>
          <w:rFonts w:ascii="Tahoma" w:hAnsi="Tahoma"/>
          <w:b/>
          <w:sz w:val="28"/>
          <w:lang w:val="bg-BG"/>
        </w:rPr>
        <w:tab/>
      </w:r>
      <w:r w:rsidRPr="00171C0F">
        <w:rPr>
          <w:rFonts w:ascii="Tahoma" w:hAnsi="Tahoma"/>
          <w:b/>
          <w:sz w:val="28"/>
          <w:lang w:val="bg-BG"/>
        </w:rPr>
        <w:tab/>
      </w:r>
      <w:r w:rsidRPr="00171C0F">
        <w:rPr>
          <w:rFonts w:ascii="Tahoma" w:hAnsi="Tahoma"/>
          <w:b/>
          <w:sz w:val="28"/>
          <w:lang w:val="bg-BG"/>
        </w:rPr>
        <w:tab/>
      </w:r>
      <w:r w:rsidRPr="00171C0F">
        <w:rPr>
          <w:rFonts w:ascii="Tahoma" w:hAnsi="Tahoma"/>
          <w:b/>
          <w:sz w:val="28"/>
          <w:lang w:val="bg-BG"/>
        </w:rPr>
        <w:tab/>
      </w:r>
      <w:r w:rsidRPr="00171C0F">
        <w:rPr>
          <w:rFonts w:ascii="Tahoma" w:hAnsi="Tahoma"/>
          <w:b/>
          <w:sz w:val="28"/>
          <w:lang w:val="bg-BG"/>
        </w:rPr>
        <w:tab/>
      </w:r>
    </w:p>
    <w:p w:rsidR="003810AA" w:rsidRPr="00171C0F" w:rsidRDefault="001510D1">
      <w:pPr>
        <w:ind w:left="-900"/>
        <w:rPr>
          <w:rFonts w:ascii="Arial Narrow" w:hAnsi="Arial Narrow"/>
          <w:sz w:val="28"/>
          <w:lang w:val="bg-BG"/>
        </w:rPr>
      </w:pPr>
      <w:r w:rsidRPr="00171C0F">
        <w:rPr>
          <w:rFonts w:ascii="Tahoma" w:hAnsi="Tahoma"/>
          <w:b/>
          <w:sz w:val="28"/>
          <w:lang w:val="bg-BG"/>
        </w:rPr>
        <w:t xml:space="preserve"> </w:t>
      </w:r>
      <w:r w:rsidRPr="00171C0F">
        <w:rPr>
          <w:rFonts w:ascii="Tahoma" w:hAnsi="Tahoma"/>
          <w:b/>
          <w:sz w:val="28"/>
          <w:lang w:val="bg-BG"/>
        </w:rPr>
        <w:tab/>
      </w:r>
      <w:r>
        <w:rPr>
          <w:rFonts w:ascii="Tahoma" w:hAnsi="Tahoma"/>
          <w:b/>
          <w:sz w:val="28"/>
          <w:lang w:val="bg-BG"/>
        </w:rPr>
        <w:t xml:space="preserve">      </w:t>
      </w:r>
      <w:r w:rsidRPr="00171C0F">
        <w:rPr>
          <w:rFonts w:ascii="Arial Narrow" w:hAnsi="Arial Narrow"/>
          <w:sz w:val="28"/>
          <w:lang w:val="bg-BG"/>
        </w:rPr>
        <w:t xml:space="preserve">ИСУЛ                                                        </w:t>
      </w:r>
      <w:r>
        <w:rPr>
          <w:rFonts w:ascii="Arial Narrow" w:hAnsi="Arial Narrow"/>
          <w:sz w:val="28"/>
          <w:lang w:val="bg-BG"/>
        </w:rPr>
        <w:t xml:space="preserve">   </w:t>
      </w:r>
      <w:r w:rsidRPr="00171C0F">
        <w:rPr>
          <w:rFonts w:ascii="Arial Narrow" w:hAnsi="Arial Narrow"/>
          <w:sz w:val="28"/>
          <w:lang w:val="bg-BG"/>
        </w:rPr>
        <w:t xml:space="preserve">  </w:t>
      </w:r>
      <w:r>
        <w:rPr>
          <w:rFonts w:ascii="Arial Narrow" w:hAnsi="Arial Narrow"/>
          <w:sz w:val="28"/>
          <w:lang w:val="bg-BG"/>
        </w:rPr>
        <w:t xml:space="preserve"> </w:t>
      </w:r>
    </w:p>
    <w:p w:rsidR="006C655F" w:rsidRPr="00171C0F" w:rsidRDefault="006C655F">
      <w:pPr>
        <w:ind w:left="-900"/>
        <w:rPr>
          <w:rFonts w:ascii="Arial Narrow" w:hAnsi="Arial Narrow"/>
          <w:sz w:val="28"/>
          <w:lang w:val="bg-BG"/>
        </w:rPr>
      </w:pPr>
    </w:p>
    <w:p w:rsidR="003810AA" w:rsidRPr="00171C0F" w:rsidRDefault="003810AA">
      <w:pPr>
        <w:ind w:left="-900"/>
        <w:rPr>
          <w:rFonts w:ascii="Arial Narrow" w:hAnsi="Arial Narrow"/>
          <w:sz w:val="28"/>
          <w:lang w:val="bg-BG"/>
        </w:rPr>
      </w:pPr>
    </w:p>
    <w:p w:rsidR="00833147" w:rsidRPr="00171C0F" w:rsidRDefault="00833147">
      <w:pPr>
        <w:ind w:left="-900"/>
        <w:rPr>
          <w:rFonts w:ascii="Arial Narrow" w:hAnsi="Arial Narrow"/>
          <w:sz w:val="28"/>
          <w:lang w:val="bg-BG"/>
        </w:rPr>
      </w:pPr>
    </w:p>
    <w:p w:rsidR="00833147" w:rsidRPr="00171C0F" w:rsidRDefault="00833147">
      <w:pPr>
        <w:ind w:left="-900"/>
        <w:rPr>
          <w:rFonts w:ascii="Arial Narrow" w:hAnsi="Arial Narrow"/>
          <w:sz w:val="28"/>
          <w:lang w:val="bg-BG"/>
        </w:rPr>
      </w:pPr>
    </w:p>
    <w:p w:rsidR="00833147" w:rsidRPr="00171C0F" w:rsidRDefault="00833147">
      <w:pPr>
        <w:ind w:left="-900"/>
        <w:rPr>
          <w:rFonts w:ascii="Arial Narrow" w:hAnsi="Arial Narrow"/>
          <w:sz w:val="28"/>
          <w:lang w:val="bg-BG"/>
        </w:rPr>
      </w:pPr>
    </w:p>
    <w:p w:rsidR="001510D1" w:rsidRPr="00171C0F" w:rsidRDefault="003810AA">
      <w:pPr>
        <w:ind w:left="-900"/>
        <w:rPr>
          <w:rFonts w:ascii="Arial Narrow" w:hAnsi="Arial Narrow"/>
          <w:sz w:val="28"/>
          <w:lang w:val="bg-BG"/>
        </w:rPr>
      </w:pPr>
      <w:r w:rsidRPr="00171C0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71C0F" w:rsidRDefault="001510D1">
      <w:pPr>
        <w:jc w:val="both"/>
        <w:rPr>
          <w:b/>
          <w:spacing w:val="20"/>
          <w:w w:val="120"/>
          <w:sz w:val="24"/>
          <w:lang w:val="bg-BG"/>
        </w:rPr>
      </w:pPr>
      <w:r>
        <w:rPr>
          <w:b/>
          <w:sz w:val="24"/>
          <w:lang w:val="bg-BG"/>
        </w:rPr>
        <w:t xml:space="preserve">                                                                        ДОЦ. Д-Р </w:t>
      </w:r>
      <w:r w:rsidRPr="00171C0F">
        <w:rPr>
          <w:b/>
          <w:sz w:val="24"/>
          <w:lang w:val="bg-BG"/>
        </w:rPr>
        <w:t>ГРИГОРИЙ НЕДЕЛКОВ</w:t>
      </w:r>
      <w:r>
        <w:rPr>
          <w:b/>
          <w:sz w:val="24"/>
          <w:lang w:val="bg-BG"/>
        </w:rPr>
        <w:t>,ДМ</w:t>
      </w:r>
    </w:p>
    <w:p w:rsidR="001510D1" w:rsidRPr="00171C0F" w:rsidRDefault="001510D1">
      <w:pPr>
        <w:pStyle w:val="Heading1"/>
        <w:spacing w:before="60" w:after="60"/>
        <w:jc w:val="left"/>
        <w:rPr>
          <w:rFonts w:ascii="Times New Roman" w:hAnsi="Times New Roman"/>
          <w:spacing w:val="20"/>
          <w:sz w:val="28"/>
        </w:rPr>
      </w:pPr>
    </w:p>
    <w:p w:rsidR="006C655F" w:rsidRPr="00171C0F" w:rsidRDefault="006C655F" w:rsidP="006C655F">
      <w:pPr>
        <w:rPr>
          <w:lang w:val="bg-BG"/>
        </w:rPr>
      </w:pPr>
    </w:p>
    <w:p w:rsidR="003810AA" w:rsidRPr="00171C0F" w:rsidRDefault="003810AA" w:rsidP="003810AA">
      <w:pPr>
        <w:rPr>
          <w:lang w:val="bg-BG"/>
        </w:rPr>
      </w:pPr>
    </w:p>
    <w:p w:rsidR="006C655F" w:rsidRPr="00171C0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71C0F" w:rsidRDefault="008026DD">
      <w:pPr>
        <w:spacing w:before="60" w:after="60"/>
        <w:jc w:val="center"/>
        <w:rPr>
          <w:sz w:val="24"/>
          <w:lang w:val="bg-BG"/>
        </w:rPr>
      </w:pPr>
      <w:r>
        <w:rPr>
          <w:sz w:val="24"/>
          <w:lang w:val="bg-BG"/>
        </w:rPr>
        <w:t>с предмет</w:t>
      </w:r>
    </w:p>
    <w:p w:rsidR="003810AA" w:rsidRPr="00171C0F" w:rsidRDefault="003810AA">
      <w:pPr>
        <w:spacing w:before="60" w:after="60"/>
        <w:jc w:val="center"/>
        <w:rPr>
          <w:sz w:val="24"/>
          <w:lang w:val="bg-BG"/>
        </w:rPr>
      </w:pPr>
    </w:p>
    <w:p w:rsidR="006C655F" w:rsidRPr="00171C0F" w:rsidRDefault="006C655F">
      <w:pPr>
        <w:spacing w:before="60" w:after="60"/>
        <w:jc w:val="center"/>
        <w:rPr>
          <w:sz w:val="24"/>
          <w:lang w:val="bg-BG"/>
        </w:rPr>
      </w:pPr>
    </w:p>
    <w:p w:rsidR="006C655F" w:rsidRPr="00171C0F" w:rsidRDefault="006C655F">
      <w:pPr>
        <w:spacing w:before="60" w:after="60"/>
        <w:jc w:val="center"/>
        <w:rPr>
          <w:sz w:val="24"/>
          <w:lang w:val="bg-BG"/>
        </w:rPr>
      </w:pPr>
    </w:p>
    <w:p w:rsidR="0046233D" w:rsidRPr="0046233D" w:rsidRDefault="00E532B1" w:rsidP="00EC4B26">
      <w:pPr>
        <w:jc w:val="center"/>
        <w:rPr>
          <w:b/>
          <w:sz w:val="28"/>
          <w:szCs w:val="28"/>
          <w:lang w:val="bg-BG"/>
        </w:rPr>
      </w:pPr>
      <w:r w:rsidRPr="00E532B1">
        <w:rPr>
          <w:b/>
          <w:sz w:val="28"/>
          <w:szCs w:val="28"/>
          <w:lang w:val="bg-BG"/>
        </w:rPr>
        <w:t xml:space="preserve">"Доставка на </w:t>
      </w:r>
      <w:r w:rsidR="00EC4B26">
        <w:rPr>
          <w:b/>
          <w:sz w:val="28"/>
          <w:szCs w:val="28"/>
          <w:lang w:val="bg-BG"/>
        </w:rPr>
        <w:t>дезинфектанти</w:t>
      </w:r>
      <w:r w:rsidRPr="00E532B1">
        <w:rPr>
          <w:b/>
          <w:sz w:val="28"/>
          <w:szCs w:val="28"/>
          <w:lang w:val="bg-BG"/>
        </w:rPr>
        <w:t xml:space="preserve"> за </w:t>
      </w:r>
      <w:r>
        <w:rPr>
          <w:b/>
          <w:sz w:val="28"/>
          <w:szCs w:val="28"/>
          <w:lang w:val="bg-BG"/>
        </w:rPr>
        <w:t>УМБАЛ”Царица Йоанна</w:t>
      </w:r>
      <w:r w:rsidRPr="00171C0F">
        <w:rPr>
          <w:b/>
          <w:sz w:val="28"/>
          <w:szCs w:val="28"/>
          <w:lang w:val="bg-BG"/>
        </w:rPr>
        <w:t>-</w:t>
      </w:r>
      <w:r>
        <w:rPr>
          <w:b/>
          <w:sz w:val="28"/>
          <w:szCs w:val="28"/>
          <w:lang w:val="bg-BG"/>
        </w:rPr>
        <w:t>ИСУЛ”</w:t>
      </w:r>
      <w:r w:rsidRPr="00171C0F">
        <w:rPr>
          <w:b/>
          <w:sz w:val="28"/>
          <w:szCs w:val="28"/>
          <w:lang w:val="bg-BG"/>
        </w:rPr>
        <w:t xml:space="preserve"> </w:t>
      </w:r>
      <w:r>
        <w:rPr>
          <w:b/>
          <w:sz w:val="28"/>
          <w:szCs w:val="28"/>
          <w:lang w:val="bg-BG"/>
        </w:rPr>
        <w:t>ЕАД</w:t>
      </w:r>
      <w:r w:rsidR="0046233D" w:rsidRPr="008340AD">
        <w:rPr>
          <w:b/>
          <w:sz w:val="28"/>
          <w:szCs w:val="28"/>
          <w:lang w:val="bg-BG"/>
        </w:rPr>
        <w:t>"</w:t>
      </w:r>
    </w:p>
    <w:p w:rsidR="003810AA" w:rsidRDefault="003810AA">
      <w:pPr>
        <w:rPr>
          <w:b/>
          <w:sz w:val="24"/>
          <w:lang w:val="bg-BG"/>
        </w:rPr>
      </w:pPr>
    </w:p>
    <w:p w:rsidR="003810AA" w:rsidRPr="00171C0F" w:rsidRDefault="003810AA">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71C0F" w:rsidRDefault="006C655F" w:rsidP="006C655F">
      <w:pPr>
        <w:jc w:val="center"/>
        <w:rPr>
          <w:b/>
          <w:sz w:val="24"/>
          <w:szCs w:val="24"/>
          <w:lang w:val="bg-BG"/>
        </w:rPr>
      </w:pPr>
      <w:r>
        <w:rPr>
          <w:b/>
          <w:sz w:val="24"/>
          <w:szCs w:val="24"/>
          <w:lang w:val="bg-BG"/>
        </w:rPr>
        <w:t>201</w:t>
      </w:r>
      <w:r w:rsidR="00555D4A" w:rsidRPr="00171C0F">
        <w:rPr>
          <w:b/>
          <w:sz w:val="24"/>
          <w:szCs w:val="24"/>
          <w:lang w:val="bg-BG"/>
        </w:rPr>
        <w:t>7</w:t>
      </w:r>
      <w:r w:rsidRPr="00171C0F">
        <w:rPr>
          <w:b/>
          <w:sz w:val="24"/>
          <w:szCs w:val="24"/>
          <w:lang w:val="bg-BG"/>
        </w:rPr>
        <w:t xml:space="preserve"> </w:t>
      </w:r>
      <w:r w:rsidR="006C6348">
        <w:rPr>
          <w:b/>
          <w:sz w:val="24"/>
          <w:szCs w:val="24"/>
          <w:lang w:val="be-BY"/>
        </w:rPr>
        <w:t>г</w:t>
      </w:r>
      <w:r>
        <w:rPr>
          <w:b/>
          <w:sz w:val="24"/>
          <w:szCs w:val="24"/>
          <w:lang w:val="bg-BG"/>
        </w:rPr>
        <w:t>.</w:t>
      </w:r>
    </w:p>
    <w:p w:rsidR="006C655F" w:rsidRPr="00171C0F" w:rsidRDefault="006C655F" w:rsidP="000C26E6">
      <w:pPr>
        <w:rPr>
          <w:b/>
          <w:sz w:val="24"/>
          <w:szCs w:val="24"/>
          <w:lang w:val="bg-BG"/>
        </w:rPr>
      </w:pPr>
    </w:p>
    <w:p w:rsidR="006C655F" w:rsidRPr="00171C0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A4252F" w:rsidRDefault="000E014C" w:rsidP="004F1202">
      <w:pPr>
        <w:tabs>
          <w:tab w:val="left" w:pos="0"/>
        </w:tabs>
        <w:jc w:val="center"/>
        <w:rPr>
          <w:lang w:val="bg-BG" w:eastAsia="ar-SA"/>
        </w:rPr>
      </w:pPr>
      <w:r w:rsidRPr="003343C5">
        <w:rPr>
          <w:i/>
          <w:lang w:val="bg-BG"/>
        </w:rPr>
        <w:t>Д</w:t>
      </w:r>
      <w:r w:rsidRPr="00171C0F">
        <w:rPr>
          <w:i/>
          <w:lang w:val="bg-BG"/>
        </w:rPr>
        <w:t>окументация</w:t>
      </w:r>
      <w:r w:rsidRPr="003343C5">
        <w:rPr>
          <w:i/>
          <w:lang w:val="bg-BG"/>
        </w:rPr>
        <w:t>та</w:t>
      </w:r>
      <w:r w:rsidRPr="00171C0F">
        <w:rPr>
          <w:i/>
          <w:lang w:val="bg-BG"/>
        </w:rPr>
        <w:t xml:space="preserve"> за участие е изготвена в съответствиес нормите на Закона за обществените поръчки и е одобрена с </w:t>
      </w:r>
      <w:r w:rsidRPr="003343C5">
        <w:rPr>
          <w:lang w:val="bg-BG"/>
        </w:rPr>
        <w:t xml:space="preserve">Решение № РД-03 </w:t>
      </w:r>
      <w:r w:rsidR="00A4252F" w:rsidRPr="003343C5">
        <w:rPr>
          <w:lang w:val="bg-BG"/>
        </w:rPr>
        <w:t>– 09/1</w:t>
      </w:r>
      <w:r w:rsidR="0032712A" w:rsidRPr="00171C0F">
        <w:rPr>
          <w:lang w:val="bg-BG"/>
        </w:rPr>
        <w:t>5</w:t>
      </w:r>
      <w:r w:rsidR="00A4252F" w:rsidRPr="003343C5">
        <w:rPr>
          <w:lang w:val="bg-BG"/>
        </w:rPr>
        <w:t>.02.2017г.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171C0F" w:rsidRDefault="006C655F" w:rsidP="006C6348">
      <w:pPr>
        <w:jc w:val="center"/>
        <w:rPr>
          <w:b/>
          <w:sz w:val="24"/>
          <w:szCs w:val="24"/>
          <w:lang w:val="bg-BG"/>
        </w:rPr>
      </w:pPr>
      <w:r w:rsidRPr="00171C0F">
        <w:rPr>
          <w:b/>
          <w:spacing w:val="20"/>
          <w:sz w:val="24"/>
          <w:szCs w:val="24"/>
          <w:lang w:val="bg-BG"/>
        </w:rPr>
        <w:t>С Ъ Д Ъ Р Ж А Н И Е</w:t>
      </w:r>
    </w:p>
    <w:p w:rsidR="006C655F" w:rsidRPr="00171C0F" w:rsidRDefault="006C655F" w:rsidP="006C655F">
      <w:pPr>
        <w:rPr>
          <w:sz w:val="24"/>
          <w:szCs w:val="24"/>
          <w:lang w:val="bg-BG"/>
        </w:rPr>
      </w:pPr>
    </w:p>
    <w:p w:rsidR="006C655F" w:rsidRPr="008340AD" w:rsidRDefault="006C655F" w:rsidP="002270F6">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810355" w:rsidRDefault="006C655F" w:rsidP="00EC4B26">
      <w:pPr>
        <w:jc w:val="center"/>
        <w:rPr>
          <w:sz w:val="24"/>
          <w:szCs w:val="24"/>
          <w:lang w:val="bg-BG"/>
        </w:rPr>
      </w:pPr>
      <w:r w:rsidRPr="008340AD">
        <w:rPr>
          <w:sz w:val="24"/>
          <w:szCs w:val="24"/>
          <w:lang w:val="bg-BG"/>
        </w:rPr>
        <w:t xml:space="preserve">с предмет </w:t>
      </w:r>
    </w:p>
    <w:p w:rsidR="00810355" w:rsidRDefault="00810355" w:rsidP="00EC4B26">
      <w:pPr>
        <w:jc w:val="center"/>
        <w:rPr>
          <w:sz w:val="24"/>
          <w:szCs w:val="24"/>
          <w:lang w:val="bg-BG"/>
        </w:rPr>
      </w:pPr>
    </w:p>
    <w:p w:rsidR="00EC4B26" w:rsidRPr="0046233D" w:rsidRDefault="00EC4B26" w:rsidP="00EC4B26">
      <w:pPr>
        <w:jc w:val="center"/>
        <w:rPr>
          <w:b/>
          <w:sz w:val="28"/>
          <w:szCs w:val="28"/>
          <w:lang w:val="bg-BG"/>
        </w:rPr>
      </w:pPr>
      <w:r w:rsidRPr="00E532B1">
        <w:rPr>
          <w:b/>
          <w:sz w:val="28"/>
          <w:szCs w:val="28"/>
          <w:lang w:val="bg-BG"/>
        </w:rPr>
        <w:t xml:space="preserve">"Доставка на </w:t>
      </w:r>
      <w:r>
        <w:rPr>
          <w:b/>
          <w:sz w:val="28"/>
          <w:szCs w:val="28"/>
          <w:lang w:val="bg-BG"/>
        </w:rPr>
        <w:t>дезинфектанти</w:t>
      </w:r>
      <w:r w:rsidRPr="00E532B1">
        <w:rPr>
          <w:b/>
          <w:sz w:val="28"/>
          <w:szCs w:val="28"/>
          <w:lang w:val="bg-BG"/>
        </w:rPr>
        <w:t xml:space="preserve"> за </w:t>
      </w:r>
      <w:r>
        <w:rPr>
          <w:b/>
          <w:sz w:val="28"/>
          <w:szCs w:val="28"/>
          <w:lang w:val="bg-BG"/>
        </w:rPr>
        <w:t>УМБАЛ”Царица Йоанна</w:t>
      </w:r>
      <w:r w:rsidRPr="00171C0F">
        <w:rPr>
          <w:b/>
          <w:sz w:val="28"/>
          <w:szCs w:val="28"/>
          <w:lang w:val="bg-BG"/>
        </w:rPr>
        <w:t>-</w:t>
      </w:r>
      <w:r>
        <w:rPr>
          <w:b/>
          <w:sz w:val="28"/>
          <w:szCs w:val="28"/>
          <w:lang w:val="bg-BG"/>
        </w:rPr>
        <w:t>ИСУЛ”</w:t>
      </w:r>
      <w:r w:rsidRPr="00171C0F">
        <w:rPr>
          <w:b/>
          <w:sz w:val="28"/>
          <w:szCs w:val="28"/>
          <w:lang w:val="bg-BG"/>
        </w:rPr>
        <w:t xml:space="preserve"> </w:t>
      </w:r>
      <w:r>
        <w:rPr>
          <w:b/>
          <w:sz w:val="28"/>
          <w:szCs w:val="28"/>
          <w:lang w:val="bg-BG"/>
        </w:rPr>
        <w:t>ЕАД</w:t>
      </w:r>
      <w:r w:rsidRPr="008340AD">
        <w:rPr>
          <w:b/>
          <w:sz w:val="28"/>
          <w:szCs w:val="28"/>
          <w:lang w:val="bg-BG"/>
        </w:rPr>
        <w:t>"</w:t>
      </w:r>
    </w:p>
    <w:p w:rsidR="00E532B1" w:rsidRDefault="00E532B1" w:rsidP="00E532B1">
      <w:pPr>
        <w:rPr>
          <w:b/>
          <w:sz w:val="24"/>
          <w:lang w:val="bg-BG"/>
        </w:rPr>
      </w:pPr>
    </w:p>
    <w:p w:rsidR="002270F6" w:rsidRPr="00810355" w:rsidRDefault="002270F6" w:rsidP="00E532B1">
      <w:pPr>
        <w:jc w:val="center"/>
        <w:rPr>
          <w:b/>
          <w:sz w:val="24"/>
          <w:szCs w:val="24"/>
          <w:lang w:val="bg-BG"/>
        </w:rPr>
      </w:pPr>
    </w:p>
    <w:p w:rsidR="00A4252F" w:rsidRPr="00810355" w:rsidRDefault="002270F6" w:rsidP="00A4252F">
      <w:pPr>
        <w:tabs>
          <w:tab w:val="left" w:pos="0"/>
        </w:tabs>
        <w:rPr>
          <w:sz w:val="24"/>
          <w:szCs w:val="24"/>
          <w:lang w:val="bg-BG"/>
        </w:rPr>
      </w:pPr>
      <w:r w:rsidRPr="00810355">
        <w:rPr>
          <w:sz w:val="24"/>
          <w:szCs w:val="24"/>
          <w:lang w:val="bg-BG"/>
        </w:rPr>
        <w:t>І. </w:t>
      </w:r>
      <w:r w:rsidR="001510D1" w:rsidRPr="00810355">
        <w:rPr>
          <w:sz w:val="24"/>
          <w:szCs w:val="24"/>
          <w:lang w:val="bg-BG"/>
        </w:rPr>
        <w:t xml:space="preserve">Решение за откриване на процедурата - </w:t>
      </w:r>
      <w:r w:rsidR="000E014C" w:rsidRPr="00810355">
        <w:rPr>
          <w:sz w:val="24"/>
          <w:szCs w:val="24"/>
          <w:lang w:val="bg-BG"/>
        </w:rPr>
        <w:t xml:space="preserve">Решение </w:t>
      </w:r>
      <w:r w:rsidR="001510D1" w:rsidRPr="00810355">
        <w:rPr>
          <w:sz w:val="24"/>
          <w:szCs w:val="24"/>
          <w:lang w:val="bg-BG"/>
        </w:rPr>
        <w:t xml:space="preserve">№ РД-03 </w:t>
      </w:r>
      <w:r w:rsidR="00A4252F" w:rsidRPr="00810355">
        <w:rPr>
          <w:sz w:val="24"/>
          <w:szCs w:val="24"/>
          <w:lang w:val="bg-BG"/>
        </w:rPr>
        <w:t>– 09/1</w:t>
      </w:r>
      <w:r w:rsidR="009704C3">
        <w:rPr>
          <w:sz w:val="24"/>
          <w:szCs w:val="24"/>
          <w:lang w:val="bg-BG"/>
        </w:rPr>
        <w:t>5</w:t>
      </w:r>
      <w:r w:rsidR="00A4252F" w:rsidRPr="00810355">
        <w:rPr>
          <w:sz w:val="24"/>
          <w:szCs w:val="24"/>
          <w:lang w:val="bg-BG"/>
        </w:rPr>
        <w:t>.02.2017г.</w:t>
      </w:r>
    </w:p>
    <w:p w:rsidR="00F0750A" w:rsidRPr="00A4252F" w:rsidRDefault="00F0750A" w:rsidP="00A4252F">
      <w:pPr>
        <w:tabs>
          <w:tab w:val="left" w:pos="0"/>
        </w:tabs>
        <w:rPr>
          <w:lang w:val="bg-BG" w:eastAsia="ar-SA"/>
        </w:rPr>
      </w:pPr>
    </w:p>
    <w:p w:rsidR="00756CC6" w:rsidRDefault="002270F6" w:rsidP="00C104DB">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2270F6" w:rsidRPr="002270F6" w:rsidRDefault="002270F6" w:rsidP="00FF6A4B">
      <w:pPr>
        <w:spacing w:line="360" w:lineRule="auto"/>
        <w:rPr>
          <w:sz w:val="24"/>
          <w:szCs w:val="24"/>
          <w:lang w:val="bg-BG"/>
        </w:rPr>
      </w:pPr>
      <w:r>
        <w:rPr>
          <w:sz w:val="24"/>
          <w:szCs w:val="24"/>
          <w:lang w:val="bg-BG"/>
        </w:rPr>
        <w:t>ІІІ. П</w:t>
      </w:r>
      <w:r w:rsidRPr="00171C0F">
        <w:rPr>
          <w:sz w:val="24"/>
          <w:szCs w:val="24"/>
          <w:lang w:val="bg-BG"/>
        </w:rPr>
        <w:t>редмет на поръчката. Описание на обекта на поръчката.</w:t>
      </w:r>
      <w:r w:rsidRPr="00E2373E">
        <w:rPr>
          <w:sz w:val="24"/>
          <w:szCs w:val="24"/>
          <w:lang w:val="bg-BG"/>
        </w:rPr>
        <w:t xml:space="preserve"> </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171C0F">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171C0F">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171C0F">
        <w:rPr>
          <w:sz w:val="24"/>
          <w:szCs w:val="24"/>
          <w:lang w:val="bg-BG"/>
        </w:rPr>
        <w:t>.</w:t>
      </w:r>
      <w:r>
        <w:rPr>
          <w:sz w:val="24"/>
          <w:szCs w:val="24"/>
          <w:lang w:val="bg-BG"/>
        </w:rPr>
        <w:t xml:space="preserve">  </w:t>
      </w:r>
      <w:r w:rsidRPr="00171C0F">
        <w:rPr>
          <w:sz w:val="24"/>
          <w:szCs w:val="24"/>
          <w:lang w:val="bg-BG"/>
        </w:rPr>
        <w:t>Разглеждане на офертите</w:t>
      </w:r>
      <w:r w:rsidRPr="00B328C8">
        <w:rPr>
          <w:sz w:val="24"/>
          <w:szCs w:val="24"/>
          <w:lang w:val="bg-BG"/>
        </w:rPr>
        <w:t>.</w:t>
      </w:r>
      <w:r w:rsidRPr="00171C0F">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171C0F">
        <w:rPr>
          <w:sz w:val="24"/>
          <w:szCs w:val="24"/>
          <w:lang w:val="bg-BG"/>
        </w:rPr>
        <w:t xml:space="preserve">      </w:t>
      </w:r>
      <w:r w:rsidR="001510D1" w:rsidRPr="002270F6">
        <w:rPr>
          <w:sz w:val="24"/>
          <w:szCs w:val="24"/>
        </w:rPr>
        <w:t>2. Приложени</w:t>
      </w:r>
      <w:r w:rsidR="001510D1" w:rsidRPr="002270F6">
        <w:rPr>
          <w:sz w:val="24"/>
          <w:szCs w:val="24"/>
          <w:lang w:val="en-US"/>
        </w:rPr>
        <w:t>e</w:t>
      </w:r>
      <w:r w:rsidR="001510D1" w:rsidRPr="002270F6">
        <w:rPr>
          <w:sz w:val="24"/>
          <w:szCs w:val="24"/>
        </w:rPr>
        <w:t xml:space="preserve"> № 2</w:t>
      </w:r>
      <w:proofErr w:type="gramStart"/>
      <w:r w:rsidR="001510D1" w:rsidRPr="002270F6">
        <w:rPr>
          <w:sz w:val="24"/>
          <w:szCs w:val="24"/>
        </w:rPr>
        <w:t> </w:t>
      </w:r>
      <w:r w:rsidR="00291D6A">
        <w:rPr>
          <w:sz w:val="24"/>
          <w:szCs w:val="24"/>
          <w:lang w:val="bg-BG"/>
        </w:rPr>
        <w:t xml:space="preserve"> -</w:t>
      </w:r>
      <w:proofErr w:type="gramEnd"/>
      <w:r w:rsidR="00291D6A">
        <w:rPr>
          <w:sz w:val="24"/>
          <w:szCs w:val="24"/>
          <w:lang w:val="bg-BG"/>
        </w:rPr>
        <w:t xml:space="preserve"> </w:t>
      </w:r>
      <w:r w:rsidRPr="002270F6">
        <w:rPr>
          <w:sz w:val="24"/>
          <w:szCs w:val="24"/>
          <w:lang w:val="bg-BG"/>
        </w:rPr>
        <w:t>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171C0F">
        <w:rPr>
          <w:sz w:val="24"/>
          <w:szCs w:val="24"/>
          <w:lang w:val="bg-BG"/>
        </w:rPr>
        <w:t xml:space="preserve"> Приложени</w:t>
      </w:r>
      <w:r w:rsidRPr="002270F6">
        <w:rPr>
          <w:sz w:val="24"/>
          <w:szCs w:val="24"/>
          <w:lang w:val="en-US"/>
        </w:rPr>
        <w:t>e</w:t>
      </w:r>
      <w:r w:rsidRPr="00171C0F">
        <w:rPr>
          <w:sz w:val="24"/>
          <w:szCs w:val="24"/>
          <w:lang w:val="bg-BG"/>
        </w:rPr>
        <w:t xml:space="preserve"> №</w:t>
      </w:r>
      <w:r w:rsidRPr="002270F6">
        <w:rPr>
          <w:sz w:val="24"/>
          <w:szCs w:val="24"/>
          <w:lang w:val="bg-BG"/>
        </w:rPr>
        <w:t xml:space="preserve"> 3 - Декларация по чл. 101, ал. 10 от ЗОП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756CC6">
        <w:t>4.  Приложение № 4 -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171C0F">
        <w:rPr>
          <w:sz w:val="24"/>
          <w:szCs w:val="24"/>
          <w:lang w:val="bg-BG"/>
        </w:rPr>
        <w:t xml:space="preserve">    </w:t>
      </w:r>
      <w:r w:rsidR="002270F6" w:rsidRPr="00171C0F">
        <w:rPr>
          <w:sz w:val="24"/>
          <w:szCs w:val="24"/>
          <w:lang w:val="bg-BG"/>
        </w:rPr>
        <w:t xml:space="preserve">  </w:t>
      </w:r>
      <w:r w:rsidRPr="00171C0F">
        <w:rPr>
          <w:sz w:val="24"/>
          <w:szCs w:val="24"/>
          <w:lang w:val="bg-BG"/>
        </w:rPr>
        <w:t>5</w:t>
      </w:r>
      <w:r w:rsidR="002270F6" w:rsidRPr="00171C0F">
        <w:rPr>
          <w:sz w:val="24"/>
          <w:szCs w:val="24"/>
          <w:lang w:val="bg-BG"/>
        </w:rPr>
        <w:t>. Приложение №</w:t>
      </w:r>
      <w:r w:rsidR="002270F6" w:rsidRPr="00756CC6">
        <w:rPr>
          <w:sz w:val="24"/>
          <w:szCs w:val="24"/>
          <w:lang w:val="bg-BG"/>
        </w:rPr>
        <w:t xml:space="preserve"> </w:t>
      </w:r>
      <w:r w:rsidRPr="00171C0F">
        <w:rPr>
          <w:sz w:val="24"/>
          <w:szCs w:val="24"/>
          <w:lang w:val="bg-BG"/>
        </w:rPr>
        <w:t>5</w:t>
      </w:r>
      <w:r w:rsidRPr="00756CC6">
        <w:rPr>
          <w:sz w:val="24"/>
          <w:szCs w:val="24"/>
        </w:rPr>
        <w:t> </w:t>
      </w:r>
      <w:r w:rsidRPr="00171C0F">
        <w:rPr>
          <w:sz w:val="24"/>
          <w:szCs w:val="24"/>
          <w:lang w:val="bg-BG"/>
        </w:rPr>
        <w:t>-</w:t>
      </w:r>
      <w:r w:rsidRPr="00756CC6">
        <w:rPr>
          <w:sz w:val="24"/>
          <w:szCs w:val="24"/>
        </w:rPr>
        <w:t> </w:t>
      </w:r>
      <w:r w:rsidR="002270F6" w:rsidRPr="00171C0F">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171C0F">
        <w:rPr>
          <w:sz w:val="24"/>
          <w:szCs w:val="24"/>
          <w:lang w:val="bg-BG"/>
        </w:rPr>
        <w:t xml:space="preserve"> Приложени</w:t>
      </w:r>
      <w:r w:rsidR="00802C86" w:rsidRPr="00756CC6">
        <w:rPr>
          <w:sz w:val="24"/>
          <w:szCs w:val="24"/>
          <w:lang w:val="en-US"/>
        </w:rPr>
        <w:t>e</w:t>
      </w:r>
      <w:r w:rsidR="00802C86" w:rsidRPr="00171C0F">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171C0F">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171C0F">
        <w:rPr>
          <w:sz w:val="24"/>
          <w:szCs w:val="24"/>
          <w:lang w:val="bg-BG"/>
        </w:rPr>
        <w:t xml:space="preserve"> Приложени</w:t>
      </w:r>
      <w:r w:rsidR="00802C86" w:rsidRPr="00756CC6">
        <w:rPr>
          <w:sz w:val="24"/>
          <w:szCs w:val="24"/>
          <w:lang w:val="en-US"/>
        </w:rPr>
        <w:t>e</w:t>
      </w:r>
      <w:r w:rsidR="00802C86" w:rsidRPr="00171C0F">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171C0F">
        <w:rPr>
          <w:rStyle w:val="ala2"/>
          <w:sz w:val="24"/>
          <w:szCs w:val="24"/>
          <w:lang w:val="bg-BG"/>
        </w:rPr>
        <w:t>Ценово предложение</w:t>
      </w:r>
      <w:r w:rsidRPr="00171C0F">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171C0F" w:rsidRDefault="001510D1">
      <w:pPr>
        <w:spacing w:before="60" w:after="60"/>
        <w:rPr>
          <w:sz w:val="24"/>
          <w:szCs w:val="24"/>
          <w:lang w:val="bg-BG"/>
        </w:rPr>
      </w:pPr>
    </w:p>
    <w:p w:rsidR="006C655F" w:rsidRPr="00171C0F"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Pr="00171C0F" w:rsidRDefault="00756CC6" w:rsidP="00396D69">
      <w:pPr>
        <w:pStyle w:val="BodyText"/>
        <w:rPr>
          <w:b/>
        </w:rPr>
      </w:pPr>
    </w:p>
    <w:p w:rsidR="005B6465" w:rsidRPr="00171C0F" w:rsidRDefault="005B6465" w:rsidP="00396D69">
      <w:pPr>
        <w:pStyle w:val="BodyText"/>
        <w:rPr>
          <w:b/>
        </w:rPr>
      </w:pPr>
    </w:p>
    <w:p w:rsidR="005B6465" w:rsidRPr="00171C0F" w:rsidRDefault="005B6465" w:rsidP="00396D69">
      <w:pPr>
        <w:pStyle w:val="BodyText"/>
        <w:rPr>
          <w:b/>
        </w:rPr>
      </w:pPr>
    </w:p>
    <w:p w:rsidR="005B6465" w:rsidRDefault="005B6465" w:rsidP="00396D69">
      <w:pPr>
        <w:pStyle w:val="BodyText"/>
        <w:rPr>
          <w:b/>
        </w:rPr>
      </w:pPr>
    </w:p>
    <w:p w:rsidR="00FF6A4B" w:rsidRPr="00FF6A4B" w:rsidRDefault="00FF6A4B" w:rsidP="00396D69">
      <w:pPr>
        <w:pStyle w:val="BodyText"/>
        <w:rPr>
          <w:b/>
        </w:rPr>
      </w:pPr>
    </w:p>
    <w:p w:rsidR="00396D69" w:rsidRPr="00171C0F" w:rsidRDefault="00396D69" w:rsidP="00396D69">
      <w:pPr>
        <w:tabs>
          <w:tab w:val="left" w:pos="0"/>
        </w:tabs>
        <w:jc w:val="center"/>
        <w:rPr>
          <w:b/>
          <w:lang w:val="bg-BG"/>
        </w:rPr>
      </w:pPr>
      <w:r w:rsidRPr="00171C0F">
        <w:rPr>
          <w:b/>
          <w:lang w:val="bg-BG"/>
        </w:rPr>
        <w:t>Раздел І</w:t>
      </w:r>
    </w:p>
    <w:p w:rsidR="00396D69" w:rsidRPr="00171C0F" w:rsidRDefault="00396D69" w:rsidP="00396D69">
      <w:pPr>
        <w:tabs>
          <w:tab w:val="left" w:pos="0"/>
        </w:tabs>
        <w:jc w:val="center"/>
        <w:rPr>
          <w:b/>
          <w:lang w:val="bg-BG"/>
        </w:rPr>
      </w:pPr>
      <w:r w:rsidRPr="00171C0F">
        <w:rPr>
          <w:b/>
          <w:lang w:val="bg-BG"/>
        </w:rPr>
        <w:t xml:space="preserve">РЕШЕНИЕ ЗА ОТКРИВАНЕ НА ОТКРИТАТА ПРОЦЕДУРА </w:t>
      </w:r>
    </w:p>
    <w:p w:rsidR="00396D69" w:rsidRPr="00171C0F" w:rsidRDefault="00396D69" w:rsidP="00396D69">
      <w:pPr>
        <w:tabs>
          <w:tab w:val="left" w:pos="0"/>
        </w:tabs>
        <w:jc w:val="center"/>
        <w:rPr>
          <w:b/>
          <w:vertAlign w:val="superscript"/>
          <w:lang w:val="bg-BG"/>
        </w:rPr>
      </w:pPr>
      <w:r w:rsidRPr="00171C0F">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171C0F">
        <w:rPr>
          <w:b/>
          <w:lang w:val="bg-BG"/>
        </w:rPr>
        <w:br w:type="page"/>
      </w:r>
    </w:p>
    <w:p w:rsidR="00396D69" w:rsidRPr="00171C0F" w:rsidRDefault="00396D69" w:rsidP="00396D69">
      <w:pPr>
        <w:tabs>
          <w:tab w:val="left" w:pos="0"/>
        </w:tabs>
        <w:jc w:val="center"/>
        <w:rPr>
          <w:b/>
          <w:lang w:val="bg-BG"/>
        </w:rPr>
      </w:pPr>
      <w:r w:rsidRPr="00171C0F">
        <w:rPr>
          <w:b/>
          <w:lang w:val="bg-BG"/>
        </w:rPr>
        <w:lastRenderedPageBreak/>
        <w:t>Раздел  ІІ</w:t>
      </w:r>
    </w:p>
    <w:p w:rsidR="00396D69" w:rsidRDefault="00396D69" w:rsidP="00396D69">
      <w:pPr>
        <w:tabs>
          <w:tab w:val="left" w:pos="0"/>
        </w:tabs>
        <w:jc w:val="center"/>
        <w:rPr>
          <w:b/>
          <w:lang w:val="bg-BG"/>
        </w:rPr>
      </w:pPr>
      <w:r w:rsidRPr="00171C0F">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tab/>
      </w:r>
    </w:p>
    <w:p w:rsidR="003754C2" w:rsidRDefault="00396D69" w:rsidP="00396D69">
      <w:pPr>
        <w:tabs>
          <w:tab w:val="left" w:pos="0"/>
        </w:tabs>
        <w:jc w:val="center"/>
        <w:rPr>
          <w:b/>
          <w:sz w:val="24"/>
          <w:szCs w:val="24"/>
          <w:lang w:val="bg-BG"/>
        </w:rPr>
      </w:pPr>
      <w:r w:rsidRPr="00171C0F">
        <w:rPr>
          <w:b/>
          <w:sz w:val="24"/>
          <w:szCs w:val="24"/>
          <w:lang w:val="bg-BG"/>
        </w:rPr>
        <w:lastRenderedPageBreak/>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171C0F">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1B011A" w:rsidRPr="00172972" w:rsidRDefault="001B011A" w:rsidP="00E532B1">
      <w:pPr>
        <w:tabs>
          <w:tab w:val="left" w:pos="0"/>
        </w:tabs>
        <w:jc w:val="both"/>
        <w:rPr>
          <w:sz w:val="24"/>
          <w:szCs w:val="24"/>
          <w:lang w:val="bg-BG"/>
        </w:rPr>
      </w:pPr>
      <w:r w:rsidRPr="00172972">
        <w:rPr>
          <w:sz w:val="24"/>
          <w:szCs w:val="24"/>
          <w:lang w:val="bg-BG"/>
        </w:rPr>
        <w:t>П</w:t>
      </w:r>
      <w:r w:rsidRPr="00171C0F">
        <w:rPr>
          <w:sz w:val="24"/>
          <w:szCs w:val="24"/>
          <w:lang w:val="bg-BG"/>
        </w:rPr>
        <w:t>редмет</w:t>
      </w:r>
      <w:r w:rsidRPr="00172972">
        <w:rPr>
          <w:sz w:val="24"/>
          <w:szCs w:val="24"/>
          <w:lang w:val="bg-BG"/>
        </w:rPr>
        <w:t xml:space="preserve">ът на </w:t>
      </w:r>
      <w:r w:rsidR="00012171" w:rsidRPr="00172972">
        <w:rPr>
          <w:sz w:val="24"/>
          <w:szCs w:val="24"/>
          <w:lang w:val="bg-BG"/>
        </w:rPr>
        <w:t>о</w:t>
      </w:r>
      <w:r w:rsidR="00012171" w:rsidRPr="00171C0F">
        <w:rPr>
          <w:sz w:val="24"/>
          <w:szCs w:val="24"/>
          <w:lang w:val="bg-BG"/>
        </w:rPr>
        <w:t xml:space="preserve">бществената </w:t>
      </w:r>
      <w:r w:rsidRPr="00172972">
        <w:rPr>
          <w:sz w:val="24"/>
          <w:szCs w:val="24"/>
          <w:lang w:val="bg-BG"/>
        </w:rPr>
        <w:t>поръчката е</w:t>
      </w:r>
      <w:r w:rsidRPr="00172972">
        <w:rPr>
          <w:b/>
          <w:sz w:val="24"/>
          <w:szCs w:val="24"/>
          <w:lang w:val="bg-BG"/>
        </w:rPr>
        <w:t xml:space="preserve"> </w:t>
      </w:r>
      <w:r w:rsidR="00E532B1" w:rsidRPr="00172972">
        <w:rPr>
          <w:b/>
          <w:sz w:val="24"/>
          <w:szCs w:val="24"/>
          <w:lang w:val="bg-BG"/>
        </w:rPr>
        <w:t xml:space="preserve">"Доставка на </w:t>
      </w:r>
      <w:r w:rsidR="00EC4B26" w:rsidRPr="00172972">
        <w:rPr>
          <w:b/>
          <w:sz w:val="24"/>
          <w:szCs w:val="24"/>
          <w:lang w:val="bg-BG"/>
        </w:rPr>
        <w:t>дезинфектанти</w:t>
      </w:r>
      <w:r w:rsidR="00E532B1" w:rsidRPr="00172972">
        <w:rPr>
          <w:b/>
          <w:sz w:val="24"/>
          <w:szCs w:val="24"/>
          <w:lang w:val="bg-BG"/>
        </w:rPr>
        <w:t xml:space="preserve"> за УМБАЛ”Царица Йоанна</w:t>
      </w:r>
      <w:r w:rsidR="00E532B1" w:rsidRPr="00171C0F">
        <w:rPr>
          <w:b/>
          <w:sz w:val="24"/>
          <w:szCs w:val="24"/>
          <w:lang w:val="bg-BG"/>
        </w:rPr>
        <w:t>-</w:t>
      </w:r>
      <w:r w:rsidR="00E532B1" w:rsidRPr="00172972">
        <w:rPr>
          <w:b/>
          <w:sz w:val="24"/>
          <w:szCs w:val="24"/>
          <w:lang w:val="bg-BG"/>
        </w:rPr>
        <w:t>ИСУЛ”</w:t>
      </w:r>
      <w:r w:rsidR="00172972">
        <w:rPr>
          <w:b/>
          <w:sz w:val="24"/>
          <w:szCs w:val="24"/>
          <w:lang w:val="bg-BG"/>
        </w:rPr>
        <w:t xml:space="preserve">ЕАД. </w:t>
      </w:r>
      <w:r w:rsidR="00172972" w:rsidRPr="00172972">
        <w:rPr>
          <w:sz w:val="24"/>
          <w:szCs w:val="24"/>
          <w:lang w:val="bg-BG"/>
        </w:rPr>
        <w:t>Включва</w:t>
      </w:r>
      <w:r w:rsidR="00172972" w:rsidRPr="00172972">
        <w:rPr>
          <w:b/>
          <w:sz w:val="24"/>
          <w:szCs w:val="24"/>
          <w:lang w:val="bg-BG"/>
        </w:rPr>
        <w:t xml:space="preserve"> </w:t>
      </w:r>
      <w:r w:rsidR="00701DB5">
        <w:rPr>
          <w:rStyle w:val="Strong"/>
          <w:b w:val="0"/>
          <w:sz w:val="24"/>
          <w:szCs w:val="24"/>
          <w:lang w:val="bg-BG"/>
        </w:rPr>
        <w:t>препарати</w:t>
      </w:r>
      <w:r w:rsidR="00172972" w:rsidRPr="00171C0F">
        <w:rPr>
          <w:rStyle w:val="Strong"/>
          <w:b w:val="0"/>
          <w:sz w:val="24"/>
          <w:szCs w:val="24"/>
          <w:lang w:val="bg-BG"/>
        </w:rPr>
        <w:t xml:space="preserve"> за почистване, дезинфекция и </w:t>
      </w:r>
      <w:r w:rsidR="00172972" w:rsidRPr="00172972">
        <w:rPr>
          <w:rStyle w:val="Strong"/>
          <w:b w:val="0"/>
          <w:sz w:val="24"/>
          <w:szCs w:val="24"/>
          <w:lang w:val="bg-BG"/>
        </w:rPr>
        <w:t xml:space="preserve">химична </w:t>
      </w:r>
      <w:r w:rsidR="00172972" w:rsidRPr="00171C0F">
        <w:rPr>
          <w:rStyle w:val="Strong"/>
          <w:b w:val="0"/>
          <w:sz w:val="24"/>
          <w:szCs w:val="24"/>
          <w:lang w:val="bg-BG"/>
        </w:rPr>
        <w:t>стерилизация</w:t>
      </w:r>
      <w:r w:rsidRPr="00172972">
        <w:rPr>
          <w:b/>
          <w:sz w:val="24"/>
          <w:szCs w:val="24"/>
          <w:lang w:val="bg-BG"/>
        </w:rPr>
        <w:t>.</w:t>
      </w:r>
      <w:r w:rsidR="00012171" w:rsidRPr="00172972">
        <w:rPr>
          <w:b/>
          <w:sz w:val="24"/>
          <w:szCs w:val="24"/>
          <w:lang w:val="bg-BG"/>
        </w:rPr>
        <w:t xml:space="preserve"> </w:t>
      </w:r>
      <w:r w:rsidR="00012171" w:rsidRPr="00172972">
        <w:rPr>
          <w:sz w:val="24"/>
          <w:szCs w:val="24"/>
          <w:lang w:val="bg-BG"/>
        </w:rPr>
        <w:t>Р</w:t>
      </w:r>
      <w:r w:rsidRPr="00171C0F">
        <w:rPr>
          <w:sz w:val="24"/>
          <w:szCs w:val="24"/>
          <w:lang w:val="bg-BG"/>
        </w:rPr>
        <w:t xml:space="preserve">азделена </w:t>
      </w:r>
      <w:r w:rsidR="00012171" w:rsidRPr="00172972">
        <w:rPr>
          <w:sz w:val="24"/>
          <w:szCs w:val="24"/>
          <w:lang w:val="bg-BG"/>
        </w:rPr>
        <w:t xml:space="preserve">е </w:t>
      </w:r>
      <w:r w:rsidRPr="00171C0F">
        <w:rPr>
          <w:sz w:val="24"/>
          <w:szCs w:val="24"/>
          <w:lang w:val="bg-BG"/>
        </w:rPr>
        <w:t xml:space="preserve">на </w:t>
      </w:r>
      <w:r w:rsidR="00EC4B26" w:rsidRPr="00172972">
        <w:rPr>
          <w:sz w:val="24"/>
          <w:szCs w:val="24"/>
          <w:lang w:val="bg-BG"/>
        </w:rPr>
        <w:t>7</w:t>
      </w:r>
      <w:r w:rsidRPr="00172972">
        <w:rPr>
          <w:sz w:val="24"/>
          <w:szCs w:val="24"/>
          <w:lang w:val="be-BY"/>
        </w:rPr>
        <w:t xml:space="preserve"> обособени позиции</w:t>
      </w:r>
      <w:r w:rsidRPr="00171C0F">
        <w:rPr>
          <w:sz w:val="24"/>
          <w:szCs w:val="24"/>
          <w:lang w:val="bg-BG"/>
        </w:rPr>
        <w:t xml:space="preserve">. Обхватът и основните параметри на </w:t>
      </w:r>
      <w:r w:rsidRPr="00172972">
        <w:rPr>
          <w:sz w:val="24"/>
          <w:szCs w:val="24"/>
          <w:lang w:val="be-BY"/>
        </w:rPr>
        <w:t>обособените позиции</w:t>
      </w:r>
      <w:r w:rsidRPr="00171C0F">
        <w:rPr>
          <w:sz w:val="24"/>
          <w:szCs w:val="24"/>
          <w:lang w:val="bg-BG"/>
        </w:rPr>
        <w:t xml:space="preserve"> са подробно описани в </w:t>
      </w:r>
      <w:r w:rsidR="00FB6878" w:rsidRPr="00171C0F">
        <w:rPr>
          <w:sz w:val="24"/>
          <w:szCs w:val="24"/>
          <w:lang w:val="bg-BG"/>
        </w:rPr>
        <w:t xml:space="preserve">Раздел </w:t>
      </w:r>
      <w:r w:rsidR="00FB6878" w:rsidRPr="00172972">
        <w:rPr>
          <w:sz w:val="24"/>
          <w:szCs w:val="24"/>
        </w:rPr>
        <w:t>V</w:t>
      </w:r>
      <w:r w:rsidR="00FB6878" w:rsidRPr="00171C0F">
        <w:rPr>
          <w:sz w:val="24"/>
          <w:szCs w:val="24"/>
          <w:lang w:val="bg-BG"/>
        </w:rPr>
        <w:t>І. Техническа</w:t>
      </w:r>
      <w:r w:rsidRPr="00171C0F">
        <w:rPr>
          <w:sz w:val="24"/>
          <w:szCs w:val="24"/>
          <w:lang w:val="bg-BG"/>
        </w:rPr>
        <w:t xml:space="preserve"> спецификация за изпълнение на обществената поръчка</w:t>
      </w:r>
      <w:r w:rsidR="00FB6878" w:rsidRPr="00171C0F">
        <w:rPr>
          <w:sz w:val="24"/>
          <w:szCs w:val="24"/>
          <w:lang w:val="bg-BG"/>
        </w:rPr>
        <w:t xml:space="preserve"> от</w:t>
      </w:r>
      <w:r w:rsidRPr="00171C0F">
        <w:rPr>
          <w:sz w:val="24"/>
          <w:szCs w:val="24"/>
          <w:lang w:val="bg-BG"/>
        </w:rPr>
        <w:t xml:space="preserve"> настоящата документация за участие</w:t>
      </w:r>
      <w:r w:rsidR="00315D97" w:rsidRPr="00172972">
        <w:rPr>
          <w:sz w:val="24"/>
          <w:szCs w:val="24"/>
          <w:lang w:val="bg-BG"/>
        </w:rPr>
        <w:t xml:space="preserve">. </w:t>
      </w:r>
      <w:r w:rsidR="00FB6878" w:rsidRPr="00171C0F">
        <w:rPr>
          <w:sz w:val="24"/>
          <w:szCs w:val="24"/>
          <w:lang w:val="bg-BG"/>
        </w:rPr>
        <w:t xml:space="preserve"> </w:t>
      </w:r>
      <w:r w:rsidRPr="00172972">
        <w:rPr>
          <w:sz w:val="24"/>
          <w:szCs w:val="24"/>
          <w:lang w:val="be-BY"/>
        </w:rPr>
        <w:t>Всяка обособена позиция съдържа различен брой номенклатурни единици, както следва:</w:t>
      </w:r>
    </w:p>
    <w:p w:rsidR="001B011A" w:rsidRPr="000A2597" w:rsidRDefault="001B011A" w:rsidP="001B011A">
      <w:pPr>
        <w:pStyle w:val="TableContents"/>
        <w:tabs>
          <w:tab w:val="left" w:pos="142"/>
        </w:tabs>
        <w:jc w:val="both"/>
      </w:pPr>
      <w:r w:rsidRPr="000A2597">
        <w:rPr>
          <w:lang w:val="be-BY"/>
        </w:rPr>
        <w:tab/>
      </w:r>
    </w:p>
    <w:p w:rsidR="001B011A" w:rsidRPr="00070C3C"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r w:rsidRPr="00070C3C">
        <w:rPr>
          <w:rFonts w:ascii="Times New Roman" w:hAnsi="Times New Roman" w:cs="Times New Roman"/>
          <w:b/>
          <w:sz w:val="24"/>
          <w:szCs w:val="24"/>
          <w:lang w:val="be-BY"/>
        </w:rPr>
        <w:t>Обособена позиция № 1</w:t>
      </w:r>
      <w:r w:rsidRPr="00070C3C">
        <w:rPr>
          <w:rFonts w:ascii="Times New Roman" w:hAnsi="Times New Roman" w:cs="Times New Roman"/>
          <w:sz w:val="24"/>
          <w:szCs w:val="24"/>
          <w:lang w:val="be-BY"/>
        </w:rPr>
        <w:t xml:space="preserve"> - “</w:t>
      </w:r>
      <w:r w:rsidR="00EC4B26" w:rsidRPr="00070C3C">
        <w:rPr>
          <w:rFonts w:ascii="Times New Roman" w:hAnsi="Times New Roman" w:cs="Times New Roman"/>
          <w:b/>
          <w:sz w:val="24"/>
          <w:szCs w:val="24"/>
          <w:lang w:val="be-BY"/>
        </w:rPr>
        <w:t>Дезинфектанти  предназначени за дезинфекция  на повърхности в болнични заведения</w:t>
      </w:r>
      <w:r w:rsidRPr="00070C3C">
        <w:rPr>
          <w:rFonts w:ascii="Times New Roman" w:hAnsi="Times New Roman" w:cs="Times New Roman"/>
          <w:b/>
          <w:sz w:val="24"/>
          <w:szCs w:val="24"/>
          <w:lang w:val="be-BY"/>
        </w:rPr>
        <w:t>”</w:t>
      </w:r>
      <w:r w:rsidR="00E532B1" w:rsidRPr="00171C0F">
        <w:rPr>
          <w:rFonts w:ascii="Times New Roman" w:hAnsi="Times New Roman" w:cs="Times New Roman"/>
          <w:b/>
          <w:sz w:val="24"/>
          <w:szCs w:val="24"/>
        </w:rPr>
        <w:t xml:space="preserve"> </w:t>
      </w:r>
      <w:r w:rsidRPr="00070C3C">
        <w:rPr>
          <w:rFonts w:ascii="Times New Roman" w:hAnsi="Times New Roman" w:cs="Times New Roman"/>
          <w:sz w:val="24"/>
          <w:szCs w:val="24"/>
          <w:lang w:val="be-BY"/>
        </w:rPr>
        <w:t>-</w:t>
      </w:r>
      <w:r w:rsidR="00EC4B26" w:rsidRPr="00171C0F">
        <w:rPr>
          <w:rFonts w:ascii="Times New Roman" w:hAnsi="Times New Roman" w:cs="Times New Roman"/>
          <w:sz w:val="24"/>
          <w:szCs w:val="24"/>
        </w:rPr>
        <w:t xml:space="preserve"> </w:t>
      </w:r>
      <w:r w:rsidR="00070C3C" w:rsidRPr="00070C3C">
        <w:rPr>
          <w:rFonts w:ascii="Times New Roman" w:hAnsi="Times New Roman" w:cs="Times New Roman"/>
          <w:sz w:val="24"/>
          <w:szCs w:val="24"/>
          <w:lang w:val="be-BY"/>
        </w:rPr>
        <w:t xml:space="preserve">съдържа </w:t>
      </w:r>
      <w:r w:rsidR="00EC4B26" w:rsidRPr="00070C3C">
        <w:rPr>
          <w:rFonts w:ascii="Times New Roman" w:hAnsi="Times New Roman" w:cs="Times New Roman"/>
          <w:sz w:val="24"/>
          <w:szCs w:val="24"/>
        </w:rPr>
        <w:t>5</w:t>
      </w:r>
      <w:r w:rsidRPr="00070C3C">
        <w:rPr>
          <w:rFonts w:ascii="Times New Roman" w:hAnsi="Times New Roman" w:cs="Times New Roman"/>
          <w:sz w:val="24"/>
          <w:szCs w:val="24"/>
          <w:lang w:val="be-BY"/>
        </w:rPr>
        <w:t xml:space="preserve"> номенклатурни единици;</w:t>
      </w:r>
    </w:p>
    <w:p w:rsidR="001B011A" w:rsidRPr="00070C3C" w:rsidRDefault="00070C3C" w:rsidP="001B011A">
      <w:pPr>
        <w:pStyle w:val="BodyText"/>
        <w:tabs>
          <w:tab w:val="left" w:pos="360"/>
          <w:tab w:val="num" w:pos="1134"/>
          <w:tab w:val="num" w:pos="1920"/>
        </w:tabs>
        <w:rPr>
          <w:rFonts w:ascii="Times New Roman" w:hAnsi="Times New Roman" w:cs="Times New Roman"/>
          <w:sz w:val="24"/>
          <w:szCs w:val="24"/>
          <w:lang w:val="be-BY"/>
        </w:rPr>
      </w:pPr>
      <w:r>
        <w:rPr>
          <w:rFonts w:ascii="Times New Roman" w:hAnsi="Times New Roman" w:cs="Times New Roman"/>
          <w:b/>
          <w:sz w:val="24"/>
          <w:szCs w:val="24"/>
          <w:lang w:val="be-BY"/>
        </w:rPr>
        <w:t>Обособена позиция №</w:t>
      </w:r>
      <w:r w:rsidR="001B011A" w:rsidRPr="00070C3C">
        <w:rPr>
          <w:rFonts w:ascii="Times New Roman" w:hAnsi="Times New Roman" w:cs="Times New Roman"/>
          <w:b/>
          <w:sz w:val="24"/>
          <w:szCs w:val="24"/>
          <w:lang w:val="be-BY"/>
        </w:rPr>
        <w:t>2</w:t>
      </w:r>
      <w:r w:rsidR="001B011A" w:rsidRPr="00171C0F">
        <w:rPr>
          <w:rFonts w:ascii="Times New Roman" w:hAnsi="Times New Roman" w:cs="Times New Roman"/>
          <w:b/>
          <w:sz w:val="24"/>
          <w:szCs w:val="24"/>
          <w:lang w:val="be-BY"/>
        </w:rPr>
        <w:t xml:space="preserve"> - </w:t>
      </w:r>
      <w:r w:rsidR="001B011A" w:rsidRPr="00070C3C">
        <w:rPr>
          <w:rFonts w:ascii="Times New Roman" w:hAnsi="Times New Roman" w:cs="Times New Roman"/>
          <w:sz w:val="24"/>
          <w:szCs w:val="24"/>
          <w:lang w:val="be-BY"/>
        </w:rPr>
        <w:t>“</w:t>
      </w:r>
      <w:r w:rsidR="00EC4B26" w:rsidRPr="00070C3C">
        <w:rPr>
          <w:rFonts w:ascii="Times New Roman" w:hAnsi="Times New Roman" w:cs="Times New Roman"/>
          <w:b/>
          <w:sz w:val="24"/>
          <w:szCs w:val="24"/>
          <w:lang w:val="be-BY"/>
        </w:rPr>
        <w:t>Дезинфектанти  предназначени само за дезинфекция на медицински инструменти</w:t>
      </w:r>
      <w:r w:rsidR="001B011A" w:rsidRPr="00070C3C">
        <w:rPr>
          <w:rFonts w:ascii="Times New Roman" w:hAnsi="Times New Roman" w:cs="Times New Roman"/>
          <w:b/>
          <w:sz w:val="24"/>
          <w:szCs w:val="24"/>
          <w:lang w:val="be-BY"/>
        </w:rPr>
        <w:t>”</w:t>
      </w:r>
      <w:r w:rsidR="00E532B1" w:rsidRPr="00171C0F">
        <w:rPr>
          <w:rFonts w:ascii="Times New Roman" w:hAnsi="Times New Roman" w:cs="Times New Roman"/>
          <w:b/>
          <w:sz w:val="24"/>
          <w:szCs w:val="24"/>
          <w:lang w:val="be-BY"/>
        </w:rPr>
        <w:t xml:space="preserve"> </w:t>
      </w:r>
      <w:r w:rsidR="001B011A" w:rsidRPr="00070C3C">
        <w:rPr>
          <w:rFonts w:ascii="Times New Roman" w:hAnsi="Times New Roman" w:cs="Times New Roman"/>
          <w:sz w:val="24"/>
          <w:szCs w:val="24"/>
          <w:lang w:val="be-BY"/>
        </w:rPr>
        <w:t>-</w:t>
      </w:r>
      <w:r w:rsidR="00E532B1" w:rsidRPr="00171C0F">
        <w:rPr>
          <w:rFonts w:ascii="Times New Roman" w:hAnsi="Times New Roman" w:cs="Times New Roman"/>
          <w:sz w:val="24"/>
          <w:szCs w:val="24"/>
          <w:lang w:val="be-BY"/>
        </w:rPr>
        <w:t xml:space="preserve"> </w:t>
      </w:r>
      <w:r w:rsidRPr="00070C3C">
        <w:rPr>
          <w:rFonts w:ascii="Times New Roman" w:hAnsi="Times New Roman" w:cs="Times New Roman"/>
          <w:sz w:val="24"/>
          <w:szCs w:val="24"/>
          <w:lang w:val="be-BY"/>
        </w:rPr>
        <w:t xml:space="preserve">съдържа </w:t>
      </w:r>
      <w:r w:rsidR="00EC4B26" w:rsidRPr="00070C3C">
        <w:rPr>
          <w:rFonts w:ascii="Times New Roman" w:hAnsi="Times New Roman" w:cs="Times New Roman"/>
          <w:sz w:val="24"/>
          <w:szCs w:val="24"/>
        </w:rPr>
        <w:t>2</w:t>
      </w:r>
      <w:r w:rsidR="001B011A" w:rsidRPr="00070C3C">
        <w:rPr>
          <w:rFonts w:ascii="Times New Roman" w:hAnsi="Times New Roman" w:cs="Times New Roman"/>
          <w:sz w:val="24"/>
          <w:szCs w:val="24"/>
          <w:lang w:val="be-BY"/>
        </w:rPr>
        <w:t xml:space="preserve"> номенклатурни единици;</w:t>
      </w:r>
    </w:p>
    <w:p w:rsidR="001B011A" w:rsidRPr="00070C3C"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70C3C">
        <w:rPr>
          <w:rFonts w:ascii="Times New Roman" w:hAnsi="Times New Roman" w:cs="Times New Roman"/>
          <w:b/>
          <w:sz w:val="24"/>
          <w:szCs w:val="24"/>
          <w:lang w:val="be-BY"/>
        </w:rPr>
        <w:t>Обособена позиция № 3</w:t>
      </w:r>
      <w:r w:rsidRPr="00070C3C">
        <w:rPr>
          <w:rFonts w:ascii="Times New Roman" w:hAnsi="Times New Roman" w:cs="Times New Roman"/>
          <w:sz w:val="24"/>
          <w:szCs w:val="24"/>
          <w:lang w:val="be-BY"/>
        </w:rPr>
        <w:t xml:space="preserve"> - “</w:t>
      </w:r>
      <w:r w:rsidR="0094368C" w:rsidRPr="00070C3C">
        <w:rPr>
          <w:rFonts w:ascii="Times New Roman" w:hAnsi="Times New Roman" w:cs="Times New Roman"/>
          <w:b/>
          <w:sz w:val="24"/>
          <w:szCs w:val="24"/>
          <w:lang w:val="be-BY"/>
        </w:rPr>
        <w:t>Дезинфектанти /стериланти/  специално предназначени за химическа стерилизация на ендоскопи, с доказано спороцидно действие</w:t>
      </w:r>
      <w:r w:rsidRPr="00070C3C">
        <w:rPr>
          <w:rFonts w:ascii="Times New Roman" w:hAnsi="Times New Roman" w:cs="Times New Roman"/>
          <w:b/>
          <w:sz w:val="24"/>
          <w:szCs w:val="24"/>
          <w:lang w:val="be-BY"/>
        </w:rPr>
        <w:t>”</w:t>
      </w:r>
      <w:r w:rsidR="00E532B1" w:rsidRPr="00070C3C">
        <w:rPr>
          <w:rFonts w:ascii="Times New Roman" w:hAnsi="Times New Roman" w:cs="Times New Roman"/>
          <w:sz w:val="24"/>
          <w:szCs w:val="24"/>
          <w:lang w:val="be-BY"/>
        </w:rPr>
        <w:t>-</w:t>
      </w:r>
      <w:r w:rsidR="0094368C" w:rsidRPr="00070C3C">
        <w:rPr>
          <w:rFonts w:ascii="Times New Roman" w:hAnsi="Times New Roman" w:cs="Times New Roman"/>
          <w:sz w:val="24"/>
          <w:szCs w:val="24"/>
          <w:lang w:val="be-BY"/>
        </w:rPr>
        <w:t xml:space="preserve"> </w:t>
      </w:r>
      <w:r w:rsidR="00070C3C" w:rsidRPr="00070C3C">
        <w:rPr>
          <w:rFonts w:ascii="Times New Roman" w:hAnsi="Times New Roman" w:cs="Times New Roman"/>
          <w:sz w:val="24"/>
          <w:szCs w:val="24"/>
          <w:lang w:val="be-BY"/>
        </w:rPr>
        <w:t xml:space="preserve">съдържа </w:t>
      </w:r>
      <w:r w:rsidR="0094368C" w:rsidRPr="00070C3C">
        <w:rPr>
          <w:rFonts w:ascii="Times New Roman" w:hAnsi="Times New Roman" w:cs="Times New Roman"/>
          <w:sz w:val="24"/>
          <w:szCs w:val="24"/>
        </w:rPr>
        <w:t>2</w:t>
      </w:r>
      <w:r w:rsidRPr="00070C3C">
        <w:rPr>
          <w:rFonts w:ascii="Times New Roman" w:hAnsi="Times New Roman" w:cs="Times New Roman"/>
          <w:sz w:val="24"/>
          <w:szCs w:val="24"/>
          <w:lang w:val="be-BY"/>
        </w:rPr>
        <w:t xml:space="preserve"> номенклатурни единици;</w:t>
      </w:r>
    </w:p>
    <w:p w:rsidR="001B011A" w:rsidRPr="00070C3C" w:rsidRDefault="00070C3C" w:rsidP="00070C3C">
      <w:pPr>
        <w:pStyle w:val="BodyText"/>
        <w:tabs>
          <w:tab w:val="left" w:pos="360"/>
          <w:tab w:val="num" w:pos="1134"/>
          <w:tab w:val="num" w:pos="1920"/>
        </w:tabs>
        <w:jc w:val="left"/>
        <w:rPr>
          <w:rFonts w:ascii="Times New Roman" w:hAnsi="Times New Roman" w:cs="Times New Roman"/>
          <w:sz w:val="24"/>
          <w:szCs w:val="24"/>
        </w:rPr>
      </w:pPr>
      <w:r>
        <w:rPr>
          <w:rFonts w:ascii="Times New Roman" w:hAnsi="Times New Roman" w:cs="Times New Roman"/>
          <w:b/>
          <w:sz w:val="24"/>
          <w:szCs w:val="24"/>
          <w:lang w:val="be-BY"/>
        </w:rPr>
        <w:t xml:space="preserve">Обособена позиция №4 </w:t>
      </w:r>
      <w:r w:rsidR="001B011A" w:rsidRPr="00070C3C">
        <w:rPr>
          <w:rFonts w:ascii="Times New Roman" w:hAnsi="Times New Roman" w:cs="Times New Roman"/>
          <w:b/>
          <w:sz w:val="24"/>
          <w:szCs w:val="24"/>
          <w:lang w:val="be-BY"/>
        </w:rPr>
        <w:t>-</w:t>
      </w:r>
      <w:r>
        <w:rPr>
          <w:rFonts w:ascii="Times New Roman" w:hAnsi="Times New Roman" w:cs="Times New Roman"/>
          <w:b/>
          <w:sz w:val="24"/>
          <w:szCs w:val="24"/>
          <w:lang w:val="be-BY"/>
        </w:rPr>
        <w:t xml:space="preserve"> </w:t>
      </w:r>
      <w:r w:rsidR="001B011A" w:rsidRPr="00070C3C">
        <w:rPr>
          <w:rFonts w:ascii="Times New Roman" w:hAnsi="Times New Roman" w:cs="Times New Roman"/>
          <w:sz w:val="24"/>
          <w:szCs w:val="24"/>
          <w:lang w:val="be-BY"/>
        </w:rPr>
        <w:t>“</w:t>
      </w:r>
      <w:r w:rsidR="0094368C" w:rsidRPr="00070C3C">
        <w:rPr>
          <w:rFonts w:ascii="Times New Roman" w:hAnsi="Times New Roman" w:cs="Times New Roman"/>
          <w:b/>
          <w:sz w:val="24"/>
          <w:szCs w:val="24"/>
          <w:lang w:val="be-BY"/>
        </w:rPr>
        <w:t xml:space="preserve">Препарати специално предназначени за </w:t>
      </w:r>
      <w:r w:rsidR="00467059" w:rsidRPr="00070C3C">
        <w:rPr>
          <w:rFonts w:ascii="Times New Roman" w:hAnsi="Times New Roman" w:cs="Times New Roman"/>
          <w:b/>
          <w:sz w:val="24"/>
          <w:szCs w:val="24"/>
          <w:lang w:val="be-BY"/>
        </w:rPr>
        <w:t xml:space="preserve">миялно - дезинфекционни машини - Алкален и Неутрализиращ </w:t>
      </w:r>
      <w:r w:rsidR="0094368C" w:rsidRPr="00070C3C">
        <w:rPr>
          <w:rFonts w:ascii="Times New Roman" w:hAnsi="Times New Roman" w:cs="Times New Roman"/>
          <w:b/>
          <w:sz w:val="24"/>
          <w:szCs w:val="24"/>
          <w:lang w:val="be-BY"/>
        </w:rPr>
        <w:t>концентрат за автоматично дозиране съвместими с миялни дезинфекционни машини CISA</w:t>
      </w:r>
      <w:r w:rsidR="001B011A" w:rsidRPr="00070C3C">
        <w:rPr>
          <w:rFonts w:ascii="Times New Roman" w:hAnsi="Times New Roman" w:cs="Times New Roman"/>
          <w:b/>
          <w:sz w:val="24"/>
          <w:szCs w:val="24"/>
          <w:lang w:val="be-BY"/>
        </w:rPr>
        <w:t>”</w:t>
      </w:r>
      <w:r>
        <w:rPr>
          <w:rFonts w:ascii="Times New Roman" w:hAnsi="Times New Roman" w:cs="Times New Roman"/>
          <w:b/>
          <w:sz w:val="24"/>
          <w:szCs w:val="24"/>
        </w:rPr>
        <w:t>;</w:t>
      </w:r>
    </w:p>
    <w:p w:rsidR="001B011A" w:rsidRPr="00070C3C"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r w:rsidRPr="00070C3C">
        <w:rPr>
          <w:rFonts w:ascii="Times New Roman" w:hAnsi="Times New Roman" w:cs="Times New Roman"/>
          <w:b/>
          <w:sz w:val="24"/>
          <w:szCs w:val="24"/>
          <w:lang w:val="be-BY"/>
        </w:rPr>
        <w:t xml:space="preserve">Обособена позиция № 5 - </w:t>
      </w:r>
      <w:r w:rsidRPr="00070C3C">
        <w:rPr>
          <w:rFonts w:ascii="Times New Roman" w:hAnsi="Times New Roman" w:cs="Times New Roman"/>
          <w:sz w:val="24"/>
          <w:szCs w:val="24"/>
          <w:lang w:val="be-BY"/>
        </w:rPr>
        <w:t>“</w:t>
      </w:r>
      <w:r w:rsidRPr="00070C3C">
        <w:rPr>
          <w:rFonts w:ascii="Times New Roman" w:hAnsi="Times New Roman" w:cs="Times New Roman"/>
          <w:b/>
          <w:sz w:val="24"/>
          <w:szCs w:val="24"/>
          <w:lang w:val="be-BY"/>
        </w:rPr>
        <w:t>Препарати специално предназначени за почистване и поддържка на ме</w:t>
      </w:r>
      <w:r w:rsidR="00532FAF">
        <w:rPr>
          <w:rFonts w:ascii="Times New Roman" w:hAnsi="Times New Roman" w:cs="Times New Roman"/>
          <w:b/>
          <w:sz w:val="24"/>
          <w:szCs w:val="24"/>
          <w:lang w:val="be-BY"/>
        </w:rPr>
        <w:t>дицински</w:t>
      </w:r>
      <w:r w:rsidRPr="00070C3C">
        <w:rPr>
          <w:rFonts w:ascii="Times New Roman" w:hAnsi="Times New Roman" w:cs="Times New Roman"/>
          <w:b/>
          <w:sz w:val="24"/>
          <w:szCs w:val="24"/>
          <w:lang w:val="be-BY"/>
        </w:rPr>
        <w:t xml:space="preserve"> инструменти и др. оборудване”</w:t>
      </w:r>
      <w:r w:rsidRPr="00171C0F">
        <w:rPr>
          <w:rFonts w:ascii="Times New Roman" w:hAnsi="Times New Roman" w:cs="Times New Roman"/>
          <w:b/>
          <w:sz w:val="24"/>
          <w:szCs w:val="24"/>
        </w:rPr>
        <w:t xml:space="preserve"> </w:t>
      </w:r>
      <w:r w:rsidRPr="00070C3C">
        <w:rPr>
          <w:rFonts w:ascii="Times New Roman" w:hAnsi="Times New Roman" w:cs="Times New Roman"/>
          <w:sz w:val="24"/>
          <w:szCs w:val="24"/>
          <w:lang w:val="be-BY"/>
        </w:rPr>
        <w:t>-</w:t>
      </w:r>
      <w:r w:rsidRPr="00171C0F">
        <w:rPr>
          <w:rFonts w:ascii="Times New Roman" w:hAnsi="Times New Roman" w:cs="Times New Roman"/>
          <w:sz w:val="24"/>
          <w:szCs w:val="24"/>
        </w:rPr>
        <w:t xml:space="preserve"> </w:t>
      </w:r>
      <w:r w:rsidR="00070C3C" w:rsidRPr="00070C3C">
        <w:rPr>
          <w:rFonts w:ascii="Times New Roman" w:hAnsi="Times New Roman" w:cs="Times New Roman"/>
          <w:sz w:val="24"/>
          <w:szCs w:val="24"/>
          <w:lang w:val="be-BY"/>
        </w:rPr>
        <w:t xml:space="preserve">съдържа </w:t>
      </w:r>
      <w:r w:rsidRPr="00070C3C">
        <w:rPr>
          <w:rFonts w:ascii="Times New Roman" w:hAnsi="Times New Roman" w:cs="Times New Roman"/>
          <w:sz w:val="24"/>
          <w:szCs w:val="24"/>
        </w:rPr>
        <w:t>4</w:t>
      </w:r>
      <w:r w:rsidRPr="00171C0F">
        <w:rPr>
          <w:rFonts w:ascii="Times New Roman" w:hAnsi="Times New Roman" w:cs="Times New Roman"/>
          <w:sz w:val="24"/>
          <w:szCs w:val="24"/>
        </w:rPr>
        <w:t xml:space="preserve"> </w:t>
      </w:r>
      <w:r w:rsidRPr="00070C3C">
        <w:rPr>
          <w:rFonts w:ascii="Times New Roman" w:hAnsi="Times New Roman" w:cs="Times New Roman"/>
          <w:sz w:val="24"/>
          <w:szCs w:val="24"/>
          <w:lang w:val="be-BY"/>
        </w:rPr>
        <w:t>номенклатурни единици</w:t>
      </w:r>
      <w:r w:rsidR="00532FAF">
        <w:rPr>
          <w:rFonts w:ascii="Times New Roman" w:hAnsi="Times New Roman" w:cs="Times New Roman"/>
          <w:sz w:val="24"/>
          <w:szCs w:val="24"/>
          <w:lang w:val="be-BY"/>
        </w:rPr>
        <w:t>;</w:t>
      </w:r>
    </w:p>
    <w:p w:rsidR="0094368C" w:rsidRPr="00070C3C"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r w:rsidRPr="00070C3C">
        <w:rPr>
          <w:rFonts w:ascii="Times New Roman" w:hAnsi="Times New Roman" w:cs="Times New Roman"/>
          <w:b/>
          <w:sz w:val="24"/>
          <w:szCs w:val="24"/>
          <w:lang w:val="be-BY"/>
        </w:rPr>
        <w:t xml:space="preserve">Обособена позиция № 6 - </w:t>
      </w:r>
      <w:r w:rsidRPr="00070C3C">
        <w:rPr>
          <w:rFonts w:ascii="Times New Roman" w:hAnsi="Times New Roman" w:cs="Times New Roman"/>
          <w:sz w:val="24"/>
          <w:szCs w:val="24"/>
          <w:lang w:val="be-BY"/>
        </w:rPr>
        <w:t>“</w:t>
      </w:r>
      <w:r w:rsidRPr="00070C3C">
        <w:rPr>
          <w:rFonts w:ascii="Times New Roman" w:hAnsi="Times New Roman" w:cs="Times New Roman"/>
          <w:b/>
          <w:sz w:val="24"/>
          <w:szCs w:val="24"/>
          <w:lang w:val="be-BY"/>
        </w:rPr>
        <w:t>Препарати за хигиенна и хирургична дезинфекция на ръце”</w:t>
      </w:r>
      <w:r w:rsidRPr="00171C0F">
        <w:rPr>
          <w:rFonts w:ascii="Times New Roman" w:hAnsi="Times New Roman" w:cs="Times New Roman"/>
          <w:b/>
          <w:sz w:val="24"/>
          <w:szCs w:val="24"/>
          <w:lang w:val="be-BY"/>
        </w:rPr>
        <w:t xml:space="preserve"> </w:t>
      </w:r>
      <w:r w:rsidRPr="00070C3C">
        <w:rPr>
          <w:rFonts w:ascii="Times New Roman" w:hAnsi="Times New Roman" w:cs="Times New Roman"/>
          <w:sz w:val="24"/>
          <w:szCs w:val="24"/>
          <w:lang w:val="be-BY"/>
        </w:rPr>
        <w:t>-</w:t>
      </w:r>
      <w:r w:rsidRPr="00171C0F">
        <w:rPr>
          <w:rFonts w:ascii="Times New Roman" w:hAnsi="Times New Roman" w:cs="Times New Roman"/>
          <w:sz w:val="24"/>
          <w:szCs w:val="24"/>
          <w:lang w:val="be-BY"/>
        </w:rPr>
        <w:t xml:space="preserve"> </w:t>
      </w:r>
      <w:r w:rsidR="00070C3C" w:rsidRPr="00070C3C">
        <w:rPr>
          <w:rFonts w:ascii="Times New Roman" w:hAnsi="Times New Roman" w:cs="Times New Roman"/>
          <w:sz w:val="24"/>
          <w:szCs w:val="24"/>
          <w:lang w:val="be-BY"/>
        </w:rPr>
        <w:t xml:space="preserve">съдържа </w:t>
      </w:r>
      <w:r w:rsidRPr="00070C3C">
        <w:rPr>
          <w:rFonts w:ascii="Times New Roman" w:hAnsi="Times New Roman" w:cs="Times New Roman"/>
          <w:sz w:val="24"/>
          <w:szCs w:val="24"/>
        </w:rPr>
        <w:t>4</w:t>
      </w:r>
      <w:r w:rsidRPr="00171C0F">
        <w:rPr>
          <w:rFonts w:ascii="Times New Roman" w:hAnsi="Times New Roman" w:cs="Times New Roman"/>
          <w:sz w:val="24"/>
          <w:szCs w:val="24"/>
          <w:lang w:val="be-BY"/>
        </w:rPr>
        <w:t xml:space="preserve"> </w:t>
      </w:r>
      <w:r w:rsidRPr="00070C3C">
        <w:rPr>
          <w:rFonts w:ascii="Times New Roman" w:hAnsi="Times New Roman" w:cs="Times New Roman"/>
          <w:sz w:val="24"/>
          <w:szCs w:val="24"/>
          <w:lang w:val="be-BY"/>
        </w:rPr>
        <w:t>номенклатурни единици</w:t>
      </w:r>
    </w:p>
    <w:p w:rsidR="0094368C" w:rsidRPr="00070C3C"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r w:rsidRPr="00070C3C">
        <w:rPr>
          <w:rFonts w:ascii="Times New Roman" w:hAnsi="Times New Roman" w:cs="Times New Roman"/>
          <w:b/>
          <w:sz w:val="24"/>
          <w:szCs w:val="24"/>
          <w:lang w:val="be-BY"/>
        </w:rPr>
        <w:t xml:space="preserve">Обособена позиция № 7 - </w:t>
      </w:r>
      <w:r w:rsidRPr="00070C3C">
        <w:rPr>
          <w:rFonts w:ascii="Times New Roman" w:hAnsi="Times New Roman" w:cs="Times New Roman"/>
          <w:sz w:val="24"/>
          <w:szCs w:val="24"/>
          <w:lang w:val="be-BY"/>
        </w:rPr>
        <w:t>“</w:t>
      </w:r>
      <w:r w:rsidRPr="00070C3C">
        <w:rPr>
          <w:rFonts w:ascii="Times New Roman" w:hAnsi="Times New Roman" w:cs="Times New Roman"/>
          <w:b/>
          <w:sz w:val="24"/>
          <w:szCs w:val="24"/>
          <w:lang w:val="be-BY"/>
        </w:rPr>
        <w:t>Дезинфектанти специално предназначени за предоперативна дезинфекция на кожа”</w:t>
      </w:r>
      <w:r w:rsidRPr="00171C0F">
        <w:rPr>
          <w:rFonts w:ascii="Times New Roman" w:hAnsi="Times New Roman" w:cs="Times New Roman"/>
          <w:b/>
          <w:sz w:val="24"/>
          <w:szCs w:val="24"/>
          <w:lang w:val="be-BY"/>
        </w:rPr>
        <w:t xml:space="preserve"> </w:t>
      </w:r>
      <w:r w:rsidRPr="00070C3C">
        <w:rPr>
          <w:rFonts w:ascii="Times New Roman" w:hAnsi="Times New Roman" w:cs="Times New Roman"/>
          <w:sz w:val="24"/>
          <w:szCs w:val="24"/>
          <w:lang w:val="be-BY"/>
        </w:rPr>
        <w:t>-</w:t>
      </w:r>
      <w:r w:rsidRPr="00171C0F">
        <w:rPr>
          <w:rFonts w:ascii="Times New Roman" w:hAnsi="Times New Roman" w:cs="Times New Roman"/>
          <w:sz w:val="24"/>
          <w:szCs w:val="24"/>
          <w:lang w:val="be-BY"/>
        </w:rPr>
        <w:t xml:space="preserve"> </w:t>
      </w:r>
      <w:r w:rsidR="00070C3C" w:rsidRPr="00070C3C">
        <w:rPr>
          <w:rFonts w:ascii="Times New Roman" w:hAnsi="Times New Roman" w:cs="Times New Roman"/>
          <w:sz w:val="24"/>
          <w:szCs w:val="24"/>
          <w:lang w:val="be-BY"/>
        </w:rPr>
        <w:t xml:space="preserve">съдържа </w:t>
      </w:r>
      <w:r w:rsidRPr="00070C3C">
        <w:rPr>
          <w:rFonts w:ascii="Times New Roman" w:hAnsi="Times New Roman" w:cs="Times New Roman"/>
          <w:sz w:val="24"/>
          <w:szCs w:val="24"/>
        </w:rPr>
        <w:t>3</w:t>
      </w:r>
      <w:r w:rsidRPr="00171C0F">
        <w:rPr>
          <w:rFonts w:ascii="Times New Roman" w:hAnsi="Times New Roman" w:cs="Times New Roman"/>
          <w:sz w:val="24"/>
          <w:szCs w:val="24"/>
          <w:lang w:val="be-BY"/>
        </w:rPr>
        <w:t xml:space="preserve"> </w:t>
      </w:r>
      <w:r w:rsidRPr="00070C3C">
        <w:rPr>
          <w:rFonts w:ascii="Times New Roman" w:hAnsi="Times New Roman" w:cs="Times New Roman"/>
          <w:sz w:val="24"/>
          <w:szCs w:val="24"/>
          <w:lang w:val="be-BY"/>
        </w:rPr>
        <w:t>номенклатурни единици</w:t>
      </w:r>
      <w:r w:rsidR="00070C3C" w:rsidRPr="00070C3C">
        <w:rPr>
          <w:rFonts w:ascii="Times New Roman" w:hAnsi="Times New Roman" w:cs="Times New Roman"/>
          <w:sz w:val="24"/>
          <w:szCs w:val="24"/>
          <w:lang w:val="be-BY"/>
        </w:rPr>
        <w:t>.</w:t>
      </w:r>
    </w:p>
    <w:p w:rsidR="0094368C" w:rsidRPr="000A2597"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2A2452" w:rsidRDefault="001B011A" w:rsidP="001B011A">
      <w:pPr>
        <w:keepNext/>
        <w:autoSpaceDE/>
        <w:autoSpaceDN/>
        <w:jc w:val="both"/>
        <w:outlineLvl w:val="0"/>
        <w:rPr>
          <w:position w:val="8"/>
          <w:sz w:val="24"/>
          <w:szCs w:val="24"/>
          <w:lang w:val="bg-BG"/>
        </w:rPr>
      </w:pPr>
      <w:r w:rsidRPr="00171C0F">
        <w:rPr>
          <w:position w:val="8"/>
          <w:sz w:val="24"/>
          <w:szCs w:val="24"/>
          <w:lang w:val="be-BY"/>
        </w:rPr>
        <w:t xml:space="preserve">    </w:t>
      </w:r>
      <w:proofErr w:type="gramStart"/>
      <w:r w:rsidRPr="000A2597">
        <w:rPr>
          <w:position w:val="8"/>
          <w:sz w:val="24"/>
          <w:szCs w:val="24"/>
        </w:rPr>
        <w:t>Прогнозн</w:t>
      </w:r>
      <w:r w:rsidRPr="000A2597">
        <w:rPr>
          <w:position w:val="8"/>
          <w:sz w:val="24"/>
          <w:szCs w:val="24"/>
          <w:lang w:val="bg-BG"/>
        </w:rPr>
        <w:t xml:space="preserve">ата </w:t>
      </w:r>
      <w:r w:rsidRPr="000A2597">
        <w:rPr>
          <w:position w:val="8"/>
          <w:sz w:val="24"/>
          <w:szCs w:val="24"/>
        </w:rPr>
        <w:t xml:space="preserve"> стойност</w:t>
      </w:r>
      <w:proofErr w:type="gramEnd"/>
      <w:r w:rsidRPr="000A2597">
        <w:rPr>
          <w:position w:val="8"/>
          <w:sz w:val="24"/>
          <w:szCs w:val="24"/>
          <w:lang w:val="bg-BG"/>
        </w:rPr>
        <w:t xml:space="preserve"> на </w:t>
      </w:r>
      <w:r w:rsidRPr="00712432">
        <w:rPr>
          <w:position w:val="8"/>
          <w:sz w:val="24"/>
          <w:szCs w:val="24"/>
          <w:lang w:val="bg-BG"/>
        </w:rPr>
        <w:t xml:space="preserve">поръчката е </w:t>
      </w:r>
      <w:r w:rsidR="00BC6A6D">
        <w:rPr>
          <w:b/>
          <w:position w:val="8"/>
          <w:sz w:val="24"/>
          <w:szCs w:val="24"/>
          <w:lang w:val="bg-BG"/>
        </w:rPr>
        <w:t>310 753,0</w:t>
      </w:r>
      <w:r w:rsidR="00A114E0" w:rsidRPr="00712432">
        <w:rPr>
          <w:b/>
          <w:position w:val="8"/>
          <w:sz w:val="24"/>
          <w:szCs w:val="24"/>
          <w:lang w:val="bg-BG"/>
        </w:rPr>
        <w:t>0</w:t>
      </w:r>
      <w:r w:rsidR="00756CC6" w:rsidRPr="00712432">
        <w:rPr>
          <w:b/>
          <w:position w:val="8"/>
          <w:sz w:val="24"/>
          <w:szCs w:val="24"/>
          <w:lang w:val="bg-BG"/>
        </w:rPr>
        <w:t xml:space="preserve"> </w:t>
      </w:r>
      <w:r w:rsidRPr="00712432">
        <w:rPr>
          <w:b/>
          <w:position w:val="8"/>
          <w:sz w:val="24"/>
          <w:szCs w:val="24"/>
          <w:lang w:val="bg-BG"/>
        </w:rPr>
        <w:t>лв. без</w:t>
      </w:r>
      <w:r w:rsidRPr="000A2597">
        <w:rPr>
          <w:b/>
          <w:position w:val="8"/>
          <w:sz w:val="24"/>
          <w:szCs w:val="24"/>
          <w:lang w:val="bg-BG"/>
        </w:rPr>
        <w:t xml:space="preserve"> ДДС</w:t>
      </w:r>
      <w:r w:rsidRPr="000A2597">
        <w:rPr>
          <w:position w:val="8"/>
          <w:sz w:val="24"/>
          <w:szCs w:val="24"/>
          <w:lang w:val="bg-BG"/>
        </w:rPr>
        <w:t xml:space="preserve">. </w:t>
      </w:r>
      <w:r w:rsidRPr="00171C0F">
        <w:rPr>
          <w:position w:val="8"/>
          <w:sz w:val="24"/>
          <w:szCs w:val="24"/>
          <w:lang w:val="bg-BG"/>
        </w:rPr>
        <w:t>Прогнозн</w:t>
      </w:r>
      <w:r w:rsidRPr="000A2597">
        <w:rPr>
          <w:position w:val="8"/>
          <w:sz w:val="24"/>
          <w:szCs w:val="24"/>
          <w:lang w:val="bg-BG"/>
        </w:rPr>
        <w:t xml:space="preserve">ите </w:t>
      </w:r>
      <w:r w:rsidRPr="00171C0F">
        <w:rPr>
          <w:position w:val="8"/>
          <w:sz w:val="24"/>
          <w:szCs w:val="24"/>
          <w:lang w:val="bg-BG"/>
        </w:rPr>
        <w:t xml:space="preserve"> стойност</w:t>
      </w:r>
      <w:r w:rsidRPr="000A2597">
        <w:rPr>
          <w:position w:val="8"/>
          <w:sz w:val="24"/>
          <w:szCs w:val="24"/>
          <w:lang w:val="bg-BG"/>
        </w:rPr>
        <w:t>и</w:t>
      </w:r>
      <w:r w:rsidRPr="00171C0F">
        <w:rPr>
          <w:position w:val="8"/>
          <w:sz w:val="24"/>
          <w:szCs w:val="24"/>
          <w:lang w:val="bg-BG"/>
        </w:rPr>
        <w:t xml:space="preserve"> </w:t>
      </w:r>
      <w:r w:rsidRPr="000A2597">
        <w:rPr>
          <w:position w:val="8"/>
          <w:sz w:val="24"/>
          <w:szCs w:val="24"/>
          <w:lang w:val="bg-BG"/>
        </w:rPr>
        <w:t>на обособените позиции са както следва:</w:t>
      </w:r>
    </w:p>
    <w:p w:rsidR="001B011A" w:rsidRPr="002A2452" w:rsidRDefault="001B011A" w:rsidP="001B011A">
      <w:pPr>
        <w:keepNext/>
        <w:autoSpaceDE/>
        <w:autoSpaceDN/>
        <w:jc w:val="both"/>
        <w:outlineLvl w:val="0"/>
        <w:rPr>
          <w:position w:val="8"/>
          <w:sz w:val="24"/>
          <w:szCs w:val="24"/>
          <w:lang w:val="bg-BG"/>
        </w:rPr>
      </w:pPr>
    </w:p>
    <w:p w:rsidR="001B011A" w:rsidRPr="00340E98"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Обособена позиция № 1 - “</w:t>
      </w:r>
      <w:r w:rsidR="00A114E0" w:rsidRPr="00340E98">
        <w:rPr>
          <w:rFonts w:ascii="Times New Roman" w:hAnsi="Times New Roman" w:cs="Times New Roman"/>
          <w:b/>
          <w:sz w:val="24"/>
          <w:szCs w:val="24"/>
          <w:lang w:val="be-BY"/>
        </w:rPr>
        <w:t>Дезинфектанти  предназначени за дезинфекция  на повърхности в болнични заведения</w:t>
      </w:r>
      <w:r w:rsidRPr="00340E98">
        <w:rPr>
          <w:rFonts w:ascii="Times New Roman" w:hAnsi="Times New Roman" w:cs="Times New Roman"/>
          <w:sz w:val="24"/>
          <w:szCs w:val="24"/>
          <w:lang w:val="be-BY"/>
        </w:rPr>
        <w:t xml:space="preserve">” – </w:t>
      </w:r>
      <w:r w:rsidR="00A114E0" w:rsidRPr="00340E98">
        <w:rPr>
          <w:rFonts w:ascii="Times New Roman" w:hAnsi="Times New Roman" w:cs="Times New Roman"/>
          <w:sz w:val="24"/>
          <w:szCs w:val="24"/>
        </w:rPr>
        <w:t>99 153.00</w:t>
      </w:r>
      <w:r w:rsidRPr="00340E98">
        <w:rPr>
          <w:rFonts w:ascii="Times New Roman" w:hAnsi="Times New Roman" w:cs="Times New Roman"/>
          <w:sz w:val="24"/>
          <w:szCs w:val="24"/>
          <w:lang w:val="be-BY"/>
        </w:rPr>
        <w:t xml:space="preserve"> лв.</w:t>
      </w:r>
    </w:p>
    <w:p w:rsidR="001B011A" w:rsidRPr="00340E98"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Обособена позиция № 2</w:t>
      </w:r>
      <w:r w:rsidRPr="00171C0F">
        <w:rPr>
          <w:rFonts w:ascii="Times New Roman" w:hAnsi="Times New Roman" w:cs="Times New Roman"/>
          <w:sz w:val="24"/>
          <w:szCs w:val="24"/>
          <w:lang w:val="be-BY"/>
        </w:rPr>
        <w:t xml:space="preserve"> - </w:t>
      </w:r>
      <w:r w:rsidRPr="00340E98">
        <w:rPr>
          <w:rFonts w:ascii="Times New Roman" w:hAnsi="Times New Roman" w:cs="Times New Roman"/>
          <w:sz w:val="24"/>
          <w:szCs w:val="24"/>
          <w:lang w:val="be-BY"/>
        </w:rPr>
        <w:t>“</w:t>
      </w:r>
      <w:r w:rsidR="00A114E0" w:rsidRPr="00340E98">
        <w:rPr>
          <w:rFonts w:ascii="Times New Roman" w:hAnsi="Times New Roman" w:cs="Times New Roman"/>
          <w:b/>
          <w:sz w:val="24"/>
          <w:szCs w:val="24"/>
          <w:lang w:val="be-BY"/>
        </w:rPr>
        <w:t>Дезинфектанти  предназначени само за дезинфекция на медицински инструменти</w:t>
      </w:r>
      <w:r w:rsidR="00A114E0" w:rsidRPr="00340E98">
        <w:rPr>
          <w:rFonts w:ascii="Times New Roman" w:hAnsi="Times New Roman" w:cs="Times New Roman"/>
          <w:sz w:val="24"/>
          <w:szCs w:val="24"/>
          <w:lang w:val="be-BY"/>
        </w:rPr>
        <w:t>” – 46 368</w:t>
      </w:r>
      <w:r w:rsidR="00756CC6" w:rsidRPr="00340E98">
        <w:rPr>
          <w:rFonts w:ascii="Times New Roman" w:hAnsi="Times New Roman" w:cs="Times New Roman"/>
          <w:sz w:val="24"/>
          <w:szCs w:val="24"/>
        </w:rPr>
        <w:t xml:space="preserve">.00 </w:t>
      </w:r>
      <w:r w:rsidRPr="00340E98">
        <w:rPr>
          <w:rFonts w:ascii="Times New Roman" w:hAnsi="Times New Roman" w:cs="Times New Roman"/>
          <w:sz w:val="24"/>
          <w:szCs w:val="24"/>
          <w:lang w:val="be-BY"/>
        </w:rPr>
        <w:t xml:space="preserve">лв. </w:t>
      </w:r>
    </w:p>
    <w:p w:rsidR="001B011A" w:rsidRPr="00340E98"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Обособена позиция № 3 - “</w:t>
      </w:r>
      <w:r w:rsidR="00A114E0" w:rsidRPr="00340E98">
        <w:rPr>
          <w:rFonts w:ascii="Times New Roman" w:hAnsi="Times New Roman" w:cs="Times New Roman"/>
          <w:b/>
          <w:sz w:val="24"/>
          <w:szCs w:val="24"/>
          <w:lang w:val="be-BY"/>
        </w:rPr>
        <w:t>Дезинфектанти /стериланти/  специално предназначени за химическа стерилизация на ендоскопи, с доказано спороцидно действие</w:t>
      </w:r>
      <w:r w:rsidRPr="00340E98">
        <w:rPr>
          <w:rFonts w:ascii="Times New Roman" w:hAnsi="Times New Roman" w:cs="Times New Roman"/>
          <w:sz w:val="24"/>
          <w:szCs w:val="24"/>
          <w:lang w:val="be-BY"/>
        </w:rPr>
        <w:t xml:space="preserve">” – </w:t>
      </w:r>
      <w:r w:rsidR="00A114E0" w:rsidRPr="00340E98">
        <w:rPr>
          <w:rFonts w:ascii="Times New Roman" w:hAnsi="Times New Roman" w:cs="Times New Roman"/>
          <w:sz w:val="24"/>
          <w:szCs w:val="24"/>
        </w:rPr>
        <w:t>20 815</w:t>
      </w:r>
      <w:r w:rsidR="00756CC6" w:rsidRPr="00340E98">
        <w:rPr>
          <w:rFonts w:ascii="Times New Roman" w:hAnsi="Times New Roman" w:cs="Times New Roman"/>
          <w:sz w:val="24"/>
          <w:szCs w:val="24"/>
        </w:rPr>
        <w:t>.00</w:t>
      </w:r>
      <w:r w:rsidRPr="00340E98">
        <w:rPr>
          <w:rFonts w:ascii="Times New Roman" w:hAnsi="Times New Roman" w:cs="Times New Roman"/>
          <w:sz w:val="24"/>
          <w:szCs w:val="24"/>
          <w:lang w:val="be-BY"/>
        </w:rPr>
        <w:t xml:space="preserve"> лв. </w:t>
      </w:r>
    </w:p>
    <w:p w:rsidR="001B011A" w:rsidRPr="00340E98"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 xml:space="preserve">Обособена позиция № 4 - </w:t>
      </w:r>
      <w:r w:rsidR="009137A0" w:rsidRPr="00340E98">
        <w:rPr>
          <w:rFonts w:ascii="Times New Roman" w:hAnsi="Times New Roman" w:cs="Times New Roman"/>
          <w:sz w:val="24"/>
          <w:szCs w:val="24"/>
          <w:lang w:val="be-BY"/>
        </w:rPr>
        <w:t>“</w:t>
      </w:r>
      <w:r w:rsidR="009137A0" w:rsidRPr="00340E98">
        <w:rPr>
          <w:rFonts w:ascii="Times New Roman" w:hAnsi="Times New Roman" w:cs="Times New Roman"/>
          <w:b/>
          <w:sz w:val="24"/>
          <w:szCs w:val="24"/>
          <w:lang w:val="be-BY"/>
        </w:rPr>
        <w:t xml:space="preserve">Препарати специално предназначени за миялно - дезинфекционни машини - Алкален и Неутрализиращ концентрат за автоматично дозиране съвместими с миялни дезинфекционни машини CISA” </w:t>
      </w:r>
      <w:r w:rsidRPr="00340E98">
        <w:rPr>
          <w:rFonts w:ascii="Times New Roman" w:hAnsi="Times New Roman" w:cs="Times New Roman"/>
          <w:sz w:val="24"/>
          <w:szCs w:val="24"/>
          <w:lang w:val="be-BY"/>
        </w:rPr>
        <w:t xml:space="preserve">– </w:t>
      </w:r>
      <w:r w:rsidR="00A44C7F" w:rsidRPr="00340E98">
        <w:rPr>
          <w:rFonts w:ascii="Times New Roman" w:hAnsi="Times New Roman" w:cs="Times New Roman"/>
          <w:sz w:val="24"/>
          <w:szCs w:val="24"/>
        </w:rPr>
        <w:t>18 000.00</w:t>
      </w:r>
      <w:r w:rsidRPr="00340E98">
        <w:rPr>
          <w:rFonts w:ascii="Times New Roman" w:hAnsi="Times New Roman" w:cs="Times New Roman"/>
          <w:sz w:val="24"/>
          <w:szCs w:val="24"/>
          <w:lang w:val="be-BY"/>
        </w:rPr>
        <w:t xml:space="preserve"> лв.</w:t>
      </w:r>
    </w:p>
    <w:p w:rsidR="00A114E0" w:rsidRPr="00340E98" w:rsidRDefault="00A114E0" w:rsidP="00A114E0">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Обособена позиция № 5 - “</w:t>
      </w:r>
      <w:r w:rsidRPr="00340E98">
        <w:rPr>
          <w:rFonts w:ascii="Times New Roman" w:hAnsi="Times New Roman" w:cs="Times New Roman"/>
          <w:b/>
          <w:sz w:val="24"/>
          <w:szCs w:val="24"/>
          <w:lang w:val="be-BY"/>
        </w:rPr>
        <w:t xml:space="preserve">Препарати специално предназначени за почистване и поддържка на </w:t>
      </w:r>
      <w:r w:rsidR="009137A0" w:rsidRPr="00340E98">
        <w:rPr>
          <w:rFonts w:ascii="Times New Roman" w:hAnsi="Times New Roman" w:cs="Times New Roman"/>
          <w:b/>
          <w:sz w:val="24"/>
          <w:szCs w:val="24"/>
          <w:lang w:val="be-BY"/>
        </w:rPr>
        <w:t xml:space="preserve">медицински </w:t>
      </w:r>
      <w:r w:rsidRPr="00340E98">
        <w:rPr>
          <w:rFonts w:ascii="Times New Roman" w:hAnsi="Times New Roman" w:cs="Times New Roman"/>
          <w:b/>
          <w:sz w:val="24"/>
          <w:szCs w:val="24"/>
          <w:lang w:val="be-BY"/>
        </w:rPr>
        <w:t>инструменти и др. оборудване</w:t>
      </w:r>
      <w:r w:rsidRPr="00340E98">
        <w:rPr>
          <w:rFonts w:ascii="Times New Roman" w:hAnsi="Times New Roman" w:cs="Times New Roman"/>
          <w:sz w:val="24"/>
          <w:szCs w:val="24"/>
          <w:lang w:val="be-BY"/>
        </w:rPr>
        <w:t xml:space="preserve">” – </w:t>
      </w:r>
      <w:r w:rsidR="00340E98" w:rsidRPr="00340E98">
        <w:rPr>
          <w:rFonts w:ascii="Times New Roman" w:hAnsi="Times New Roman" w:cs="Times New Roman"/>
          <w:sz w:val="24"/>
          <w:szCs w:val="24"/>
        </w:rPr>
        <w:t>27 23</w:t>
      </w:r>
      <w:r w:rsidRPr="00340E98">
        <w:rPr>
          <w:rFonts w:ascii="Times New Roman" w:hAnsi="Times New Roman" w:cs="Times New Roman"/>
          <w:sz w:val="24"/>
          <w:szCs w:val="24"/>
        </w:rPr>
        <w:t>0</w:t>
      </w:r>
      <w:r w:rsidR="00340E98" w:rsidRPr="00340E98">
        <w:rPr>
          <w:rFonts w:ascii="Times New Roman" w:hAnsi="Times New Roman" w:cs="Times New Roman"/>
          <w:sz w:val="24"/>
          <w:szCs w:val="24"/>
        </w:rPr>
        <w:t>,00</w:t>
      </w:r>
      <w:r w:rsidRPr="00340E98">
        <w:rPr>
          <w:rFonts w:ascii="Times New Roman" w:hAnsi="Times New Roman" w:cs="Times New Roman"/>
          <w:sz w:val="24"/>
          <w:szCs w:val="24"/>
          <w:lang w:val="be-BY"/>
        </w:rPr>
        <w:t xml:space="preserve"> лв.</w:t>
      </w:r>
      <w:r w:rsidR="009137A0" w:rsidRPr="00340E98">
        <w:rPr>
          <w:rFonts w:ascii="Times New Roman" w:hAnsi="Times New Roman" w:cs="Times New Roman"/>
          <w:sz w:val="24"/>
          <w:szCs w:val="24"/>
          <w:lang w:val="be-BY"/>
        </w:rPr>
        <w:t xml:space="preserve"> </w:t>
      </w:r>
    </w:p>
    <w:p w:rsidR="00A114E0" w:rsidRPr="00340E98" w:rsidRDefault="00A114E0" w:rsidP="00A114E0">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Обособена позиция № 6 - “</w:t>
      </w:r>
      <w:r w:rsidRPr="00340E98">
        <w:rPr>
          <w:rFonts w:ascii="Times New Roman" w:hAnsi="Times New Roman" w:cs="Times New Roman"/>
          <w:b/>
          <w:sz w:val="24"/>
          <w:szCs w:val="24"/>
          <w:lang w:val="be-BY"/>
        </w:rPr>
        <w:t>Препарати за хигиенна и хирургична дезинфекция на ръце</w:t>
      </w:r>
      <w:r w:rsidRPr="00340E98">
        <w:rPr>
          <w:rFonts w:ascii="Times New Roman" w:hAnsi="Times New Roman" w:cs="Times New Roman"/>
          <w:sz w:val="24"/>
          <w:szCs w:val="24"/>
          <w:lang w:val="be-BY"/>
        </w:rPr>
        <w:t xml:space="preserve">” – </w:t>
      </w:r>
      <w:r w:rsidRPr="00340E98">
        <w:rPr>
          <w:rFonts w:ascii="Times New Roman" w:hAnsi="Times New Roman" w:cs="Times New Roman"/>
          <w:sz w:val="24"/>
          <w:szCs w:val="24"/>
        </w:rPr>
        <w:t>86 595.00</w:t>
      </w:r>
      <w:r w:rsidRPr="00340E98">
        <w:rPr>
          <w:rFonts w:ascii="Times New Roman" w:hAnsi="Times New Roman" w:cs="Times New Roman"/>
          <w:sz w:val="24"/>
          <w:szCs w:val="24"/>
          <w:lang w:val="be-BY"/>
        </w:rPr>
        <w:t xml:space="preserve"> лв.</w:t>
      </w:r>
    </w:p>
    <w:p w:rsidR="00A114E0" w:rsidRPr="002A2452" w:rsidRDefault="00A114E0" w:rsidP="00A114E0">
      <w:pPr>
        <w:pStyle w:val="BodyText"/>
        <w:tabs>
          <w:tab w:val="left" w:pos="360"/>
          <w:tab w:val="num" w:pos="1134"/>
          <w:tab w:val="num" w:pos="1920"/>
        </w:tabs>
        <w:rPr>
          <w:rFonts w:ascii="Times New Roman" w:hAnsi="Times New Roman" w:cs="Times New Roman"/>
          <w:sz w:val="24"/>
          <w:szCs w:val="24"/>
          <w:lang w:val="be-BY"/>
        </w:rPr>
      </w:pPr>
      <w:r w:rsidRPr="00340E98">
        <w:rPr>
          <w:rFonts w:ascii="Times New Roman" w:hAnsi="Times New Roman" w:cs="Times New Roman"/>
          <w:sz w:val="24"/>
          <w:szCs w:val="24"/>
          <w:lang w:val="be-BY"/>
        </w:rPr>
        <w:t>Обособена позиция № 7 - “</w:t>
      </w:r>
      <w:r w:rsidRPr="00340E98">
        <w:rPr>
          <w:rFonts w:ascii="Times New Roman" w:hAnsi="Times New Roman" w:cs="Times New Roman"/>
          <w:b/>
          <w:sz w:val="24"/>
          <w:szCs w:val="24"/>
          <w:lang w:val="be-BY"/>
        </w:rPr>
        <w:t>Дезинфектанти специално предназначени за предоперативна дезинфекция на кожа</w:t>
      </w:r>
      <w:r w:rsidRPr="00340E98">
        <w:rPr>
          <w:rFonts w:ascii="Times New Roman" w:hAnsi="Times New Roman" w:cs="Times New Roman"/>
          <w:sz w:val="24"/>
          <w:szCs w:val="24"/>
          <w:lang w:val="be-BY"/>
        </w:rPr>
        <w:t xml:space="preserve">” – </w:t>
      </w:r>
      <w:r w:rsidR="00340E98" w:rsidRPr="00340E98">
        <w:rPr>
          <w:rFonts w:ascii="Times New Roman" w:hAnsi="Times New Roman" w:cs="Times New Roman"/>
          <w:sz w:val="24"/>
          <w:szCs w:val="24"/>
        </w:rPr>
        <w:t>12 592,0</w:t>
      </w:r>
      <w:r w:rsidRPr="00340E98">
        <w:rPr>
          <w:rFonts w:ascii="Times New Roman" w:hAnsi="Times New Roman" w:cs="Times New Roman"/>
          <w:sz w:val="24"/>
          <w:szCs w:val="24"/>
        </w:rPr>
        <w:t>0</w:t>
      </w:r>
      <w:r w:rsidRPr="00340E98">
        <w:rPr>
          <w:rFonts w:ascii="Times New Roman" w:hAnsi="Times New Roman" w:cs="Times New Roman"/>
          <w:sz w:val="24"/>
          <w:szCs w:val="24"/>
          <w:lang w:val="be-BY"/>
        </w:rPr>
        <w:t xml:space="preserve"> лв.</w:t>
      </w:r>
    </w:p>
    <w:p w:rsidR="00E532B1" w:rsidRPr="00A114E0" w:rsidRDefault="00E532B1" w:rsidP="002F53A1">
      <w:pPr>
        <w:adjustRightInd w:val="0"/>
        <w:rPr>
          <w:position w:val="8"/>
          <w:sz w:val="24"/>
          <w:szCs w:val="24"/>
          <w:lang w:val="bg-BG"/>
        </w:rPr>
      </w:pPr>
    </w:p>
    <w:p w:rsidR="002F53A1" w:rsidRPr="005E04D3" w:rsidRDefault="001B011A" w:rsidP="002F53A1">
      <w:pPr>
        <w:adjustRightInd w:val="0"/>
        <w:rPr>
          <w:position w:val="8"/>
          <w:sz w:val="24"/>
          <w:szCs w:val="24"/>
          <w:lang w:val="bg-BG"/>
        </w:rPr>
      </w:pPr>
      <w:r>
        <w:rPr>
          <w:position w:val="8"/>
          <w:sz w:val="24"/>
          <w:szCs w:val="24"/>
          <w:lang w:val="bg-BG"/>
        </w:rPr>
        <w:t xml:space="preserve">     </w:t>
      </w:r>
      <w:r w:rsidRPr="00171C0F">
        <w:rPr>
          <w:position w:val="8"/>
          <w:sz w:val="24"/>
          <w:szCs w:val="24"/>
          <w:lang w:val="bg-BG"/>
        </w:rPr>
        <w:t>Прогнозн</w:t>
      </w:r>
      <w:r w:rsidRPr="005E04D3">
        <w:rPr>
          <w:position w:val="8"/>
          <w:sz w:val="24"/>
          <w:szCs w:val="24"/>
          <w:lang w:val="bg-BG"/>
        </w:rPr>
        <w:t>ите</w:t>
      </w:r>
      <w:r w:rsidRPr="00171C0F">
        <w:rPr>
          <w:position w:val="8"/>
          <w:sz w:val="24"/>
          <w:szCs w:val="24"/>
          <w:lang w:val="bg-BG"/>
        </w:rPr>
        <w:t xml:space="preserve"> стойност</w:t>
      </w:r>
      <w:r w:rsidRPr="005E04D3">
        <w:rPr>
          <w:position w:val="8"/>
          <w:sz w:val="24"/>
          <w:szCs w:val="24"/>
          <w:lang w:val="bg-BG"/>
        </w:rPr>
        <w:t>и</w:t>
      </w:r>
      <w:r w:rsidRPr="00171C0F">
        <w:rPr>
          <w:position w:val="8"/>
          <w:sz w:val="24"/>
          <w:szCs w:val="24"/>
          <w:lang w:val="bg-BG"/>
        </w:rPr>
        <w:t xml:space="preserve"> </w:t>
      </w:r>
      <w:r w:rsidRPr="005E04D3">
        <w:rPr>
          <w:position w:val="8"/>
          <w:sz w:val="24"/>
          <w:szCs w:val="24"/>
          <w:lang w:val="bg-BG"/>
        </w:rPr>
        <w:t xml:space="preserve">на отделните номенклатурни единици от обособените позиции са посочени в колона </w:t>
      </w:r>
      <w:r w:rsidR="002B5413">
        <w:rPr>
          <w:position w:val="8"/>
          <w:sz w:val="24"/>
          <w:szCs w:val="24"/>
          <w:lang w:val="bg-BG"/>
        </w:rPr>
        <w:t>№ 6</w:t>
      </w:r>
      <w:r w:rsidRPr="005E04D3">
        <w:rPr>
          <w:position w:val="8"/>
          <w:sz w:val="24"/>
          <w:szCs w:val="24"/>
          <w:lang w:val="bg-BG"/>
        </w:rPr>
        <w:t xml:space="preserve"> на Техническата спецификация, публикувана </w:t>
      </w:r>
      <w:r w:rsidR="002F53A1" w:rsidRPr="005E04D3">
        <w:rPr>
          <w:position w:val="8"/>
          <w:sz w:val="24"/>
          <w:szCs w:val="24"/>
          <w:lang w:val="bg-BG"/>
        </w:rPr>
        <w:t>на адрес</w:t>
      </w:r>
      <w:r w:rsidR="002B5413">
        <w:rPr>
          <w:position w:val="8"/>
          <w:sz w:val="24"/>
          <w:szCs w:val="24"/>
          <w:lang w:val="bg-BG"/>
        </w:rPr>
        <w:t>:</w:t>
      </w:r>
    </w:p>
    <w:p w:rsidR="001B011A" w:rsidRPr="002F53A1" w:rsidRDefault="00731280" w:rsidP="002F53A1">
      <w:pPr>
        <w:adjustRightInd w:val="0"/>
        <w:rPr>
          <w:position w:val="8"/>
          <w:sz w:val="24"/>
          <w:szCs w:val="24"/>
          <w:lang w:val="bg-BG"/>
        </w:rPr>
      </w:pPr>
      <w:hyperlink r:id="rId10" w:history="1">
        <w:r w:rsidR="004E05B8" w:rsidRPr="00712432">
          <w:rPr>
            <w:rStyle w:val="Hyperlink"/>
            <w:position w:val="8"/>
            <w:sz w:val="24"/>
            <w:szCs w:val="24"/>
            <w:lang w:val="bg-BG"/>
          </w:rPr>
          <w:t>www.isul.eu/Obsht_porachki/obsht_porachki_83.html</w:t>
        </w:r>
      </w:hyperlink>
      <w:r w:rsidR="00756CC6" w:rsidRPr="00712432">
        <w:rPr>
          <w:position w:val="8"/>
          <w:sz w:val="24"/>
          <w:szCs w:val="24"/>
          <w:lang w:val="bg-BG"/>
        </w:rPr>
        <w:t xml:space="preserve"> </w:t>
      </w:r>
      <w:r w:rsidR="002F53A1" w:rsidRPr="00712432">
        <w:rPr>
          <w:position w:val="8"/>
          <w:sz w:val="24"/>
          <w:szCs w:val="24"/>
          <w:lang w:val="bg-BG"/>
        </w:rPr>
        <w:t>в Профил на купувача</w:t>
      </w:r>
      <w:r w:rsidR="002B5413" w:rsidRPr="00712432">
        <w:rPr>
          <w:position w:val="8"/>
          <w:sz w:val="24"/>
          <w:szCs w:val="24"/>
          <w:lang w:val="bg-BG"/>
        </w:rPr>
        <w:t>:</w:t>
      </w:r>
      <w:r w:rsidR="002F53A1" w:rsidRPr="00712432">
        <w:rPr>
          <w:position w:val="8"/>
          <w:sz w:val="24"/>
          <w:szCs w:val="24"/>
          <w:lang w:val="bg-BG"/>
        </w:rPr>
        <w:t xml:space="preserve">  </w:t>
      </w:r>
      <w:hyperlink r:id="rId11" w:history="1">
        <w:r w:rsidR="00FF6A4B" w:rsidRPr="00712432">
          <w:rPr>
            <w:rStyle w:val="Hyperlink"/>
            <w:sz w:val="24"/>
            <w:szCs w:val="24"/>
            <w:lang w:val="bg-BG" w:eastAsia="en-US"/>
          </w:rPr>
          <w:t>www.isul.eu/Profil_na_kupuvacha.htm</w:t>
        </w:r>
      </w:hyperlink>
      <w:r w:rsidR="002F53A1" w:rsidRPr="00712432">
        <w:rPr>
          <w:sz w:val="24"/>
          <w:szCs w:val="24"/>
          <w:lang w:val="bg-BG" w:eastAsia="en-US"/>
        </w:rPr>
        <w:t>.</w:t>
      </w:r>
    </w:p>
    <w:p w:rsidR="001B011A" w:rsidRDefault="001B011A" w:rsidP="001B011A">
      <w:pPr>
        <w:adjustRightInd w:val="0"/>
        <w:jc w:val="both"/>
        <w:rPr>
          <w:rStyle w:val="ala2"/>
          <w:sz w:val="24"/>
          <w:szCs w:val="24"/>
          <w:lang w:val="bg-BG"/>
        </w:rPr>
      </w:pPr>
    </w:p>
    <w:p w:rsidR="00DE61C8" w:rsidRDefault="001B011A" w:rsidP="00DE61C8">
      <w:pPr>
        <w:tabs>
          <w:tab w:val="num" w:pos="0"/>
        </w:tabs>
        <w:jc w:val="both"/>
        <w:rPr>
          <w:b/>
          <w:sz w:val="24"/>
          <w:lang w:val="be-BY"/>
        </w:rPr>
      </w:pPr>
      <w:r>
        <w:rPr>
          <w:rStyle w:val="ala2"/>
          <w:sz w:val="24"/>
          <w:szCs w:val="24"/>
          <w:lang w:val="bg-BG"/>
        </w:rPr>
        <w:t xml:space="preserve"> </w:t>
      </w:r>
      <w:r w:rsidRPr="00AF5F0C">
        <w:rPr>
          <w:rStyle w:val="ala2"/>
          <w:sz w:val="24"/>
          <w:szCs w:val="24"/>
          <w:lang w:val="bg-BG"/>
        </w:rPr>
        <w:t xml:space="preserve">    </w:t>
      </w:r>
      <w:r w:rsidRPr="00171C0F">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DE61C8" w:rsidRPr="00DE61C8">
        <w:rPr>
          <w:b/>
          <w:sz w:val="24"/>
          <w:lang w:val="be-BY"/>
        </w:rPr>
        <w:t xml:space="preserve"> </w:t>
      </w:r>
    </w:p>
    <w:p w:rsidR="008C5F0B" w:rsidRDefault="008C5F0B" w:rsidP="00DE61C8">
      <w:pPr>
        <w:tabs>
          <w:tab w:val="num" w:pos="0"/>
        </w:tabs>
        <w:jc w:val="both"/>
        <w:rPr>
          <w:b/>
          <w:sz w:val="24"/>
          <w:lang w:val="be-BY"/>
        </w:rPr>
      </w:pPr>
    </w:p>
    <w:p w:rsidR="00DE61C8" w:rsidRPr="000A2396" w:rsidRDefault="000A2396" w:rsidP="00CA64DF">
      <w:pPr>
        <w:jc w:val="both"/>
        <w:rPr>
          <w:b/>
          <w:sz w:val="24"/>
          <w:lang w:val="be-BY"/>
        </w:rPr>
      </w:pPr>
      <w:r w:rsidRPr="008C5F0B">
        <w:rPr>
          <w:b/>
          <w:i/>
          <w:sz w:val="24"/>
          <w:u w:val="single"/>
          <w:lang w:val="be-BY"/>
        </w:rPr>
        <w:t xml:space="preserve">Важно за </w:t>
      </w:r>
      <w:r w:rsidR="00DE61C8" w:rsidRPr="008C5F0B">
        <w:rPr>
          <w:b/>
          <w:i/>
          <w:sz w:val="24"/>
          <w:u w:val="single"/>
          <w:lang w:val="be-BY"/>
        </w:rPr>
        <w:t xml:space="preserve">обособена позиция </w:t>
      </w:r>
      <w:r w:rsidR="00DE61C8" w:rsidRPr="00171C0F">
        <w:rPr>
          <w:b/>
          <w:i/>
          <w:sz w:val="24"/>
          <w:u w:val="single"/>
          <w:lang w:val="be-BY"/>
        </w:rPr>
        <w:t xml:space="preserve">№ </w:t>
      </w:r>
      <w:r w:rsidR="00DE61C8" w:rsidRPr="008C5F0B">
        <w:rPr>
          <w:b/>
          <w:i/>
          <w:sz w:val="24"/>
          <w:u w:val="single"/>
          <w:lang w:val="be-BY"/>
        </w:rPr>
        <w:t>4</w:t>
      </w:r>
      <w:r w:rsidRPr="008C5F0B">
        <w:rPr>
          <w:b/>
          <w:i/>
          <w:sz w:val="24"/>
          <w:u w:val="single"/>
          <w:lang w:val="be-BY"/>
        </w:rPr>
        <w:t>:</w:t>
      </w:r>
      <w:r>
        <w:rPr>
          <w:b/>
          <w:sz w:val="24"/>
          <w:lang w:val="be-BY"/>
        </w:rPr>
        <w:t xml:space="preserve"> Подаването на оферта </w:t>
      </w:r>
      <w:r>
        <w:rPr>
          <w:b/>
          <w:sz w:val="24"/>
          <w:szCs w:val="24"/>
          <w:lang w:val="be-BY"/>
        </w:rPr>
        <w:t>и</w:t>
      </w:r>
      <w:r w:rsidR="00CA64DF" w:rsidRPr="00181EDD">
        <w:rPr>
          <w:b/>
          <w:sz w:val="24"/>
          <w:szCs w:val="24"/>
          <w:lang w:val="be-BY"/>
        </w:rPr>
        <w:t xml:space="preserve"> </w:t>
      </w:r>
      <w:r w:rsidR="00467059">
        <w:rPr>
          <w:b/>
          <w:sz w:val="24"/>
          <w:szCs w:val="24"/>
          <w:lang w:val="be-BY"/>
        </w:rPr>
        <w:t xml:space="preserve">за двата концентрата, </w:t>
      </w:r>
      <w:r w:rsidR="00CA64DF" w:rsidRPr="00181EDD">
        <w:rPr>
          <w:b/>
          <w:sz w:val="24"/>
          <w:szCs w:val="24"/>
          <w:lang w:val="be-BY"/>
        </w:rPr>
        <w:t xml:space="preserve">включени </w:t>
      </w:r>
      <w:r w:rsidR="00CA64DF" w:rsidRPr="00171C0F">
        <w:rPr>
          <w:b/>
          <w:sz w:val="24"/>
          <w:szCs w:val="24"/>
          <w:lang w:val="be-BY"/>
        </w:rPr>
        <w:t>в обособен</w:t>
      </w:r>
      <w:r w:rsidR="00CA64DF" w:rsidRPr="00181EDD">
        <w:rPr>
          <w:b/>
          <w:sz w:val="24"/>
          <w:szCs w:val="24"/>
          <w:lang w:val="bg-BG"/>
        </w:rPr>
        <w:t>ата</w:t>
      </w:r>
      <w:r w:rsidR="00CA64DF" w:rsidRPr="00171C0F">
        <w:rPr>
          <w:b/>
          <w:sz w:val="24"/>
          <w:szCs w:val="24"/>
          <w:lang w:val="be-BY"/>
        </w:rPr>
        <w:t xml:space="preserve"> позици</w:t>
      </w:r>
      <w:r w:rsidR="00CA64DF" w:rsidRPr="00181EDD">
        <w:rPr>
          <w:b/>
          <w:sz w:val="24"/>
          <w:szCs w:val="24"/>
          <w:lang w:val="bg-BG"/>
        </w:rPr>
        <w:t>я</w:t>
      </w:r>
      <w:r w:rsidR="00CA64DF">
        <w:rPr>
          <w:b/>
          <w:sz w:val="24"/>
          <w:szCs w:val="24"/>
          <w:lang w:val="be-BY"/>
        </w:rPr>
        <w:t xml:space="preserve"> е задължително, </w:t>
      </w:r>
      <w:r w:rsidR="00467059">
        <w:rPr>
          <w:b/>
          <w:sz w:val="24"/>
          <w:lang w:val="be-BY"/>
        </w:rPr>
        <w:t xml:space="preserve">и те </w:t>
      </w:r>
      <w:r w:rsidR="00CA64DF">
        <w:rPr>
          <w:b/>
          <w:sz w:val="24"/>
          <w:lang w:val="be-BY"/>
        </w:rPr>
        <w:t>следва</w:t>
      </w:r>
      <w:r w:rsidR="00DE61C8" w:rsidRPr="00171C0F">
        <w:rPr>
          <w:b/>
          <w:sz w:val="24"/>
          <w:lang w:val="be-BY"/>
        </w:rPr>
        <w:t xml:space="preserve"> да са от един производител</w:t>
      </w:r>
      <w:r w:rsidR="00DE61C8">
        <w:rPr>
          <w:b/>
          <w:sz w:val="24"/>
          <w:lang w:val="be-BY"/>
        </w:rPr>
        <w:t>.</w:t>
      </w:r>
    </w:p>
    <w:p w:rsidR="004B1CBF" w:rsidRPr="004B1CBF" w:rsidRDefault="004B1CBF" w:rsidP="001B011A">
      <w:pPr>
        <w:suppressAutoHyphens/>
        <w:jc w:val="both"/>
        <w:rPr>
          <w:sz w:val="24"/>
          <w:szCs w:val="24"/>
          <w:lang w:val="bg-BG"/>
        </w:rPr>
      </w:pPr>
    </w:p>
    <w:p w:rsidR="00B60C27" w:rsidRDefault="00B60C27" w:rsidP="00B60C27">
      <w:pPr>
        <w:tabs>
          <w:tab w:val="left" w:pos="0"/>
        </w:tabs>
        <w:jc w:val="center"/>
        <w:rPr>
          <w:b/>
          <w:sz w:val="24"/>
          <w:szCs w:val="24"/>
          <w:lang w:val="bg-BG"/>
        </w:rPr>
      </w:pPr>
      <w:r w:rsidRPr="00396D69">
        <w:rPr>
          <w:b/>
          <w:sz w:val="24"/>
          <w:szCs w:val="24"/>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171C0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171C0F">
        <w:rPr>
          <w:sz w:val="24"/>
          <w:szCs w:val="24"/>
          <w:lang w:val="bg-BG"/>
        </w:rPr>
        <w:t>частниците декларира</w:t>
      </w:r>
      <w:r w:rsidRPr="005F2A65">
        <w:rPr>
          <w:sz w:val="24"/>
          <w:szCs w:val="24"/>
          <w:lang w:val="bg-BG"/>
        </w:rPr>
        <w:t>т</w:t>
      </w:r>
      <w:r w:rsidRPr="00171C0F">
        <w:rPr>
          <w:sz w:val="24"/>
          <w:szCs w:val="24"/>
          <w:lang w:val="bg-BG"/>
        </w:rPr>
        <w:t xml:space="preserve"> </w:t>
      </w:r>
      <w:r w:rsidRPr="00171C0F">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171C0F">
        <w:rPr>
          <w:sz w:val="24"/>
          <w:szCs w:val="24"/>
          <w:lang w:val="bg-BG"/>
        </w:rPr>
        <w:t>съответствието си с критериите за подбор</w:t>
      </w:r>
      <w:r w:rsidRPr="00171C0F">
        <w:rPr>
          <w:i/>
          <w:sz w:val="24"/>
          <w:szCs w:val="24"/>
          <w:lang w:val="bg-BG"/>
        </w:rPr>
        <w:t xml:space="preserve">  </w:t>
      </w:r>
      <w:r w:rsidRPr="00171C0F">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171C0F">
        <w:rPr>
          <w:rStyle w:val="ala2"/>
          <w:i/>
          <w:sz w:val="24"/>
          <w:szCs w:val="24"/>
          <w:lang w:val="bg-BG"/>
        </w:rPr>
        <w:t>*</w:t>
      </w:r>
      <w:r w:rsidRPr="005F2A65">
        <w:rPr>
          <w:rStyle w:val="ala2"/>
          <w:i/>
          <w:sz w:val="24"/>
          <w:szCs w:val="24"/>
          <w:lang w:val="bg-BG"/>
        </w:rPr>
        <w:t xml:space="preserve"> </w:t>
      </w:r>
      <w:r w:rsidRPr="00171C0F">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171C0F">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171C0F" w:rsidRDefault="00FD4436" w:rsidP="00FD4436">
      <w:pPr>
        <w:jc w:val="both"/>
        <w:rPr>
          <w:rStyle w:val="ala2"/>
          <w:i/>
          <w:sz w:val="24"/>
          <w:szCs w:val="24"/>
          <w:u w:val="single"/>
          <w:lang w:val="bg-BG"/>
        </w:rPr>
      </w:pPr>
      <w:r w:rsidRPr="00171C0F">
        <w:rPr>
          <w:rStyle w:val="ala2"/>
          <w:i/>
          <w:sz w:val="24"/>
          <w:szCs w:val="24"/>
          <w:lang w:val="bg-BG"/>
        </w:rPr>
        <w:t>*</w:t>
      </w:r>
      <w:r w:rsidRPr="005F2A65">
        <w:rPr>
          <w:rStyle w:val="ala2"/>
          <w:i/>
          <w:sz w:val="24"/>
          <w:szCs w:val="24"/>
          <w:lang w:val="bg-BG"/>
        </w:rPr>
        <w:t xml:space="preserve"> </w:t>
      </w:r>
      <w:r w:rsidRPr="00171C0F">
        <w:rPr>
          <w:rStyle w:val="ala2"/>
          <w:i/>
          <w:sz w:val="24"/>
          <w:szCs w:val="24"/>
          <w:lang w:val="bg-BG"/>
        </w:rPr>
        <w:t xml:space="preserve">Когато изискванията по </w:t>
      </w:r>
      <w:r w:rsidR="00DB2D0B" w:rsidRPr="00171C0F">
        <w:rPr>
          <w:rStyle w:val="ala2"/>
          <w:i/>
          <w:sz w:val="24"/>
          <w:szCs w:val="24"/>
          <w:lang w:val="bg-BG"/>
        </w:rPr>
        <w:t>чл.54, ал.1, т. 1, 2 и 7 от ЗО</w:t>
      </w:r>
      <w:r w:rsidR="00DB2D0B">
        <w:rPr>
          <w:rStyle w:val="ala2"/>
          <w:i/>
          <w:sz w:val="24"/>
          <w:szCs w:val="24"/>
          <w:lang w:val="bg-BG"/>
        </w:rPr>
        <w:t>П</w:t>
      </w:r>
      <w:r w:rsidRPr="00171C0F">
        <w:rPr>
          <w:rStyle w:val="ala2"/>
          <w:i/>
          <w:sz w:val="24"/>
          <w:szCs w:val="24"/>
          <w:lang w:val="bg-BG"/>
        </w:rPr>
        <w:t xml:space="preserve"> се отнасят за повече от едно лице, </w:t>
      </w:r>
      <w:r w:rsidRPr="00171C0F">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171C0F">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171C0F">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B367D8" w:rsidRPr="00171C0F" w:rsidRDefault="00B367D8" w:rsidP="00FD4436">
      <w:pPr>
        <w:jc w:val="both"/>
        <w:rPr>
          <w:rStyle w:val="ala2"/>
          <w:i/>
          <w:sz w:val="24"/>
          <w:szCs w:val="24"/>
          <w:u w:val="single"/>
          <w:lang w:val="bg-BG"/>
        </w:rPr>
      </w:pPr>
    </w:p>
    <w:p w:rsidR="00DB2D0B" w:rsidRPr="00171C0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171C0F">
        <w:rPr>
          <w:rStyle w:val="ala2"/>
          <w:i/>
          <w:sz w:val="24"/>
          <w:szCs w:val="24"/>
          <w:u w:val="single"/>
          <w:lang w:val="bg-BG"/>
        </w:rPr>
        <w:t>*</w:t>
      </w:r>
      <w:r w:rsidRPr="00DB2D0B">
        <w:rPr>
          <w:rStyle w:val="ala2"/>
          <w:i/>
          <w:sz w:val="24"/>
          <w:szCs w:val="24"/>
          <w:u w:val="single"/>
          <w:lang w:val="bg-BG"/>
        </w:rPr>
        <w:t xml:space="preserve">Под „ </w:t>
      </w:r>
      <w:r w:rsidRPr="00171C0F">
        <w:rPr>
          <w:rStyle w:val="ala2"/>
          <w:i/>
          <w:sz w:val="24"/>
          <w:szCs w:val="24"/>
          <w:u w:val="single"/>
          <w:lang w:val="bg-BG"/>
        </w:rPr>
        <w:t>всички лица</w:t>
      </w:r>
      <w:r w:rsidRPr="00DB2D0B">
        <w:rPr>
          <w:rStyle w:val="ala2"/>
          <w:i/>
          <w:sz w:val="24"/>
          <w:szCs w:val="24"/>
          <w:u w:val="single"/>
          <w:lang w:val="bg-BG"/>
        </w:rPr>
        <w:t>”</w:t>
      </w:r>
      <w:r w:rsidRPr="00171C0F">
        <w:rPr>
          <w:rStyle w:val="ala2"/>
          <w:i/>
          <w:sz w:val="24"/>
          <w:szCs w:val="24"/>
          <w:u w:val="single"/>
          <w:lang w:val="bg-BG"/>
        </w:rPr>
        <w:t xml:space="preserve"> </w:t>
      </w:r>
      <w:r w:rsidRPr="00DB2D0B">
        <w:rPr>
          <w:rStyle w:val="ala2"/>
          <w:i/>
          <w:sz w:val="24"/>
          <w:szCs w:val="24"/>
          <w:u w:val="single"/>
          <w:lang w:val="bg-BG"/>
        </w:rPr>
        <w:t>да се разбира „</w:t>
      </w:r>
      <w:r w:rsidRPr="00171C0F">
        <w:rPr>
          <w:i/>
          <w:sz w:val="24"/>
          <w:szCs w:val="24"/>
          <w:u w:val="single"/>
          <w:lang w:val="bg-BG"/>
        </w:rPr>
        <w:t>всички задължени лица по смисъла на чл.</w:t>
      </w:r>
      <w:r w:rsidRPr="00171C0F">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171C0F">
        <w:rPr>
          <w:rStyle w:val="ala2"/>
          <w:i/>
          <w:sz w:val="24"/>
          <w:szCs w:val="24"/>
          <w:lang w:val="bg-BG"/>
        </w:rPr>
        <w:t>*</w:t>
      </w:r>
      <w:r w:rsidRPr="005F2A65">
        <w:rPr>
          <w:rStyle w:val="ala2"/>
          <w:i/>
          <w:sz w:val="24"/>
          <w:szCs w:val="24"/>
          <w:lang w:val="bg-BG"/>
        </w:rPr>
        <w:t xml:space="preserve"> </w:t>
      </w:r>
      <w:r w:rsidRPr="00171C0F">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171C0F">
        <w:rPr>
          <w:rStyle w:val="ala2"/>
          <w:i/>
          <w:sz w:val="24"/>
          <w:szCs w:val="24"/>
          <w:lang w:val="bg-BG"/>
        </w:rPr>
        <w:t xml:space="preserve"> </w:t>
      </w:r>
      <w:r w:rsidRPr="00171C0F">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71C0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71C0F">
        <w:rPr>
          <w:rStyle w:val="parsupercapt2"/>
          <w:sz w:val="24"/>
          <w:szCs w:val="24"/>
          <w:lang w:val="be-BY"/>
        </w:rPr>
        <w:t xml:space="preserve"> </w:t>
      </w:r>
    </w:p>
    <w:p w:rsidR="00BB25A8" w:rsidRDefault="00BB25A8" w:rsidP="00BB25A8">
      <w:pPr>
        <w:tabs>
          <w:tab w:val="left" w:pos="567"/>
        </w:tabs>
        <w:jc w:val="both"/>
        <w:rPr>
          <w:sz w:val="24"/>
          <w:szCs w:val="24"/>
          <w:lang w:val="bg-BG"/>
        </w:rPr>
      </w:pPr>
      <w:r w:rsidRPr="00171C0F">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171C0F">
        <w:rPr>
          <w:rStyle w:val="parsupercapt2"/>
          <w:sz w:val="24"/>
          <w:szCs w:val="24"/>
          <w:lang w:val="bg-BG"/>
        </w:rPr>
        <w:t xml:space="preserve"> чл.</w:t>
      </w:r>
      <w:r w:rsidRPr="00BB25A8">
        <w:rPr>
          <w:rStyle w:val="parsupercapt2"/>
          <w:sz w:val="24"/>
          <w:szCs w:val="24"/>
          <w:lang w:val="bg-BG"/>
        </w:rPr>
        <w:t xml:space="preserve"> </w:t>
      </w:r>
      <w:r w:rsidRPr="00171C0F">
        <w:rPr>
          <w:rStyle w:val="parsupercapt2"/>
          <w:sz w:val="24"/>
          <w:szCs w:val="24"/>
          <w:lang w:val="bg-BG"/>
        </w:rPr>
        <w:t>54, ал.</w:t>
      </w:r>
      <w:r w:rsidRPr="00BB25A8">
        <w:rPr>
          <w:rStyle w:val="parsupercapt2"/>
          <w:sz w:val="24"/>
          <w:szCs w:val="24"/>
          <w:lang w:val="bg-BG"/>
        </w:rPr>
        <w:t xml:space="preserve"> </w:t>
      </w:r>
      <w:r w:rsidRPr="00171C0F">
        <w:rPr>
          <w:rStyle w:val="parsupercapt2"/>
          <w:sz w:val="24"/>
          <w:szCs w:val="24"/>
          <w:lang w:val="bg-BG"/>
        </w:rPr>
        <w:t xml:space="preserve">1 от ЗОП относно личното състояние на участниците са </w:t>
      </w:r>
      <w:r w:rsidRPr="00171C0F">
        <w:rPr>
          <w:rStyle w:val="parsupercapt2"/>
          <w:sz w:val="24"/>
          <w:szCs w:val="24"/>
          <w:u w:val="single"/>
          <w:lang w:val="bg-BG"/>
        </w:rPr>
        <w:t>абсолютно задължителни</w:t>
      </w:r>
      <w:r w:rsidRPr="00171C0F">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171C0F">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171C0F">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171C0F">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171C0F">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171C0F">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171C0F">
        <w:rPr>
          <w:sz w:val="24"/>
          <w:szCs w:val="24"/>
          <w:lang w:val="bg-BG"/>
        </w:rPr>
        <w:lastRenderedPageBreak/>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171C0F">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171C0F">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171C0F">
        <w:rPr>
          <w:b/>
          <w:sz w:val="24"/>
          <w:szCs w:val="24"/>
          <w:u w:val="single"/>
          <w:lang w:val="bg-BG"/>
        </w:rPr>
        <w:t>Б/Когато участникът е обединение от физически и/или юридически лица,</w:t>
      </w:r>
      <w:r w:rsidRPr="00171C0F">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171C0F">
        <w:rPr>
          <w:b/>
          <w:sz w:val="24"/>
          <w:szCs w:val="24"/>
          <w:u w:val="single"/>
          <w:lang w:val="bg-BG"/>
        </w:rPr>
        <w:t>В/Когато участникът е посочил, че ще използва подизпълнители</w:t>
      </w:r>
      <w:r w:rsidRPr="00171C0F">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171C0F">
        <w:rPr>
          <w:b/>
          <w:sz w:val="24"/>
          <w:szCs w:val="24"/>
          <w:u w:val="single"/>
          <w:lang w:val="bg-BG"/>
        </w:rPr>
        <w:t>Г/Изисквания към участниците по чл.55, ал.1, т. 1 и т.4 от ЗОП</w:t>
      </w:r>
      <w:r w:rsidRPr="00171C0F">
        <w:rPr>
          <w:sz w:val="24"/>
          <w:szCs w:val="24"/>
          <w:lang w:val="bg-BG"/>
        </w:rPr>
        <w:t xml:space="preserve">: </w:t>
      </w:r>
    </w:p>
    <w:p w:rsidR="00BB25A8" w:rsidRDefault="00BB25A8" w:rsidP="00BB25A8">
      <w:pPr>
        <w:suppressAutoHyphens/>
        <w:jc w:val="both"/>
        <w:rPr>
          <w:sz w:val="24"/>
          <w:szCs w:val="24"/>
          <w:lang w:val="bg-BG"/>
        </w:rPr>
      </w:pPr>
      <w:r w:rsidRPr="00171C0F">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171C0F">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171C0F">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171C0F">
        <w:rPr>
          <w:b/>
          <w:sz w:val="24"/>
          <w:szCs w:val="24"/>
          <w:u w:val="single"/>
          <w:lang w:val="bg-BG"/>
        </w:rPr>
        <w:t>Д/Когато участникът е обединение от физически и/или юридически лица</w:t>
      </w:r>
      <w:r w:rsidRPr="00171C0F">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171C0F">
        <w:rPr>
          <w:b/>
          <w:sz w:val="24"/>
          <w:szCs w:val="24"/>
          <w:u w:val="single"/>
          <w:lang w:val="bg-BG"/>
        </w:rPr>
        <w:t>Е/Когато участникът е посочил, че ще използва подизпълнители</w:t>
      </w:r>
      <w:r w:rsidRPr="00171C0F">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171C0F">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171C0F">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171C0F"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171C0F">
        <w:rPr>
          <w:bCs/>
          <w:sz w:val="24"/>
          <w:szCs w:val="24"/>
          <w:lang w:val="bg-BG"/>
        </w:rPr>
        <w:t xml:space="preserve"> 56</w:t>
      </w:r>
      <w:r w:rsidRPr="00813F91">
        <w:rPr>
          <w:sz w:val="24"/>
          <w:szCs w:val="24"/>
          <w:lang w:val="bg-BG"/>
        </w:rPr>
        <w:t xml:space="preserve"> от ЗОП у</w:t>
      </w:r>
      <w:r w:rsidRPr="00171C0F">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171C0F">
        <w:rPr>
          <w:sz w:val="24"/>
          <w:szCs w:val="24"/>
          <w:lang w:val="bg-BG"/>
        </w:rPr>
        <w:t>по чл. 54, ал. 1</w:t>
      </w:r>
      <w:r w:rsidRPr="00813F91">
        <w:rPr>
          <w:sz w:val="24"/>
          <w:szCs w:val="24"/>
          <w:lang w:val="bg-BG"/>
        </w:rPr>
        <w:t xml:space="preserve"> от ЗОП</w:t>
      </w:r>
      <w:r w:rsidRPr="00171C0F">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171C0F">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 xml:space="preserve">1. </w:t>
      </w:r>
      <w:proofErr w:type="gramStart"/>
      <w:r w:rsidRPr="00813F91">
        <w:rPr>
          <w:sz w:val="24"/>
          <w:szCs w:val="24"/>
        </w:rPr>
        <w:t>е</w:t>
      </w:r>
      <w:proofErr w:type="gramEnd"/>
      <w:r w:rsidRPr="00813F91">
        <w:rPr>
          <w:sz w:val="24"/>
          <w:szCs w:val="24"/>
        </w:rPr>
        <w:t xml:space="preserve"> погасил задълженията си по чл. </w:t>
      </w:r>
      <w:proofErr w:type="gramStart"/>
      <w:r w:rsidRPr="00813F91">
        <w:rPr>
          <w:sz w:val="24"/>
          <w:szCs w:val="24"/>
        </w:rPr>
        <w:t>54, ал.</w:t>
      </w:r>
      <w:proofErr w:type="gramEnd"/>
      <w:r w:rsidRPr="00813F91">
        <w:rPr>
          <w:sz w:val="24"/>
          <w:szCs w:val="24"/>
        </w:rPr>
        <w:t xml:space="preserve">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 xml:space="preserve">2. </w:t>
      </w:r>
      <w:proofErr w:type="gramStart"/>
      <w:r w:rsidRPr="00813F91">
        <w:rPr>
          <w:sz w:val="24"/>
          <w:szCs w:val="24"/>
        </w:rPr>
        <w:t>е</w:t>
      </w:r>
      <w:proofErr w:type="gramEnd"/>
      <w:r w:rsidRPr="00813F91">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813F91">
        <w:rPr>
          <w:sz w:val="24"/>
          <w:szCs w:val="24"/>
        </w:rPr>
        <w:t xml:space="preserve">3. </w:t>
      </w:r>
      <w:proofErr w:type="gramStart"/>
      <w:r w:rsidRPr="00813F91">
        <w:rPr>
          <w:sz w:val="24"/>
          <w:szCs w:val="24"/>
        </w:rPr>
        <w:t>е</w:t>
      </w:r>
      <w:proofErr w:type="gramEnd"/>
      <w:r w:rsidRPr="00813F91">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171C0F">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171C0F">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171C0F">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171C0F">
        <w:rPr>
          <w:sz w:val="24"/>
          <w:szCs w:val="24"/>
          <w:lang w:val="bg-BG"/>
        </w:rPr>
        <w:t xml:space="preserve">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w:t>
      </w:r>
      <w:r w:rsidRPr="00171C0F">
        <w:rPr>
          <w:sz w:val="24"/>
          <w:szCs w:val="24"/>
          <w:lang w:val="bg-BG"/>
        </w:rPr>
        <w:lastRenderedPageBreak/>
        <w:t>акта</w:t>
      </w:r>
      <w:r w:rsidRPr="00813F91">
        <w:rPr>
          <w:sz w:val="24"/>
          <w:szCs w:val="24"/>
          <w:lang w:val="bg-BG"/>
        </w:rPr>
        <w:t>,</w:t>
      </w:r>
      <w:r w:rsidRPr="00171C0F">
        <w:rPr>
          <w:sz w:val="24"/>
          <w:szCs w:val="24"/>
          <w:lang w:val="bg-BG"/>
        </w:rPr>
        <w:t xml:space="preserve"> няма право да използва възможност</w:t>
      </w:r>
      <w:r w:rsidRPr="00813F91">
        <w:rPr>
          <w:sz w:val="24"/>
          <w:szCs w:val="24"/>
          <w:lang w:val="bg-BG"/>
        </w:rPr>
        <w:t>та</w:t>
      </w:r>
      <w:r w:rsidRPr="00171C0F">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171C0F">
        <w:rPr>
          <w:sz w:val="24"/>
          <w:szCs w:val="24"/>
          <w:lang w:val="bg-BG"/>
        </w:rPr>
        <w:t>1</w:t>
      </w:r>
      <w:r w:rsidRPr="00813F91">
        <w:rPr>
          <w:sz w:val="24"/>
          <w:szCs w:val="24"/>
          <w:lang w:val="bg-BG"/>
        </w:rPr>
        <w:t xml:space="preserve"> от ППЗОП</w:t>
      </w:r>
      <w:r w:rsidRPr="00171C0F">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171C0F">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171C0F">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171C0F" w:rsidRDefault="00FD4436" w:rsidP="00FD4436">
      <w:pPr>
        <w:widowControl w:val="0"/>
        <w:adjustRightInd w:val="0"/>
        <w:ind w:firstLine="851"/>
        <w:jc w:val="both"/>
        <w:rPr>
          <w:sz w:val="24"/>
          <w:szCs w:val="24"/>
          <w:lang w:val="bg-BG"/>
        </w:rPr>
      </w:pPr>
      <w:r w:rsidRPr="00171C0F">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813F91">
        <w:rPr>
          <w:sz w:val="24"/>
          <w:szCs w:val="24"/>
        </w:rPr>
        <w:t xml:space="preserve">1. </w:t>
      </w:r>
      <w:proofErr w:type="gramStart"/>
      <w:r w:rsidRPr="00813F91">
        <w:rPr>
          <w:sz w:val="24"/>
          <w:szCs w:val="24"/>
        </w:rPr>
        <w:t>по</w:t>
      </w:r>
      <w:proofErr w:type="gramEnd"/>
      <w:r w:rsidRPr="00813F91">
        <w:rPr>
          <w:sz w:val="24"/>
          <w:szCs w:val="24"/>
        </w:rPr>
        <w:t xml:space="preserve">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w:t>
      </w:r>
      <w:proofErr w:type="gramStart"/>
      <w:r w:rsidRPr="00813F91">
        <w:rPr>
          <w:sz w:val="24"/>
          <w:szCs w:val="24"/>
        </w:rPr>
        <w:t>56, ал.</w:t>
      </w:r>
      <w:proofErr w:type="gramEnd"/>
      <w:r w:rsidRPr="00813F91">
        <w:rPr>
          <w:sz w:val="24"/>
          <w:szCs w:val="24"/>
        </w:rPr>
        <w:t xml:space="preserve"> 1, т. 1 и 2 ЗОП</w:t>
      </w:r>
      <w:r w:rsidRPr="00813F91">
        <w:rPr>
          <w:sz w:val="24"/>
          <w:szCs w:val="24"/>
          <w:lang w:val="bg-BG"/>
        </w:rPr>
        <w:t xml:space="preserve"> </w:t>
      </w:r>
      <w:r w:rsidRPr="00813F91">
        <w:rPr>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171C0F" w:rsidRDefault="00FD4436" w:rsidP="00FD4436">
      <w:pPr>
        <w:widowControl w:val="0"/>
        <w:adjustRightInd w:val="0"/>
        <w:ind w:firstLine="851"/>
        <w:jc w:val="both"/>
        <w:rPr>
          <w:sz w:val="24"/>
          <w:szCs w:val="24"/>
          <w:lang w:val="bg-BG"/>
        </w:rPr>
      </w:pPr>
      <w:r w:rsidRPr="00813F91">
        <w:rPr>
          <w:sz w:val="24"/>
          <w:szCs w:val="24"/>
          <w:lang w:val="bg-BG"/>
        </w:rPr>
        <w:t>2.</w:t>
      </w:r>
      <w:r w:rsidRPr="00171C0F">
        <w:rPr>
          <w:sz w:val="24"/>
          <w:szCs w:val="24"/>
          <w:lang w:val="bg-BG"/>
        </w:rPr>
        <w:t>2. по отношение на обстоятелст</w:t>
      </w:r>
      <w:r w:rsidR="007310A4" w:rsidRPr="00171C0F">
        <w:rPr>
          <w:sz w:val="24"/>
          <w:szCs w:val="24"/>
          <w:lang w:val="bg-BG"/>
        </w:rPr>
        <w:t>вото по чл. 56, ал. 1, т. 3 ЗОП</w:t>
      </w:r>
      <w:r w:rsidRPr="00813F91">
        <w:rPr>
          <w:sz w:val="24"/>
          <w:szCs w:val="24"/>
          <w:lang w:val="bg-BG"/>
        </w:rPr>
        <w:t xml:space="preserve"> </w:t>
      </w:r>
      <w:r w:rsidRPr="00171C0F">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171C0F"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171C0F"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171C0F" w:rsidRDefault="00FD4436" w:rsidP="00B97763">
      <w:pPr>
        <w:pStyle w:val="Header"/>
        <w:tabs>
          <w:tab w:val="clear" w:pos="4153"/>
          <w:tab w:val="clear" w:pos="8306"/>
        </w:tabs>
        <w:autoSpaceDE/>
        <w:autoSpaceDN/>
        <w:jc w:val="both"/>
        <w:rPr>
          <w:rFonts w:ascii="Times New Roman" w:hAnsi="Times New Roman"/>
          <w:lang w:val="bg-BG"/>
        </w:rPr>
      </w:pPr>
      <w:r w:rsidRPr="00171C0F">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171C0F" w:rsidRDefault="00FD4436" w:rsidP="00FD4436">
      <w:pPr>
        <w:pStyle w:val="Header"/>
        <w:tabs>
          <w:tab w:val="clear" w:pos="4153"/>
          <w:tab w:val="clear" w:pos="8306"/>
        </w:tabs>
        <w:ind w:firstLine="709"/>
        <w:jc w:val="both"/>
        <w:rPr>
          <w:rFonts w:ascii="Times New Roman" w:hAnsi="Times New Roman"/>
          <w:i/>
          <w:lang w:val="bg-BG"/>
        </w:rPr>
      </w:pPr>
      <w:r w:rsidRPr="00171C0F">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171C0F">
        <w:rPr>
          <w:rFonts w:ascii="Times New Roman" w:hAnsi="Times New Roman"/>
          <w:i/>
          <w:lang w:val="bg-BG"/>
        </w:rPr>
        <w:t xml:space="preserve"> – свидетелство за съдимост;</w:t>
      </w:r>
    </w:p>
    <w:p w:rsidR="00FD4436" w:rsidRPr="00171C0F" w:rsidRDefault="00FD4436" w:rsidP="00FD4436">
      <w:pPr>
        <w:pStyle w:val="Header"/>
        <w:tabs>
          <w:tab w:val="clear" w:pos="4153"/>
          <w:tab w:val="clear" w:pos="8306"/>
        </w:tabs>
        <w:ind w:firstLine="709"/>
        <w:jc w:val="both"/>
        <w:rPr>
          <w:rFonts w:ascii="Times New Roman" w:hAnsi="Times New Roman"/>
          <w:i/>
          <w:lang w:val="bg-BG"/>
        </w:rPr>
      </w:pPr>
      <w:r w:rsidRPr="00171C0F">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171C0F">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171C0F" w:rsidRDefault="00FD4436" w:rsidP="00FD4436">
      <w:pPr>
        <w:pStyle w:val="Header"/>
        <w:tabs>
          <w:tab w:val="clear" w:pos="4153"/>
          <w:tab w:val="clear" w:pos="8306"/>
        </w:tabs>
        <w:ind w:firstLine="709"/>
        <w:jc w:val="both"/>
        <w:rPr>
          <w:rFonts w:ascii="Times New Roman" w:hAnsi="Times New Roman"/>
          <w:i/>
          <w:lang w:val="bg-BG"/>
        </w:rPr>
      </w:pPr>
      <w:r w:rsidRPr="00171C0F">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171C0F">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171C0F">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171C0F">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171C0F" w:rsidRDefault="00B97763" w:rsidP="00B97763">
      <w:pPr>
        <w:pStyle w:val="Header"/>
        <w:tabs>
          <w:tab w:val="clear" w:pos="4153"/>
          <w:tab w:val="clear" w:pos="8306"/>
        </w:tabs>
        <w:autoSpaceDE/>
        <w:autoSpaceDN/>
        <w:jc w:val="both"/>
        <w:rPr>
          <w:rFonts w:ascii="Times New Roman" w:hAnsi="Times New Roman"/>
          <w:lang w:val="bg-BG"/>
        </w:rPr>
      </w:pPr>
      <w:r w:rsidRPr="00171C0F">
        <w:rPr>
          <w:rFonts w:ascii="Times New Roman" w:hAnsi="Times New Roman" w:cs="Times New Roman"/>
          <w:lang w:val="bg-BG"/>
        </w:rPr>
        <w:t>*</w:t>
      </w:r>
      <w:r w:rsidR="00FD4436" w:rsidRPr="00171C0F">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171C0F" w:rsidRDefault="00B97763" w:rsidP="00B97763">
      <w:pPr>
        <w:pStyle w:val="Header"/>
        <w:tabs>
          <w:tab w:val="clear" w:pos="4153"/>
          <w:tab w:val="clear" w:pos="8306"/>
        </w:tabs>
        <w:autoSpaceDE/>
        <w:autoSpaceDN/>
        <w:jc w:val="both"/>
        <w:rPr>
          <w:rFonts w:ascii="Times New Roman" w:hAnsi="Times New Roman"/>
          <w:lang w:val="bg-BG"/>
        </w:rPr>
      </w:pPr>
      <w:r w:rsidRPr="00171C0F">
        <w:rPr>
          <w:rFonts w:ascii="Times New Roman" w:hAnsi="Times New Roman" w:cs="Times New Roman"/>
          <w:lang w:val="bg-BG"/>
        </w:rPr>
        <w:t>*</w:t>
      </w:r>
      <w:r w:rsidR="00FD4436" w:rsidRPr="00171C0F">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171C0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71C0F">
        <w:rPr>
          <w:rFonts w:ascii="Times New Roman" w:hAnsi="Times New Roman" w:cs="Times New Roman"/>
          <w:lang w:val="bg-BG"/>
        </w:rPr>
        <w:t>*</w:t>
      </w:r>
      <w:r w:rsidR="00FD4436" w:rsidRPr="00B97763">
        <w:rPr>
          <w:rFonts w:ascii="Times New Roman" w:hAnsi="Times New Roman"/>
          <w:lang w:val="bg-BG"/>
        </w:rPr>
        <w:t>К</w:t>
      </w:r>
      <w:r w:rsidR="00FD4436" w:rsidRPr="00171C0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71C0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71C0F" w:rsidRDefault="00B97763" w:rsidP="00B97763">
      <w:pPr>
        <w:pStyle w:val="Header"/>
        <w:tabs>
          <w:tab w:val="clear" w:pos="4153"/>
          <w:tab w:val="clear" w:pos="8306"/>
        </w:tabs>
        <w:autoSpaceDE/>
        <w:autoSpaceDN/>
        <w:jc w:val="both"/>
        <w:rPr>
          <w:rFonts w:ascii="Times New Roman" w:hAnsi="Times New Roman"/>
          <w:lang w:val="bg-BG"/>
        </w:rPr>
      </w:pPr>
      <w:r w:rsidRPr="00171C0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71C0F">
        <w:rPr>
          <w:rFonts w:ascii="Times New Roman" w:hAnsi="Times New Roman"/>
          <w:lang w:val="bg-BG"/>
        </w:rPr>
        <w:t>.</w:t>
      </w:r>
      <w:r w:rsidR="00FD4436" w:rsidRPr="00171C0F">
        <w:rPr>
          <w:rFonts w:ascii="Times New Roman" w:hAnsi="Times New Roman"/>
          <w:b/>
          <w:i/>
          <w:lang w:val="bg-BG"/>
        </w:rPr>
        <w:t xml:space="preserve"> </w:t>
      </w:r>
    </w:p>
    <w:p w:rsidR="00FD4436" w:rsidRPr="00171C0F" w:rsidRDefault="00B97763" w:rsidP="00B97763">
      <w:pPr>
        <w:pStyle w:val="Header"/>
        <w:tabs>
          <w:tab w:val="clear" w:pos="4153"/>
          <w:tab w:val="clear" w:pos="8306"/>
        </w:tabs>
        <w:autoSpaceDE/>
        <w:autoSpaceDN/>
        <w:jc w:val="both"/>
        <w:rPr>
          <w:rFonts w:ascii="Times New Roman" w:hAnsi="Times New Roman"/>
          <w:lang w:val="bg-BG"/>
        </w:rPr>
      </w:pPr>
      <w:r w:rsidRPr="00171C0F">
        <w:rPr>
          <w:rFonts w:ascii="Times New Roman" w:hAnsi="Times New Roman" w:cs="Times New Roman"/>
          <w:lang w:val="bg-BG"/>
        </w:rPr>
        <w:t>*</w:t>
      </w:r>
      <w:r w:rsidR="00FD4436" w:rsidRPr="00171C0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71C0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71C0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171C0F">
        <w:rPr>
          <w:rStyle w:val="ala2"/>
          <w:b/>
          <w:i/>
          <w:sz w:val="24"/>
          <w:szCs w:val="24"/>
          <w:lang w:val="bg-BG"/>
        </w:rPr>
        <w:t>*</w:t>
      </w:r>
      <w:r w:rsidRPr="008039B4">
        <w:rPr>
          <w:rStyle w:val="ala2"/>
          <w:b/>
          <w:i/>
          <w:sz w:val="24"/>
          <w:szCs w:val="24"/>
          <w:lang w:val="bg-BG"/>
        </w:rPr>
        <w:t xml:space="preserve"> </w:t>
      </w:r>
      <w:r w:rsidRPr="00171C0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171C0F">
        <w:rPr>
          <w:rStyle w:val="ala35"/>
          <w:b/>
          <w:i/>
          <w:sz w:val="24"/>
          <w:szCs w:val="24"/>
          <w:lang w:val="bg-BG"/>
        </w:rPr>
        <w:t xml:space="preserve"> от възложителя основание по чл. 55, ал. 1 ЗОП. </w:t>
      </w:r>
    </w:p>
    <w:p w:rsidR="00B60C27" w:rsidRPr="00171C0F" w:rsidRDefault="00B60C27" w:rsidP="00906BA1">
      <w:pPr>
        <w:tabs>
          <w:tab w:val="left" w:pos="0"/>
        </w:tabs>
        <w:rPr>
          <w:b/>
          <w:sz w:val="24"/>
          <w:szCs w:val="24"/>
          <w:lang w:val="bg-BG"/>
        </w:rPr>
      </w:pPr>
    </w:p>
    <w:p w:rsidR="00B60C27"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DB1426" w:rsidRDefault="00DB1426" w:rsidP="00DB1426">
      <w:pPr>
        <w:tabs>
          <w:tab w:val="left" w:pos="0"/>
        </w:tabs>
        <w:jc w:val="center"/>
        <w:rPr>
          <w:b/>
          <w:lang w:val="bg-BG"/>
        </w:rPr>
      </w:pPr>
    </w:p>
    <w:p w:rsidR="00DB1426" w:rsidRDefault="00DB1426" w:rsidP="00DB1426">
      <w:pPr>
        <w:tabs>
          <w:tab w:val="left" w:pos="0"/>
        </w:tabs>
        <w:jc w:val="center"/>
        <w:rPr>
          <w:b/>
          <w:lang w:val="bg-BG"/>
        </w:rPr>
      </w:pPr>
    </w:p>
    <w:p w:rsidR="00DB1426" w:rsidRDefault="00DB1426" w:rsidP="00DB1426">
      <w:pPr>
        <w:tabs>
          <w:tab w:val="left" w:pos="0"/>
        </w:tabs>
        <w:jc w:val="center"/>
        <w:rPr>
          <w:b/>
          <w:lang w:val="bg-BG"/>
        </w:rPr>
      </w:pPr>
    </w:p>
    <w:p w:rsidR="00DB1426" w:rsidRDefault="00DB1426" w:rsidP="00DB1426">
      <w:pPr>
        <w:tabs>
          <w:tab w:val="left" w:pos="0"/>
        </w:tabs>
        <w:jc w:val="center"/>
        <w:rPr>
          <w:b/>
          <w:lang w:val="bg-BG"/>
        </w:rPr>
      </w:pPr>
    </w:p>
    <w:p w:rsidR="00DB1426" w:rsidRPr="00DB1426" w:rsidRDefault="00DB1426" w:rsidP="00DB1426">
      <w:pPr>
        <w:tabs>
          <w:tab w:val="left" w:pos="0"/>
        </w:tabs>
        <w:jc w:val="center"/>
        <w:rPr>
          <w:b/>
          <w:lang w:val="bg-BG"/>
        </w:rPr>
      </w:pPr>
    </w:p>
    <w:p w:rsidR="00DB1426" w:rsidRDefault="00A57F02" w:rsidP="00DB1426">
      <w:pPr>
        <w:tabs>
          <w:tab w:val="num" w:pos="0"/>
        </w:tabs>
        <w:suppressAutoHyphens/>
        <w:ind w:left="57"/>
        <w:jc w:val="both"/>
        <w:rPr>
          <w:sz w:val="24"/>
          <w:szCs w:val="24"/>
          <w:lang w:val="bg-BG"/>
        </w:rPr>
      </w:pPr>
      <w:r w:rsidRPr="00A801DE">
        <w:rPr>
          <w:sz w:val="24"/>
          <w:szCs w:val="24"/>
          <w:lang w:val="bg-BG"/>
        </w:rPr>
        <w:t xml:space="preserve">     </w:t>
      </w:r>
      <w:r w:rsidR="00B60C27" w:rsidRPr="00A801DE">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B271B4" w:rsidRPr="00A801DE">
        <w:rPr>
          <w:sz w:val="24"/>
          <w:szCs w:val="24"/>
          <w:lang w:val="bg-BG"/>
        </w:rPr>
        <w:t>дезинфектанти</w:t>
      </w:r>
      <w:r w:rsidR="00B60C27" w:rsidRPr="00A801DE">
        <w:rPr>
          <w:sz w:val="24"/>
          <w:szCs w:val="24"/>
          <w:lang w:val="bg-BG"/>
        </w:rPr>
        <w:t xml:space="preserve">, критериите за подбор са еднакви за всички обособени позиции, респ. всички номенклатурни единици. </w:t>
      </w:r>
      <w:r w:rsidR="00DB1426"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Pr="00A801DE" w:rsidRDefault="003C3BCD" w:rsidP="00DB1426">
      <w:pPr>
        <w:tabs>
          <w:tab w:val="num" w:pos="0"/>
        </w:tabs>
        <w:suppressAutoHyphens/>
        <w:jc w:val="both"/>
        <w:rPr>
          <w:sz w:val="24"/>
          <w:szCs w:val="24"/>
          <w:lang w:val="bg-BG"/>
        </w:rPr>
      </w:pPr>
    </w:p>
    <w:p w:rsidR="007552BB" w:rsidRPr="00A801DE" w:rsidRDefault="00A57F02" w:rsidP="00AB029E">
      <w:pPr>
        <w:tabs>
          <w:tab w:val="num" w:pos="0"/>
        </w:tabs>
        <w:suppressAutoHyphens/>
        <w:ind w:left="57"/>
        <w:jc w:val="both"/>
        <w:rPr>
          <w:sz w:val="24"/>
          <w:szCs w:val="24"/>
          <w:lang w:val="bg-BG"/>
        </w:rPr>
      </w:pPr>
      <w:r w:rsidRPr="00A801DE">
        <w:rPr>
          <w:sz w:val="24"/>
          <w:szCs w:val="24"/>
          <w:lang w:val="bg-BG"/>
        </w:rPr>
        <w:t xml:space="preserve">    </w:t>
      </w:r>
      <w:r w:rsidR="00B60C27" w:rsidRPr="00A801DE">
        <w:rPr>
          <w:sz w:val="24"/>
          <w:szCs w:val="24"/>
          <w:lang w:val="bg-BG"/>
        </w:rPr>
        <w:t xml:space="preserve">Участниците трябва да са регистрирани като търговци </w:t>
      </w:r>
      <w:r w:rsidR="00B60C27" w:rsidRPr="00171C0F">
        <w:rPr>
          <w:sz w:val="24"/>
          <w:szCs w:val="24"/>
          <w:lang w:val="bg-BG"/>
        </w:rPr>
        <w:t xml:space="preserve">по българското законодателство или </w:t>
      </w:r>
      <w:r w:rsidR="00B60C27" w:rsidRPr="00A801DE">
        <w:rPr>
          <w:sz w:val="24"/>
          <w:szCs w:val="24"/>
          <w:lang w:val="bg-BG"/>
        </w:rPr>
        <w:t xml:space="preserve">по </w:t>
      </w:r>
      <w:r w:rsidR="00B60C27" w:rsidRPr="00171C0F">
        <w:rPr>
          <w:sz w:val="24"/>
          <w:szCs w:val="24"/>
          <w:lang w:val="bg-BG"/>
        </w:rPr>
        <w:t>законодателство на държава-членка на Европейския съюз</w:t>
      </w:r>
      <w:r w:rsidR="00B60C27" w:rsidRPr="00A801DE">
        <w:rPr>
          <w:sz w:val="24"/>
          <w:szCs w:val="24"/>
          <w:shd w:val="clear" w:color="auto" w:fill="FEFEFE"/>
          <w:lang w:val="bg-BG"/>
        </w:rPr>
        <w:t xml:space="preserve">, или </w:t>
      </w:r>
      <w:r w:rsidR="00B60C27" w:rsidRPr="00171C0F">
        <w:rPr>
          <w:sz w:val="24"/>
          <w:szCs w:val="24"/>
          <w:shd w:val="clear" w:color="auto" w:fill="FEFEFE"/>
          <w:lang w:val="bg-BG"/>
        </w:rPr>
        <w:t>държава - страна по Споразумението за Европейското икономическо пространство</w:t>
      </w:r>
      <w:r w:rsidR="007552BB" w:rsidRPr="00A801DE">
        <w:rPr>
          <w:sz w:val="24"/>
          <w:szCs w:val="24"/>
          <w:lang w:val="bg-BG"/>
        </w:rPr>
        <w:t>.</w:t>
      </w:r>
    </w:p>
    <w:p w:rsidR="00E2373E" w:rsidRPr="00A801DE" w:rsidRDefault="00E2373E" w:rsidP="00AB029E">
      <w:pPr>
        <w:tabs>
          <w:tab w:val="num" w:pos="0"/>
        </w:tabs>
        <w:suppressAutoHyphens/>
        <w:ind w:left="57"/>
        <w:jc w:val="both"/>
        <w:rPr>
          <w:sz w:val="24"/>
          <w:szCs w:val="24"/>
          <w:lang w:val="bg-BG"/>
        </w:rPr>
      </w:pPr>
      <w:r w:rsidRPr="00A801DE">
        <w:rPr>
          <w:sz w:val="24"/>
          <w:szCs w:val="24"/>
          <w:lang w:val="bg-BG"/>
        </w:rPr>
        <w:t xml:space="preserve"> </w:t>
      </w:r>
    </w:p>
    <w:p w:rsidR="00B60C27" w:rsidRPr="00A801DE" w:rsidRDefault="00A57F02" w:rsidP="00E2373E">
      <w:pPr>
        <w:tabs>
          <w:tab w:val="num" w:pos="0"/>
        </w:tabs>
        <w:suppressAutoHyphens/>
        <w:ind w:left="57"/>
        <w:rPr>
          <w:i/>
          <w:sz w:val="24"/>
          <w:szCs w:val="24"/>
          <w:lang w:val="bg-BG"/>
        </w:rPr>
      </w:pPr>
      <w:r w:rsidRPr="00A801DE">
        <w:rPr>
          <w:i/>
          <w:sz w:val="24"/>
          <w:szCs w:val="24"/>
          <w:lang w:val="bg-BG"/>
        </w:rPr>
        <w:t xml:space="preserve">    </w:t>
      </w:r>
      <w:r w:rsidR="00B60C27" w:rsidRPr="00A801D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B029E" w:rsidRPr="00A801DE" w:rsidRDefault="00AB029E" w:rsidP="007552BB">
      <w:pPr>
        <w:tabs>
          <w:tab w:val="num" w:pos="0"/>
        </w:tabs>
        <w:suppressAutoHyphens/>
        <w:rPr>
          <w:sz w:val="24"/>
          <w:szCs w:val="24"/>
          <w:lang w:val="bg-BG"/>
        </w:rPr>
      </w:pPr>
    </w:p>
    <w:p w:rsidR="00807603" w:rsidRPr="00A801DE" w:rsidRDefault="00927649" w:rsidP="00807603">
      <w:pPr>
        <w:jc w:val="both"/>
        <w:rPr>
          <w:b/>
          <w:sz w:val="24"/>
          <w:szCs w:val="24"/>
          <w:lang w:val="bg-BG"/>
        </w:rPr>
      </w:pPr>
      <w:r w:rsidRPr="00A801DE">
        <w:rPr>
          <w:b/>
          <w:sz w:val="24"/>
          <w:szCs w:val="24"/>
          <w:u w:val="single"/>
          <w:lang w:val="bg-BG"/>
        </w:rPr>
        <w:t>5.</w:t>
      </w:r>
      <w:r w:rsidR="00807603" w:rsidRPr="00A801DE">
        <w:rPr>
          <w:b/>
          <w:sz w:val="24"/>
          <w:szCs w:val="24"/>
          <w:u w:val="single"/>
          <w:lang w:val="bg-BG"/>
        </w:rPr>
        <w:t xml:space="preserve"> </w:t>
      </w:r>
      <w:r w:rsidR="00807603" w:rsidRPr="00A801DE">
        <w:rPr>
          <w:rFonts w:eastAsia="Calibri"/>
          <w:b/>
          <w:sz w:val="24"/>
          <w:szCs w:val="24"/>
          <w:u w:val="single"/>
          <w:lang w:val="bg-BG"/>
        </w:rPr>
        <w:t>Изисквания относно икономическото и финансовото състояние на участниците</w:t>
      </w:r>
      <w:r w:rsidR="00807603" w:rsidRPr="00A801DE">
        <w:rPr>
          <w:rFonts w:eastAsia="Calibri"/>
          <w:b/>
          <w:sz w:val="24"/>
          <w:szCs w:val="24"/>
          <w:lang w:val="bg-BG"/>
        </w:rPr>
        <w:t>:</w:t>
      </w:r>
      <w:r w:rsidR="00807603" w:rsidRPr="00A801DE">
        <w:rPr>
          <w:b/>
          <w:sz w:val="24"/>
          <w:szCs w:val="24"/>
          <w:lang w:val="bg-BG"/>
        </w:rPr>
        <w:t xml:space="preserve"> </w:t>
      </w:r>
    </w:p>
    <w:p w:rsidR="007552BB" w:rsidRPr="00A801DE" w:rsidRDefault="007552BB" w:rsidP="00807603">
      <w:pPr>
        <w:jc w:val="both"/>
        <w:rPr>
          <w:b/>
          <w:sz w:val="24"/>
          <w:szCs w:val="24"/>
          <w:lang w:val="bg-BG"/>
        </w:rPr>
      </w:pPr>
    </w:p>
    <w:p w:rsidR="00807603" w:rsidRPr="00A801DE" w:rsidRDefault="00807603" w:rsidP="00807603">
      <w:pPr>
        <w:pStyle w:val="ListParagraph"/>
        <w:spacing w:after="0" w:line="240" w:lineRule="auto"/>
        <w:ind w:left="0"/>
        <w:jc w:val="both"/>
      </w:pPr>
      <w:r w:rsidRPr="00A801DE">
        <w:rPr>
          <w:iCs/>
          <w:lang w:eastAsia="en-GB"/>
        </w:rPr>
        <w:t>Възложителят не поставя изисквания към икономическото и финансовото състояние на участниците в процедурата.</w:t>
      </w:r>
      <w:r w:rsidRPr="00A801DE">
        <w:t xml:space="preserve"> </w:t>
      </w:r>
    </w:p>
    <w:p w:rsidR="00807603" w:rsidRPr="00A801DE" w:rsidRDefault="00807603" w:rsidP="00807603">
      <w:pPr>
        <w:pStyle w:val="ListParagraph"/>
        <w:spacing w:after="0" w:line="240" w:lineRule="auto"/>
        <w:ind w:left="0"/>
        <w:jc w:val="both"/>
      </w:pPr>
      <w:r w:rsidRPr="00A801DE">
        <w:t xml:space="preserve"> </w:t>
      </w:r>
    </w:p>
    <w:p w:rsidR="00DF0405" w:rsidRPr="00A801DE" w:rsidRDefault="00DF0405" w:rsidP="00DF0405">
      <w:pPr>
        <w:jc w:val="both"/>
        <w:rPr>
          <w:rFonts w:eastAsia="Calibri"/>
          <w:b/>
          <w:sz w:val="24"/>
          <w:szCs w:val="24"/>
          <w:u w:val="single"/>
          <w:lang w:val="bg-BG"/>
        </w:rPr>
      </w:pPr>
      <w:r w:rsidRPr="00A801DE">
        <w:rPr>
          <w:b/>
          <w:sz w:val="24"/>
          <w:szCs w:val="24"/>
          <w:u w:val="single"/>
          <w:lang w:val="bg-BG"/>
        </w:rPr>
        <w:t xml:space="preserve">6. </w:t>
      </w:r>
      <w:r w:rsidRPr="00A801DE">
        <w:rPr>
          <w:rFonts w:eastAsia="Calibri"/>
          <w:b/>
          <w:sz w:val="24"/>
          <w:szCs w:val="24"/>
          <w:u w:val="single"/>
          <w:lang w:val="bg-BG"/>
        </w:rPr>
        <w:t>Изисквания относно техническите и професионалните способности на участниците:</w:t>
      </w:r>
    </w:p>
    <w:p w:rsidR="00DF0405" w:rsidRPr="00A801DE" w:rsidRDefault="00DF0405" w:rsidP="00DF0405">
      <w:pPr>
        <w:jc w:val="both"/>
        <w:rPr>
          <w:rFonts w:eastAsia="Calibri"/>
          <w:b/>
          <w:sz w:val="24"/>
          <w:szCs w:val="24"/>
          <w:u w:val="single"/>
          <w:lang w:val="bg-BG"/>
        </w:rPr>
      </w:pPr>
    </w:p>
    <w:p w:rsidR="00B271B4" w:rsidRPr="00171C0F" w:rsidRDefault="00B271B4" w:rsidP="00DF0405">
      <w:pPr>
        <w:pStyle w:val="ListParagraph"/>
        <w:spacing w:line="240" w:lineRule="auto"/>
        <w:ind w:left="0"/>
        <w:jc w:val="both"/>
      </w:pPr>
      <w:r w:rsidRPr="00A801DE">
        <w:rPr>
          <w:lang w:val="ru-RU"/>
        </w:rPr>
        <w:t xml:space="preserve">Участниците трябва да имат опит в доставката на </w:t>
      </w:r>
      <w:r w:rsidR="00701DB5">
        <w:rPr>
          <w:rStyle w:val="Strong"/>
          <w:b w:val="0"/>
        </w:rPr>
        <w:t>препарати</w:t>
      </w:r>
      <w:r w:rsidR="00701DB5" w:rsidRPr="00172972">
        <w:rPr>
          <w:rStyle w:val="Strong"/>
          <w:b w:val="0"/>
        </w:rPr>
        <w:t xml:space="preserve"> за почистване, дезинфекция и химична стерилизация</w:t>
      </w:r>
      <w:r w:rsidR="009C1783">
        <w:rPr>
          <w:b/>
        </w:rPr>
        <w:t xml:space="preserve">. </w:t>
      </w:r>
      <w:r w:rsidR="009C1783">
        <w:rPr>
          <w:lang w:val="ru-RU"/>
        </w:rPr>
        <w:t>П</w:t>
      </w:r>
      <w:r w:rsidRPr="00A801DE">
        <w:rPr>
          <w:lang w:val="ru-RU"/>
        </w:rPr>
        <w:t xml:space="preserve">рез последните три години, считано от датата на подаване на офертата, </w:t>
      </w:r>
      <w:r w:rsidR="009C1783">
        <w:rPr>
          <w:lang w:val="ru-RU"/>
        </w:rPr>
        <w:t xml:space="preserve">следва да </w:t>
      </w:r>
      <w:r w:rsidRPr="00A801DE">
        <w:rPr>
          <w:lang w:val="ru-RU"/>
        </w:rPr>
        <w:t xml:space="preserve">са изпълнили доставки </w:t>
      </w:r>
      <w:r w:rsidR="009C1783">
        <w:rPr>
          <w:lang w:val="ru-RU"/>
        </w:rPr>
        <w:t xml:space="preserve">с предмет и обем, </w:t>
      </w:r>
      <w:r w:rsidRPr="00A801DE">
        <w:rPr>
          <w:lang w:val="ru-RU"/>
        </w:rPr>
        <w:t xml:space="preserve">идентични или сходни с предмета на обществената поръчка. </w:t>
      </w:r>
    </w:p>
    <w:p w:rsidR="00435188" w:rsidRPr="00435188" w:rsidRDefault="009C1783" w:rsidP="00435188">
      <w:pPr>
        <w:pStyle w:val="BodyText"/>
        <w:tabs>
          <w:tab w:val="left" w:pos="360"/>
          <w:tab w:val="num" w:pos="1134"/>
          <w:tab w:val="num" w:pos="1920"/>
        </w:tabs>
        <w:jc w:val="left"/>
        <w:rPr>
          <w:rFonts w:ascii="Times New Roman" w:hAnsi="Times New Roman" w:cs="Times New Roman"/>
          <w:i/>
          <w:sz w:val="24"/>
          <w:szCs w:val="24"/>
          <w:lang w:val="be-BY"/>
        </w:rPr>
      </w:pPr>
      <w:r>
        <w:rPr>
          <w:rFonts w:ascii="Times New Roman" w:hAnsi="Times New Roman" w:cs="Times New Roman"/>
          <w:i/>
          <w:sz w:val="24"/>
          <w:szCs w:val="24"/>
          <w:lang w:val="ru-RU"/>
        </w:rPr>
        <w:t xml:space="preserve">    </w:t>
      </w:r>
      <w:r w:rsidR="00435188" w:rsidRPr="00435188">
        <w:rPr>
          <w:rFonts w:ascii="Times New Roman" w:hAnsi="Times New Roman" w:cs="Times New Roman"/>
          <w:i/>
          <w:sz w:val="24"/>
          <w:szCs w:val="24"/>
          <w:lang w:val="ru-RU"/>
        </w:rPr>
        <w:t>*</w:t>
      </w:r>
      <w:r w:rsidR="00806109" w:rsidRPr="00435188">
        <w:rPr>
          <w:rFonts w:ascii="Times New Roman" w:hAnsi="Times New Roman" w:cs="Times New Roman"/>
          <w:i/>
          <w:sz w:val="24"/>
          <w:szCs w:val="24"/>
          <w:lang w:val="ru-RU"/>
        </w:rPr>
        <w:t xml:space="preserve">Под «идентични или сходни с предмета на обществената поръчка» се разбират доставки на </w:t>
      </w:r>
      <w:r w:rsidR="006E3A29" w:rsidRPr="006E3A29">
        <w:rPr>
          <w:rStyle w:val="Strong"/>
          <w:rFonts w:ascii="Times New Roman" w:hAnsi="Times New Roman" w:cs="Times New Roman"/>
          <w:b w:val="0"/>
          <w:i/>
          <w:sz w:val="24"/>
          <w:szCs w:val="24"/>
        </w:rPr>
        <w:t>препарати</w:t>
      </w:r>
      <w:r w:rsidR="00835C5C" w:rsidRPr="00435188">
        <w:rPr>
          <w:rStyle w:val="Strong"/>
          <w:rFonts w:ascii="Times New Roman" w:hAnsi="Times New Roman" w:cs="Times New Roman"/>
          <w:b w:val="0"/>
          <w:i/>
          <w:sz w:val="24"/>
          <w:szCs w:val="24"/>
        </w:rPr>
        <w:t xml:space="preserve"> за почистване, дезинфекция и химична стерилизация</w:t>
      </w:r>
      <w:r w:rsidR="00435188" w:rsidRPr="00435188">
        <w:rPr>
          <w:rStyle w:val="Strong"/>
          <w:rFonts w:ascii="Times New Roman" w:hAnsi="Times New Roman" w:cs="Times New Roman"/>
          <w:b w:val="0"/>
          <w:i/>
          <w:sz w:val="24"/>
          <w:szCs w:val="24"/>
        </w:rPr>
        <w:t xml:space="preserve">, </w:t>
      </w:r>
      <w:r w:rsidR="00435188" w:rsidRPr="00435188">
        <w:rPr>
          <w:rFonts w:ascii="Times New Roman" w:hAnsi="Times New Roman" w:cs="Times New Roman"/>
          <w:i/>
          <w:sz w:val="24"/>
          <w:szCs w:val="24"/>
          <w:lang w:val="be-BY"/>
        </w:rPr>
        <w:t>предназначени за дезинфекция  на повърхности, за миялно - дезинфекционни машини, за почистване и поддържка на медицински инструментариум и медицинско оборудване, препарати за хигиенна и хирургична дезинфекция на ръце и за предоперативна дезинфекция на кожа.</w:t>
      </w:r>
    </w:p>
    <w:p w:rsidR="00835C5C" w:rsidRPr="00435188" w:rsidRDefault="00835C5C" w:rsidP="007552BB">
      <w:pPr>
        <w:tabs>
          <w:tab w:val="num" w:pos="0"/>
        </w:tabs>
        <w:suppressAutoHyphens/>
        <w:ind w:left="57"/>
        <w:rPr>
          <w:rStyle w:val="Strong"/>
          <w:b w:val="0"/>
          <w:i/>
          <w:sz w:val="24"/>
          <w:szCs w:val="24"/>
          <w:lang w:val="bg-BG"/>
        </w:rPr>
      </w:pPr>
    </w:p>
    <w:p w:rsidR="00DF0405" w:rsidRPr="00A801DE" w:rsidRDefault="00B271B4" w:rsidP="007552BB">
      <w:pPr>
        <w:tabs>
          <w:tab w:val="num" w:pos="0"/>
        </w:tabs>
        <w:suppressAutoHyphens/>
        <w:ind w:left="57"/>
        <w:rPr>
          <w:i/>
          <w:sz w:val="24"/>
          <w:szCs w:val="24"/>
          <w:lang w:val="ru-RU"/>
        </w:rPr>
      </w:pPr>
      <w:r w:rsidRPr="00A801DE">
        <w:rPr>
          <w:i/>
          <w:sz w:val="24"/>
          <w:szCs w:val="24"/>
          <w:lang w:val="ru-RU"/>
        </w:rPr>
        <w:t xml:space="preserve">    За доказване на съответствието с изискването участниците следва да посочат необходимата информация</w:t>
      </w:r>
      <w:r w:rsidR="00DB1426">
        <w:rPr>
          <w:i/>
          <w:sz w:val="24"/>
          <w:szCs w:val="24"/>
          <w:lang w:val="ru-RU"/>
        </w:rPr>
        <w:t xml:space="preserve"> в</w:t>
      </w:r>
      <w:r w:rsidR="007552BB" w:rsidRPr="00A801DE">
        <w:rPr>
          <w:i/>
          <w:sz w:val="24"/>
          <w:szCs w:val="24"/>
          <w:lang w:val="bg-BG"/>
        </w:rPr>
        <w:t xml:space="preserve"> </w:t>
      </w:r>
      <w:r w:rsidRPr="00A801DE">
        <w:rPr>
          <w:i/>
          <w:sz w:val="24"/>
          <w:szCs w:val="24"/>
          <w:lang w:val="ru-RU"/>
        </w:rPr>
        <w:t>т.1б) от таблица В: Технически и професионални способности, част IV „Критерии за подбор", от ЕЕДОП.</w:t>
      </w:r>
      <w:r w:rsidR="00DF0405" w:rsidRPr="00A801DE">
        <w:rPr>
          <w:i/>
          <w:sz w:val="24"/>
          <w:szCs w:val="24"/>
          <w:lang w:val="ru-RU"/>
        </w:rPr>
        <w:t xml:space="preserve"> </w:t>
      </w:r>
    </w:p>
    <w:p w:rsidR="007552BB" w:rsidRPr="00A801DE" w:rsidRDefault="007552BB" w:rsidP="007552BB">
      <w:pPr>
        <w:tabs>
          <w:tab w:val="num" w:pos="0"/>
        </w:tabs>
        <w:suppressAutoHyphens/>
        <w:ind w:left="57"/>
        <w:rPr>
          <w:rStyle w:val="inputvalue"/>
          <w:i/>
          <w:sz w:val="24"/>
          <w:szCs w:val="24"/>
          <w:lang w:val="ru-RU"/>
        </w:rPr>
      </w:pPr>
    </w:p>
    <w:p w:rsidR="00B271B4" w:rsidRPr="00A801DE" w:rsidRDefault="00DF0405" w:rsidP="00DF0405">
      <w:pPr>
        <w:suppressAutoHyphens/>
        <w:rPr>
          <w:sz w:val="24"/>
          <w:szCs w:val="24"/>
          <w:lang w:val="bg-BG"/>
        </w:rPr>
      </w:pPr>
      <w:r w:rsidRPr="00171C0F">
        <w:rPr>
          <w:b/>
          <w:i/>
          <w:sz w:val="24"/>
          <w:szCs w:val="24"/>
          <w:lang w:val="ru-RU"/>
        </w:rPr>
        <w:t>Изисквано минимално ниво</w:t>
      </w:r>
      <w:r w:rsidRPr="00A801DE">
        <w:rPr>
          <w:sz w:val="24"/>
          <w:szCs w:val="24"/>
          <w:lang w:val="bg-BG"/>
        </w:rPr>
        <w:t xml:space="preserve">: </w:t>
      </w:r>
    </w:p>
    <w:p w:rsidR="009C1783" w:rsidRPr="009C1783" w:rsidRDefault="009C1783" w:rsidP="009C1783">
      <w:pPr>
        <w:pStyle w:val="ListParagraph"/>
        <w:spacing w:line="240" w:lineRule="auto"/>
        <w:ind w:left="0"/>
        <w:jc w:val="both"/>
        <w:rPr>
          <w:lang w:val="ru-RU"/>
        </w:rPr>
      </w:pPr>
      <w:r>
        <w:rPr>
          <w:lang w:val="ru-RU"/>
        </w:rPr>
        <w:t>П</w:t>
      </w:r>
      <w:r w:rsidRPr="00A801DE">
        <w:rPr>
          <w:lang w:val="ru-RU"/>
        </w:rPr>
        <w:t>рез последните три години, считано от датата на подаване на офертата</w:t>
      </w:r>
      <w:r>
        <w:rPr>
          <w:lang w:val="ru-RU"/>
        </w:rPr>
        <w:t xml:space="preserve"> у</w:t>
      </w:r>
      <w:r w:rsidR="00B271B4" w:rsidRPr="00A801DE">
        <w:rPr>
          <w:lang w:val="ru-RU"/>
        </w:rPr>
        <w:t>частниците следва да са изпълнили три доставки</w:t>
      </w:r>
      <w:r>
        <w:rPr>
          <w:lang w:val="ru-RU"/>
        </w:rPr>
        <w:t xml:space="preserve"> с предмет и обем, </w:t>
      </w:r>
      <w:r w:rsidRPr="00A801DE">
        <w:rPr>
          <w:lang w:val="ru-RU"/>
        </w:rPr>
        <w:t xml:space="preserve">идентични или сходни с предмета на обществената поръчка. </w:t>
      </w:r>
    </w:p>
    <w:p w:rsidR="00410EDB" w:rsidRPr="00A801DE" w:rsidRDefault="00410EDB" w:rsidP="007552BB">
      <w:pPr>
        <w:pStyle w:val="ListParagraph"/>
        <w:spacing w:line="240" w:lineRule="auto"/>
        <w:ind w:left="0"/>
        <w:jc w:val="both"/>
        <w:rPr>
          <w:rStyle w:val="ala2"/>
          <w:lang w:val="ru-RU"/>
        </w:rPr>
      </w:pPr>
      <w:r w:rsidRPr="00A801DE">
        <w:t xml:space="preserve">Преди сключването на договора за обществена поръчка възложителят изисква от участниците, определени за изпълнители, да представят </w:t>
      </w:r>
      <w:r w:rsidR="00117A8A" w:rsidRPr="00A801DE">
        <w:t xml:space="preserve">списък на изпълнени </w:t>
      </w:r>
      <w:r w:rsidR="00117A8A" w:rsidRPr="00A801DE">
        <w:rPr>
          <w:lang w:val="ru-RU"/>
        </w:rPr>
        <w:t>три доставки с посочени стойности, дати и получатели, заедно с доказателство за извършените доставки.</w:t>
      </w:r>
    </w:p>
    <w:p w:rsidR="00D7015B" w:rsidRPr="00225859" w:rsidRDefault="00906BA1" w:rsidP="006A55C6">
      <w:pPr>
        <w:pStyle w:val="ListParagraph"/>
        <w:numPr>
          <w:ilvl w:val="0"/>
          <w:numId w:val="26"/>
        </w:numPr>
        <w:tabs>
          <w:tab w:val="left" w:pos="851"/>
        </w:tabs>
        <w:adjustRightInd w:val="0"/>
        <w:spacing w:after="2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171C0F">
        <w:rPr>
          <w:sz w:val="24"/>
          <w:szCs w:val="24"/>
          <w:lang w:val="bg-BG"/>
        </w:rPr>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171C0F">
        <w:rPr>
          <w:sz w:val="24"/>
          <w:szCs w:val="24"/>
          <w:lang w:val="bg-BG"/>
        </w:rPr>
        <w:lastRenderedPageBreak/>
        <w:t>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171C0F">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090826" w:rsidRPr="00B60C27" w:rsidRDefault="00090826" w:rsidP="00B60C27">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1D09CD">
        <w:rPr>
          <w:sz w:val="24"/>
          <w:szCs w:val="24"/>
          <w:lang w:val="ru-RU"/>
        </w:rPr>
        <w:t xml:space="preserve"> за всяка </w:t>
      </w:r>
      <w:r w:rsidR="001D09CD" w:rsidRPr="00070C3C">
        <w:rPr>
          <w:sz w:val="24"/>
          <w:szCs w:val="24"/>
          <w:lang w:val="be-BY"/>
        </w:rPr>
        <w:t>номенклатурн</w:t>
      </w:r>
      <w:r w:rsidR="001D09CD">
        <w:rPr>
          <w:sz w:val="24"/>
          <w:szCs w:val="24"/>
          <w:lang w:val="be-BY"/>
        </w:rPr>
        <w:t>а</w:t>
      </w:r>
      <w:r w:rsidR="001D09CD" w:rsidRPr="00070C3C">
        <w:rPr>
          <w:sz w:val="24"/>
          <w:szCs w:val="24"/>
          <w:lang w:val="be-BY"/>
        </w:rPr>
        <w:t xml:space="preserve"> единиц</w:t>
      </w:r>
      <w:r w:rsidR="001D09CD">
        <w:rPr>
          <w:sz w:val="24"/>
          <w:szCs w:val="24"/>
          <w:lang w:val="be-BY"/>
        </w:rPr>
        <w:t>а</w:t>
      </w:r>
      <w:r w:rsidRPr="005F2A65">
        <w:rPr>
          <w:sz w:val="24"/>
          <w:szCs w:val="24"/>
          <w:lang w:val="be-BY"/>
        </w:rPr>
        <w:t>.</w:t>
      </w:r>
    </w:p>
    <w:p w:rsidR="004B1CBF" w:rsidRPr="004B1CBF" w:rsidRDefault="00090826" w:rsidP="004B1CBF">
      <w:pPr>
        <w:tabs>
          <w:tab w:val="left" w:pos="0"/>
        </w:tabs>
        <w:jc w:val="center"/>
        <w:rPr>
          <w:b/>
          <w:sz w:val="24"/>
          <w:szCs w:val="24"/>
          <w:lang w:val="bg-BG"/>
        </w:rPr>
      </w:pPr>
      <w:r w:rsidRPr="00171C0F">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B60C27" w:rsidRDefault="001510D1" w:rsidP="007C234C">
      <w:pPr>
        <w:jc w:val="both"/>
        <w:rPr>
          <w:sz w:val="24"/>
          <w:szCs w:val="24"/>
          <w:lang w:val="en-US"/>
        </w:rPr>
      </w:pPr>
      <w:r w:rsidRPr="00B60C27">
        <w:rPr>
          <w:sz w:val="24"/>
          <w:szCs w:val="24"/>
        </w:rPr>
        <w:t xml:space="preserve">    </w:t>
      </w:r>
      <w:r w:rsidR="00CA03B5" w:rsidRPr="00B60C27">
        <w:rPr>
          <w:sz w:val="24"/>
          <w:szCs w:val="24"/>
          <w:lang w:val="en-US"/>
        </w:rPr>
        <w:t xml:space="preserve">  </w:t>
      </w:r>
      <w:r w:rsidR="002179B7" w:rsidRPr="00B60C27">
        <w:rPr>
          <w:sz w:val="24"/>
          <w:szCs w:val="24"/>
          <w:lang w:val="bg-BG"/>
        </w:rPr>
        <w:t xml:space="preserve">Документите, свързани с </w:t>
      </w:r>
      <w:r w:rsidRPr="00B60C27">
        <w:rPr>
          <w:sz w:val="24"/>
          <w:szCs w:val="24"/>
        </w:rPr>
        <w:t>участие</w:t>
      </w:r>
      <w:r w:rsidR="002179B7" w:rsidRPr="00B60C27">
        <w:rPr>
          <w:sz w:val="24"/>
          <w:szCs w:val="24"/>
          <w:lang w:val="bg-BG"/>
        </w:rPr>
        <w:t>то</w:t>
      </w:r>
      <w:r w:rsidRPr="00B60C27">
        <w:rPr>
          <w:sz w:val="24"/>
          <w:szCs w:val="24"/>
        </w:rPr>
        <w:t xml:space="preserve"> в откритата процедура с предмет</w:t>
      </w:r>
      <w:r w:rsidRPr="00B60C27">
        <w:rPr>
          <w:b/>
          <w:sz w:val="24"/>
          <w:szCs w:val="24"/>
          <w:lang w:val="bg-BG"/>
        </w:rPr>
        <w:t xml:space="preserve"> </w:t>
      </w:r>
      <w:r w:rsidR="00D45923" w:rsidRPr="00D45923">
        <w:rPr>
          <w:b/>
          <w:sz w:val="24"/>
          <w:szCs w:val="24"/>
          <w:lang w:val="bg-BG"/>
        </w:rPr>
        <w:t xml:space="preserve">"Доставка на дезинфектанти за УМБАЛ”Царица Йоанна-ИСУЛ” ЕАД </w:t>
      </w:r>
      <w:r w:rsidRPr="00B60C27">
        <w:rPr>
          <w:sz w:val="24"/>
          <w:szCs w:val="24"/>
        </w:rPr>
        <w:t>се представя</w:t>
      </w:r>
      <w:r w:rsidR="002179B7" w:rsidRPr="00B60C27">
        <w:rPr>
          <w:sz w:val="24"/>
          <w:szCs w:val="24"/>
          <w:lang w:val="bg-BG"/>
        </w:rPr>
        <w:t>т</w:t>
      </w:r>
      <w:r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 xml:space="preserve">Бяло море”№ 8, </w:t>
      </w:r>
      <w:r w:rsidRPr="00B60C27">
        <w:rPr>
          <w:sz w:val="24"/>
          <w:szCs w:val="24"/>
        </w:rPr>
        <w:t xml:space="preserve">в </w:t>
      </w:r>
      <w:r w:rsidRPr="00B60C27">
        <w:rPr>
          <w:sz w:val="24"/>
          <w:szCs w:val="24"/>
          <w:lang w:val="bg-BG"/>
        </w:rPr>
        <w:t xml:space="preserve">сектор </w:t>
      </w:r>
      <w:r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71C0F" w:rsidRDefault="00D73249" w:rsidP="00F16978">
      <w:pPr>
        <w:tabs>
          <w:tab w:val="left" w:pos="0"/>
        </w:tabs>
        <w:autoSpaceDE/>
        <w:autoSpaceDN/>
        <w:jc w:val="both"/>
        <w:rPr>
          <w:sz w:val="24"/>
          <w:szCs w:val="24"/>
          <w:lang w:val="be-BY"/>
        </w:rPr>
      </w:pPr>
      <w:r w:rsidRPr="00171C0F">
        <w:rPr>
          <w:sz w:val="24"/>
          <w:szCs w:val="24"/>
          <w:lang w:val="be-BY"/>
        </w:rPr>
        <w:t>Възложител</w:t>
      </w:r>
      <w:r w:rsidRPr="00B60C27">
        <w:rPr>
          <w:sz w:val="24"/>
          <w:szCs w:val="24"/>
          <w:lang w:val="bg-BG"/>
        </w:rPr>
        <w:t>ят</w:t>
      </w:r>
      <w:r w:rsidRPr="00171C0F">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171C0F">
        <w:rPr>
          <w:sz w:val="24"/>
          <w:szCs w:val="24"/>
          <w:lang w:val="be-BY" w:eastAsia="en-US"/>
        </w:rPr>
        <w:t xml:space="preserve">на </w:t>
      </w:r>
      <w:r w:rsidR="00904E81" w:rsidRPr="00171C0F">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171C0F">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171C0F">
        <w:rPr>
          <w:b/>
          <w:sz w:val="24"/>
          <w:szCs w:val="24"/>
          <w:lang w:val="be-BY"/>
        </w:rPr>
        <w:t xml:space="preserve"> </w:t>
      </w:r>
      <w:r w:rsidR="00904E81" w:rsidRPr="00B60C27">
        <w:rPr>
          <w:sz w:val="24"/>
          <w:szCs w:val="24"/>
          <w:lang w:val="bg-BG"/>
        </w:rPr>
        <w:t>УМБАЛ"Царица Йоанна-ИСУЛ"ЕАД</w:t>
      </w:r>
      <w:r w:rsidR="00904E81" w:rsidRPr="00171C0F">
        <w:rPr>
          <w:sz w:val="24"/>
          <w:szCs w:val="24"/>
          <w:lang w:val="be-BY" w:eastAsia="en-US"/>
        </w:rPr>
        <w:t xml:space="preserve"> </w:t>
      </w:r>
      <w:hyperlink r:id="rId12" w:history="1">
        <w:r w:rsidR="00904E81" w:rsidRPr="00B60C27">
          <w:rPr>
            <w:rStyle w:val="Hyperlink"/>
            <w:sz w:val="24"/>
            <w:szCs w:val="24"/>
            <w:lang w:eastAsia="en-US"/>
          </w:rPr>
          <w:t>www</w:t>
        </w:r>
        <w:r w:rsidR="00904E81" w:rsidRPr="00171C0F">
          <w:rPr>
            <w:rStyle w:val="Hyperlink"/>
            <w:sz w:val="24"/>
            <w:szCs w:val="24"/>
            <w:lang w:val="be-BY" w:eastAsia="en-US"/>
          </w:rPr>
          <w:t>.</w:t>
        </w:r>
        <w:r w:rsidR="00904E81" w:rsidRPr="00B60C27">
          <w:rPr>
            <w:rStyle w:val="Hyperlink"/>
            <w:sz w:val="24"/>
            <w:szCs w:val="24"/>
            <w:lang w:eastAsia="en-US"/>
          </w:rPr>
          <w:t>isul</w:t>
        </w:r>
        <w:r w:rsidR="00904E81" w:rsidRPr="00171C0F">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171C0F">
        <w:rPr>
          <w:sz w:val="24"/>
          <w:szCs w:val="24"/>
          <w:lang w:val="be-BY" w:eastAsia="en-US"/>
        </w:rPr>
        <w:t xml:space="preserve"> профил</w:t>
      </w:r>
      <w:r w:rsidR="00904E81" w:rsidRPr="00890123">
        <w:rPr>
          <w:sz w:val="24"/>
          <w:szCs w:val="24"/>
          <w:lang w:val="bg-BG" w:eastAsia="en-US"/>
        </w:rPr>
        <w:t>а</w:t>
      </w:r>
      <w:r w:rsidR="00904E81" w:rsidRPr="00171C0F">
        <w:rPr>
          <w:sz w:val="24"/>
          <w:szCs w:val="24"/>
          <w:lang w:val="be-BY" w:eastAsia="en-US"/>
        </w:rPr>
        <w:t xml:space="preserve"> на купувача</w:t>
      </w:r>
      <w:r w:rsidR="009F2165" w:rsidRPr="00890123">
        <w:rPr>
          <w:sz w:val="24"/>
          <w:szCs w:val="24"/>
          <w:lang w:val="bg-BG" w:eastAsia="en-US"/>
        </w:rPr>
        <w:t xml:space="preserve"> </w:t>
      </w:r>
      <w:hyperlink r:id="rId13" w:history="1">
        <w:r w:rsidR="00FF6A4B" w:rsidRPr="00890123">
          <w:rPr>
            <w:rStyle w:val="Hyperlink"/>
            <w:sz w:val="24"/>
            <w:szCs w:val="24"/>
            <w:lang w:val="bg-BG" w:eastAsia="en-US"/>
          </w:rPr>
          <w:t>www.isul.eu/Profil_na_kupuvacha.htm</w:t>
        </w:r>
      </w:hyperlink>
      <w:r w:rsidR="009F2165" w:rsidRPr="00171C0F">
        <w:rPr>
          <w:sz w:val="24"/>
          <w:szCs w:val="24"/>
          <w:lang w:val="be-BY" w:eastAsia="en-US"/>
        </w:rPr>
        <w:t xml:space="preserve">, </w:t>
      </w:r>
      <w:r w:rsidR="00904E81" w:rsidRPr="00890123">
        <w:rPr>
          <w:sz w:val="24"/>
          <w:szCs w:val="24"/>
          <w:lang w:val="bg-BG" w:eastAsia="en-US"/>
        </w:rPr>
        <w:t xml:space="preserve">в </w:t>
      </w:r>
      <w:r w:rsidR="009F2165" w:rsidRPr="00890123">
        <w:rPr>
          <w:sz w:val="24"/>
          <w:szCs w:val="24"/>
          <w:lang w:val="bg-BG" w:eastAsia="en-US"/>
        </w:rPr>
        <w:t xml:space="preserve"> </w:t>
      </w:r>
      <w:r w:rsidR="00904E81" w:rsidRPr="00890123">
        <w:rPr>
          <w:sz w:val="24"/>
          <w:szCs w:val="24"/>
          <w:lang w:val="bg-BG" w:eastAsia="en-US"/>
        </w:rPr>
        <w:t>Раздел</w:t>
      </w:r>
      <w:r w:rsidR="00904E81" w:rsidRPr="00890123">
        <w:rPr>
          <w:sz w:val="24"/>
          <w:szCs w:val="24"/>
          <w:lang w:val="bg-BG"/>
        </w:rPr>
        <w:t xml:space="preserve"> „О</w:t>
      </w:r>
      <w:r w:rsidR="00904E81" w:rsidRPr="00171C0F">
        <w:rPr>
          <w:sz w:val="24"/>
          <w:szCs w:val="24"/>
          <w:lang w:val="be-BY"/>
        </w:rPr>
        <w:t>бществени</w:t>
      </w:r>
      <w:r w:rsidR="00904E81" w:rsidRPr="00890123">
        <w:rPr>
          <w:sz w:val="24"/>
          <w:szCs w:val="24"/>
          <w:lang w:val="bg-BG"/>
        </w:rPr>
        <w:t xml:space="preserve"> </w:t>
      </w:r>
      <w:r w:rsidRPr="00171C0F">
        <w:rPr>
          <w:sz w:val="24"/>
          <w:szCs w:val="24"/>
          <w:lang w:val="be-BY"/>
        </w:rPr>
        <w:t>поръчки</w:t>
      </w:r>
      <w:r w:rsidR="00F16978" w:rsidRPr="00890123">
        <w:rPr>
          <w:sz w:val="24"/>
          <w:szCs w:val="24"/>
          <w:lang w:val="bg-BG"/>
        </w:rPr>
        <w:t xml:space="preserve"> </w:t>
      </w:r>
      <w:hyperlink r:id="rId14" w:history="1">
        <w:r w:rsidR="004E05B8" w:rsidRPr="00890123">
          <w:rPr>
            <w:rStyle w:val="Hyperlink"/>
            <w:sz w:val="24"/>
            <w:szCs w:val="24"/>
            <w:lang w:val="bg-BG"/>
          </w:rPr>
          <w:t>www.isul.eu/Obsht_porachki/obsht_porachki_83.html</w:t>
        </w:r>
      </w:hyperlink>
      <w:r w:rsidR="00F16978" w:rsidRPr="00890123">
        <w:rPr>
          <w:sz w:val="24"/>
          <w:szCs w:val="24"/>
          <w:lang w:val="bg-BG"/>
        </w:rPr>
        <w:t xml:space="preserve"> </w:t>
      </w:r>
      <w:r w:rsidR="009F2165" w:rsidRPr="00171C0F">
        <w:rPr>
          <w:rStyle w:val="ala2"/>
          <w:sz w:val="24"/>
          <w:szCs w:val="24"/>
          <w:lang w:val="be-BY"/>
        </w:rPr>
        <w:t xml:space="preserve">от датата на </w:t>
      </w:r>
      <w:r w:rsidR="009F2165" w:rsidRPr="00171C0F">
        <w:rPr>
          <w:rStyle w:val="alt2"/>
          <w:sz w:val="24"/>
          <w:szCs w:val="24"/>
          <w:lang w:val="be-BY"/>
        </w:rPr>
        <w:t>публикуване на обявлението в Регистъра за обществени поръчки (РОП)</w:t>
      </w:r>
      <w:r w:rsidR="009F2165" w:rsidRPr="00171C0F">
        <w:rPr>
          <w:sz w:val="24"/>
          <w:szCs w:val="24"/>
          <w:lang w:val="be-BY"/>
        </w:rPr>
        <w:t>.</w:t>
      </w:r>
    </w:p>
    <w:p w:rsidR="00C970D4" w:rsidRPr="00171C0F" w:rsidRDefault="00C970D4" w:rsidP="007C234C">
      <w:pPr>
        <w:jc w:val="both"/>
        <w:rPr>
          <w:b/>
          <w:sz w:val="24"/>
          <w:szCs w:val="24"/>
          <w:lang w:val="be-BY"/>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71C0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71C0F">
        <w:rPr>
          <w:b/>
          <w:sz w:val="24"/>
          <w:szCs w:val="24"/>
          <w:lang w:val="bg-BG"/>
        </w:rPr>
        <w:t xml:space="preserve"> </w:t>
      </w:r>
      <w:r w:rsidR="00904E3B" w:rsidRPr="00B60C27">
        <w:rPr>
          <w:rStyle w:val="ala2"/>
          <w:sz w:val="24"/>
          <w:szCs w:val="24"/>
          <w:lang w:val="bg-BG"/>
        </w:rPr>
        <w:t>Е</w:t>
      </w:r>
      <w:r w:rsidR="00904E3B" w:rsidRPr="00171C0F">
        <w:rPr>
          <w:rStyle w:val="ala2"/>
          <w:sz w:val="24"/>
          <w:szCs w:val="24"/>
          <w:lang w:val="bg-BG"/>
        </w:rPr>
        <w:t xml:space="preserve">дно физическо или юридическо лице може да участва само в едно обединение. </w:t>
      </w:r>
      <w:r w:rsidR="00942C23" w:rsidRPr="00171C0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71C0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71C0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71C0F">
        <w:rPr>
          <w:sz w:val="24"/>
          <w:szCs w:val="24"/>
          <w:lang w:val="bg-BG"/>
        </w:rPr>
        <w:t>ърху плика бъде поставен надпис</w:t>
      </w:r>
      <w:r w:rsidR="00851E41" w:rsidRPr="00B60C27">
        <w:rPr>
          <w:sz w:val="24"/>
          <w:szCs w:val="24"/>
          <w:lang w:val="bg-BG"/>
        </w:rPr>
        <w:t xml:space="preserve"> </w:t>
      </w:r>
      <w:r w:rsidRPr="00171C0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71C0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71C0F">
        <w:rPr>
          <w:sz w:val="24"/>
          <w:szCs w:val="24"/>
          <w:lang w:val="bg-BG"/>
        </w:rPr>
        <w:t>участие</w:t>
      </w:r>
      <w:r w:rsidR="00D76F9A" w:rsidRPr="00B60C27">
        <w:rPr>
          <w:sz w:val="24"/>
          <w:szCs w:val="24"/>
          <w:lang w:val="bg-BG"/>
        </w:rPr>
        <w:t>то</w:t>
      </w:r>
      <w:r w:rsidR="00D76F9A" w:rsidRPr="00171C0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71C0F">
        <w:rPr>
          <w:sz w:val="24"/>
          <w:szCs w:val="24"/>
          <w:lang w:val="bg-BG"/>
        </w:rPr>
        <w:t xml:space="preserve">в </w:t>
      </w:r>
      <w:r w:rsidR="00DB2F02" w:rsidRPr="00171C0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71C0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71C0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71C0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71C0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71C0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71C0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71C0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71C0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71C0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71C0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71C0F">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171C0F">
        <w:rPr>
          <w:b/>
          <w:sz w:val="24"/>
          <w:szCs w:val="24"/>
          <w:u w:val="single"/>
          <w:lang w:val="bg-BG"/>
        </w:rPr>
        <w:t>Всяка оферта</w:t>
      </w:r>
      <w:r w:rsidRPr="005F2A65">
        <w:rPr>
          <w:b/>
          <w:sz w:val="24"/>
          <w:szCs w:val="24"/>
          <w:u w:val="single"/>
          <w:lang w:val="bg-BG"/>
        </w:rPr>
        <w:t xml:space="preserve"> </w:t>
      </w:r>
      <w:r w:rsidR="00942C23" w:rsidRPr="00171C0F">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171C0F">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171C0F">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171C0F">
        <w:rPr>
          <w:sz w:val="24"/>
          <w:szCs w:val="24"/>
          <w:lang w:val="be-BY"/>
        </w:rPr>
        <w:t>Документи за доказване на пр</w:t>
      </w:r>
      <w:r w:rsidR="002B223B" w:rsidRPr="00171C0F">
        <w:rPr>
          <w:sz w:val="24"/>
          <w:szCs w:val="24"/>
          <w:lang w:val="be-BY"/>
        </w:rPr>
        <w:t>едприетите мерки за надеждност</w:t>
      </w:r>
      <w:r w:rsidR="002B223B" w:rsidRPr="00472DB1">
        <w:rPr>
          <w:sz w:val="24"/>
          <w:szCs w:val="24"/>
          <w:lang w:val="bg-BG"/>
        </w:rPr>
        <w:t xml:space="preserve"> /</w:t>
      </w:r>
      <w:r w:rsidR="002B223B" w:rsidRPr="00171C0F">
        <w:rPr>
          <w:sz w:val="24"/>
          <w:szCs w:val="24"/>
          <w:lang w:val="be-BY"/>
        </w:rPr>
        <w:t>когато е приложимо</w:t>
      </w:r>
      <w:r w:rsidR="002B223B" w:rsidRPr="00472DB1">
        <w:rPr>
          <w:sz w:val="24"/>
          <w:szCs w:val="24"/>
          <w:lang w:val="bg-BG"/>
        </w:rPr>
        <w:t>/</w:t>
      </w:r>
      <w:r w:rsidR="00942C23" w:rsidRPr="00171C0F">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171C0F">
        <w:rPr>
          <w:sz w:val="24"/>
          <w:szCs w:val="24"/>
          <w:lang w:val="bg-BG"/>
        </w:rPr>
        <w:t>Декларация за съгласие от тр</w:t>
      </w:r>
      <w:r w:rsidR="00332783" w:rsidRPr="00171C0F">
        <w:rPr>
          <w:sz w:val="24"/>
          <w:szCs w:val="24"/>
          <w:lang w:val="bg-BG"/>
        </w:rPr>
        <w:t>ето лице по чл. 65, ал.3 от ЗОП</w:t>
      </w:r>
      <w:r w:rsidR="00B9646C" w:rsidRPr="00171C0F">
        <w:rPr>
          <w:sz w:val="24"/>
          <w:szCs w:val="24"/>
          <w:lang w:val="bg-BG"/>
        </w:rPr>
        <w:t xml:space="preserve"> </w:t>
      </w:r>
      <w:r w:rsidR="00332783" w:rsidRPr="00171C0F">
        <w:rPr>
          <w:sz w:val="24"/>
          <w:szCs w:val="24"/>
          <w:lang w:val="bg-BG"/>
        </w:rPr>
        <w:t>/когато е приложимо/</w:t>
      </w:r>
      <w:r w:rsidR="00332783" w:rsidRPr="00171C0F">
        <w:rPr>
          <w:sz w:val="24"/>
          <w:szCs w:val="24"/>
          <w:shd w:val="clear" w:color="auto" w:fill="FFFFFF"/>
          <w:lang w:val="bg-BG"/>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2B223B" w:rsidRPr="00472DB1"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lang w:val="be-BY"/>
        </w:rPr>
        <w:t>7</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DC1573" w:rsidP="002B223B">
      <w:pPr>
        <w:pStyle w:val="BodyText"/>
        <w:tabs>
          <w:tab w:val="left" w:pos="0"/>
        </w:tabs>
        <w:autoSpaceDE/>
        <w:autoSpaceDN/>
        <w:rPr>
          <w:color w:val="FF0000"/>
          <w:lang w:val="be-BY"/>
        </w:rPr>
      </w:pPr>
      <w:r w:rsidRPr="00472DB1">
        <w:rPr>
          <w:rFonts w:ascii="Times New Roman" w:hAnsi="Times New Roman" w:cs="Times New Roman"/>
          <w:sz w:val="24"/>
          <w:szCs w:val="24"/>
        </w:rPr>
        <w:t>8.</w:t>
      </w:r>
      <w:r w:rsidR="00A231CB" w:rsidRPr="00472DB1">
        <w:rPr>
          <w:rFonts w:ascii="Times New Roman" w:hAnsi="Times New Roman" w:cs="Times New Roman"/>
          <w:sz w:val="24"/>
          <w:szCs w:val="24"/>
        </w:rPr>
        <w:t xml:space="preserve"> </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171C0F">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F16978">
        <w:rPr>
          <w:b/>
          <w:sz w:val="24"/>
          <w:szCs w:val="24"/>
          <w:lang w:val="bg-BG"/>
        </w:rPr>
        <w:t>9</w:t>
      </w:r>
      <w:r w:rsidR="00CD5C17" w:rsidRPr="00F16978">
        <w:rPr>
          <w:b/>
          <w:sz w:val="24"/>
          <w:szCs w:val="24"/>
          <w:lang w:val="bg-BG"/>
        </w:rPr>
        <w:t>.</w:t>
      </w:r>
      <w:r w:rsidR="00FF50F6" w:rsidRPr="00171C0F">
        <w:rPr>
          <w:b/>
          <w:lang w:val="be-BY"/>
        </w:rPr>
        <w:t xml:space="preserve"> </w:t>
      </w:r>
      <w:r w:rsidR="00463FC1" w:rsidRPr="00171C0F">
        <w:rPr>
          <w:b/>
          <w:sz w:val="24"/>
          <w:szCs w:val="24"/>
          <w:lang w:val="be-BY"/>
        </w:rPr>
        <w:t>Техническо</w:t>
      </w:r>
      <w:r w:rsidR="00FF50F6" w:rsidRPr="00171C0F">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Pr>
          <w:sz w:val="24"/>
          <w:szCs w:val="24"/>
          <w:lang w:val="bg-BG"/>
        </w:rPr>
        <w:t>9</w:t>
      </w:r>
      <w:r w:rsidR="00AB029E" w:rsidRPr="008E51EA">
        <w:rPr>
          <w:sz w:val="24"/>
          <w:szCs w:val="24"/>
          <w:lang w:val="bg-BG"/>
        </w:rPr>
        <w:t>.1.</w:t>
      </w:r>
      <w:r w:rsidR="00AB029E" w:rsidRPr="00171C0F">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DE61C8" w:rsidRPr="00DE61C8" w:rsidRDefault="008E51EA" w:rsidP="00AB029E">
      <w:pPr>
        <w:pStyle w:val="BodyText"/>
        <w:tabs>
          <w:tab w:val="left" w:pos="360"/>
          <w:tab w:val="num" w:pos="1920"/>
        </w:tabs>
        <w:rPr>
          <w:rFonts w:ascii="Times New Roman" w:hAnsi="Times New Roman" w:cs="Times New Roman"/>
          <w:sz w:val="24"/>
          <w:szCs w:val="24"/>
          <w:lang w:val="be-BY"/>
        </w:rPr>
      </w:pPr>
      <w:r w:rsidRPr="008E51EA">
        <w:rPr>
          <w:rStyle w:val="ala2"/>
          <w:rFonts w:ascii="Times New Roman" w:hAnsi="Times New Roman" w:cs="Times New Roman"/>
          <w:sz w:val="24"/>
          <w:szCs w:val="24"/>
        </w:rPr>
        <w:t>9</w:t>
      </w:r>
      <w:r w:rsidR="00AB029E" w:rsidRPr="008E51EA">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171C0F">
        <w:rPr>
          <w:rStyle w:val="alt"/>
          <w:rFonts w:ascii="Times New Roman" w:hAnsi="Times New Roman" w:cs="Times New Roman"/>
          <w:sz w:val="24"/>
          <w:szCs w:val="24"/>
        </w:rPr>
        <w:t>,</w:t>
      </w:r>
      <w:r w:rsidR="00DE61C8">
        <w:rPr>
          <w:rStyle w:val="alt"/>
          <w:rFonts w:ascii="Times New Roman" w:hAnsi="Times New Roman" w:cs="Times New Roman"/>
          <w:sz w:val="24"/>
          <w:szCs w:val="24"/>
        </w:rPr>
        <w:t xml:space="preserve"> срок за доставка</w:t>
      </w:r>
      <w:r w:rsidR="00DE61C8">
        <w:rPr>
          <w:rStyle w:val="alt"/>
          <w:rFonts w:ascii="Times New Roman" w:hAnsi="Times New Roman" w:cs="Times New Roman"/>
          <w:sz w:val="24"/>
          <w:szCs w:val="24"/>
          <w:lang w:val="be-BY"/>
        </w:rPr>
        <w:t>.</w:t>
      </w:r>
    </w:p>
    <w:p w:rsidR="00AB029E" w:rsidRPr="008E51EA" w:rsidRDefault="00AB029E" w:rsidP="00AB029E">
      <w:pPr>
        <w:pStyle w:val="BodyText"/>
        <w:tabs>
          <w:tab w:val="left" w:pos="360"/>
          <w:tab w:val="num" w:pos="1920"/>
        </w:tabs>
        <w:rPr>
          <w:rFonts w:ascii="Times New Roman" w:hAnsi="Times New Roman" w:cs="Times New Roman"/>
          <w:b/>
          <w:sz w:val="24"/>
          <w:szCs w:val="24"/>
          <w:u w:val="single"/>
        </w:rPr>
      </w:pPr>
      <w:r w:rsidRPr="00F16978">
        <w:rPr>
          <w:rFonts w:ascii="Times New Roman" w:hAnsi="Times New Roman" w:cs="Times New Roman"/>
          <w:b/>
          <w:sz w:val="24"/>
          <w:szCs w:val="24"/>
          <w:u w:val="single"/>
        </w:rPr>
        <w:t>*Оф</w:t>
      </w:r>
      <w:r w:rsidR="00756CC6" w:rsidRPr="00F16978">
        <w:rPr>
          <w:rFonts w:ascii="Times New Roman" w:hAnsi="Times New Roman" w:cs="Times New Roman"/>
          <w:b/>
          <w:sz w:val="24"/>
          <w:szCs w:val="24"/>
          <w:u w:val="single"/>
        </w:rPr>
        <w:t xml:space="preserve">ерти със срок за доставка над </w:t>
      </w:r>
      <w:r w:rsidRPr="00F16978">
        <w:rPr>
          <w:rFonts w:ascii="Times New Roman" w:hAnsi="Times New Roman" w:cs="Times New Roman"/>
          <w:b/>
          <w:sz w:val="24"/>
          <w:szCs w:val="24"/>
          <w:u w:val="single"/>
        </w:rPr>
        <w:t>4</w:t>
      </w:r>
      <w:r w:rsidR="00756CC6" w:rsidRPr="00F16978">
        <w:rPr>
          <w:rFonts w:ascii="Times New Roman" w:hAnsi="Times New Roman" w:cs="Times New Roman"/>
          <w:b/>
          <w:sz w:val="24"/>
          <w:szCs w:val="24"/>
          <w:u w:val="single"/>
        </w:rPr>
        <w:t>8</w:t>
      </w:r>
      <w:r w:rsidRPr="00F16978">
        <w:rPr>
          <w:rFonts w:ascii="Times New Roman" w:hAnsi="Times New Roman" w:cs="Times New Roman"/>
          <w:b/>
          <w:sz w:val="24"/>
          <w:szCs w:val="24"/>
          <w:u w:val="single"/>
        </w:rPr>
        <w:t xml:space="preserve">  часа се отстраняват!!!</w:t>
      </w:r>
    </w:p>
    <w:p w:rsidR="00AB029E" w:rsidRPr="00F16978" w:rsidRDefault="00AB029E" w:rsidP="00F16978">
      <w:pPr>
        <w:pStyle w:val="BodyText"/>
        <w:tabs>
          <w:tab w:val="left" w:pos="360"/>
          <w:tab w:val="num" w:pos="1920"/>
        </w:tabs>
        <w:rPr>
          <w:rStyle w:val="ala2"/>
          <w:rFonts w:ascii="Times New Roman" w:hAnsi="Times New Roman" w:cs="Times New Roman"/>
          <w:b/>
          <w:sz w:val="24"/>
          <w:szCs w:val="24"/>
          <w:u w:val="single"/>
        </w:rPr>
      </w:pPr>
      <w:r w:rsidRPr="00F16978">
        <w:rPr>
          <w:rFonts w:ascii="Times New Roman Bold" w:hAnsi="Times New Roman Bold" w:cs="Times New Roman"/>
          <w:b/>
          <w:sz w:val="24"/>
          <w:szCs w:val="24"/>
          <w:u w:val="single"/>
        </w:rPr>
        <w:t>*</w:t>
      </w:r>
      <w:r w:rsidRPr="008E51EA">
        <w:rPr>
          <w:rFonts w:ascii="Times New Roman" w:hAnsi="Times New Roman" w:cs="Times New Roman"/>
          <w:b/>
          <w:sz w:val="24"/>
          <w:szCs w:val="24"/>
          <w:u w:val="single"/>
        </w:rPr>
        <w:t xml:space="preserve">Срокът за доставка на </w:t>
      </w:r>
      <w:r w:rsidR="00DE61C8">
        <w:rPr>
          <w:rFonts w:ascii="Times New Roman" w:hAnsi="Times New Roman" w:cs="Times New Roman"/>
          <w:b/>
          <w:sz w:val="24"/>
          <w:szCs w:val="24"/>
          <w:u w:val="single"/>
        </w:rPr>
        <w:t>дезинфектантите</w:t>
      </w:r>
      <w:r w:rsidRPr="008E51EA">
        <w:rPr>
          <w:rFonts w:ascii="Times New Roman" w:hAnsi="Times New Roman" w:cs="Times New Roman"/>
          <w:b/>
          <w:sz w:val="24"/>
          <w:szCs w:val="24"/>
          <w:u w:val="single"/>
        </w:rPr>
        <w:t xml:space="preserve"> трябва да бъде посочен в часове, с число!!! </w:t>
      </w:r>
      <w:r w:rsidRPr="008E51EA">
        <w:rPr>
          <w:rStyle w:val="alt"/>
          <w:sz w:val="24"/>
          <w:szCs w:val="24"/>
        </w:rPr>
        <w:t xml:space="preserve"> </w:t>
      </w:r>
    </w:p>
    <w:p w:rsidR="00AB029E" w:rsidRPr="008E51EA" w:rsidRDefault="008E51EA" w:rsidP="00AB029E">
      <w:pPr>
        <w:adjustRightInd w:val="0"/>
        <w:jc w:val="both"/>
        <w:rPr>
          <w:sz w:val="24"/>
          <w:szCs w:val="24"/>
          <w:lang w:val="bg-BG"/>
        </w:rPr>
      </w:pPr>
      <w:r w:rsidRPr="008E51EA">
        <w:rPr>
          <w:rStyle w:val="ala2"/>
          <w:sz w:val="24"/>
          <w:szCs w:val="24"/>
          <w:lang w:val="bg-BG"/>
        </w:rPr>
        <w:t>9</w:t>
      </w:r>
      <w:r w:rsidR="00AB029E" w:rsidRPr="008E51EA">
        <w:rPr>
          <w:rStyle w:val="ala2"/>
          <w:sz w:val="24"/>
          <w:szCs w:val="24"/>
          <w:lang w:val="bg-BG"/>
        </w:rPr>
        <w:t>.3.</w:t>
      </w:r>
      <w:r w:rsidR="00AB029E" w:rsidRPr="00171C0F">
        <w:rPr>
          <w:sz w:val="24"/>
          <w:szCs w:val="24"/>
          <w:lang w:val="bg-BG"/>
        </w:rPr>
        <w:t xml:space="preserve"> Декларация за съгласие</w:t>
      </w:r>
      <w:r w:rsidR="00AB029E" w:rsidRPr="008E51EA">
        <w:rPr>
          <w:sz w:val="24"/>
          <w:szCs w:val="24"/>
          <w:lang w:val="bg-BG"/>
        </w:rPr>
        <w:t xml:space="preserve"> с клаузите на договора - Приложение № </w:t>
      </w:r>
      <w:r w:rsidRPr="008E51EA">
        <w:rPr>
          <w:sz w:val="24"/>
          <w:szCs w:val="24"/>
          <w:lang w:val="bg-BG"/>
        </w:rPr>
        <w:t>5</w:t>
      </w:r>
      <w:r w:rsidR="00AB029E" w:rsidRPr="008E51EA">
        <w:rPr>
          <w:sz w:val="24"/>
          <w:szCs w:val="24"/>
          <w:lang w:val="bg-BG"/>
        </w:rPr>
        <w:t>;</w:t>
      </w:r>
    </w:p>
    <w:p w:rsidR="00AB029E" w:rsidRPr="008E51EA" w:rsidRDefault="008E51EA" w:rsidP="00AB029E">
      <w:pPr>
        <w:jc w:val="both"/>
        <w:rPr>
          <w:sz w:val="24"/>
          <w:szCs w:val="24"/>
          <w:lang w:val="bg-BG"/>
        </w:rPr>
      </w:pPr>
      <w:r w:rsidRPr="008E51EA">
        <w:rPr>
          <w:sz w:val="24"/>
          <w:szCs w:val="24"/>
          <w:lang w:val="bg-BG"/>
        </w:rPr>
        <w:t>9</w:t>
      </w:r>
      <w:r w:rsidR="00AB029E" w:rsidRPr="008E51EA">
        <w:rPr>
          <w:sz w:val="24"/>
          <w:szCs w:val="24"/>
          <w:lang w:val="bg-BG"/>
        </w:rPr>
        <w:t>.4.</w:t>
      </w:r>
      <w:r w:rsidR="00AB029E" w:rsidRPr="00171C0F">
        <w:rPr>
          <w:sz w:val="24"/>
          <w:szCs w:val="24"/>
          <w:lang w:val="bg-BG"/>
        </w:rPr>
        <w:t>Декларация за</w:t>
      </w:r>
      <w:r w:rsidR="00AB029E" w:rsidRPr="008E51EA">
        <w:rPr>
          <w:sz w:val="24"/>
          <w:szCs w:val="24"/>
          <w:lang w:val="bg-BG"/>
        </w:rPr>
        <w:t xml:space="preserve"> срока на валидността на офертата - Приложение № </w:t>
      </w:r>
      <w:r w:rsidRPr="008E51EA">
        <w:rPr>
          <w:sz w:val="24"/>
          <w:szCs w:val="24"/>
          <w:lang w:val="bg-BG"/>
        </w:rPr>
        <w:t>6</w:t>
      </w:r>
      <w:r w:rsidR="00AB029E" w:rsidRPr="008E51EA">
        <w:rPr>
          <w:sz w:val="24"/>
          <w:szCs w:val="24"/>
          <w:lang w:val="bg-BG"/>
        </w:rPr>
        <w:t xml:space="preserve">; </w:t>
      </w:r>
    </w:p>
    <w:p w:rsidR="00AB029E" w:rsidRPr="008E51EA" w:rsidRDefault="008E51EA" w:rsidP="00AB029E">
      <w:pPr>
        <w:tabs>
          <w:tab w:val="left" w:pos="0"/>
        </w:tabs>
        <w:jc w:val="both"/>
        <w:rPr>
          <w:sz w:val="24"/>
          <w:szCs w:val="24"/>
          <w:lang w:val="bg-BG"/>
        </w:rPr>
      </w:pPr>
      <w:r w:rsidRPr="008E51EA">
        <w:rPr>
          <w:sz w:val="24"/>
          <w:szCs w:val="24"/>
          <w:lang w:val="bg-BG"/>
        </w:rPr>
        <w:t>9</w:t>
      </w:r>
      <w:r w:rsidR="00AB029E" w:rsidRPr="008E51EA">
        <w:rPr>
          <w:sz w:val="24"/>
          <w:szCs w:val="24"/>
          <w:lang w:val="bg-BG"/>
        </w:rPr>
        <w:t>.5.</w:t>
      </w:r>
      <w:r w:rsidR="00AB029E" w:rsidRPr="00171C0F">
        <w:rPr>
          <w:sz w:val="24"/>
          <w:szCs w:val="24"/>
          <w:lang w:val="bg-BG"/>
        </w:rPr>
        <w:t xml:space="preserve">Декларация за осигуряване на необходимите количества на оферираните </w:t>
      </w:r>
      <w:r w:rsidR="00AB029E" w:rsidRPr="008E51EA">
        <w:rPr>
          <w:sz w:val="24"/>
          <w:szCs w:val="24"/>
          <w:lang w:val="be-BY"/>
        </w:rPr>
        <w:t xml:space="preserve">от него </w:t>
      </w:r>
      <w:r w:rsidR="00D45923">
        <w:rPr>
          <w:sz w:val="24"/>
          <w:szCs w:val="24"/>
          <w:lang w:val="bg-BG"/>
        </w:rPr>
        <w:t>дезинфектанти</w:t>
      </w:r>
      <w:r w:rsidR="00AB029E" w:rsidRPr="00171C0F">
        <w:rPr>
          <w:sz w:val="24"/>
          <w:szCs w:val="24"/>
          <w:lang w:val="bg-BG"/>
        </w:rPr>
        <w:t xml:space="preserve"> за целия срок на договора – свободен текст</w:t>
      </w:r>
      <w:r w:rsidR="00AB029E" w:rsidRPr="008E51EA">
        <w:rPr>
          <w:sz w:val="24"/>
          <w:szCs w:val="24"/>
          <w:lang w:val="bg-BG"/>
        </w:rPr>
        <w:t>;</w:t>
      </w:r>
    </w:p>
    <w:p w:rsidR="00CA64DF" w:rsidRPr="00B165BD" w:rsidRDefault="007C27D4" w:rsidP="00CA64DF">
      <w:pPr>
        <w:jc w:val="both"/>
        <w:rPr>
          <w:b/>
          <w:i/>
          <w:sz w:val="24"/>
          <w:u w:val="single"/>
          <w:lang w:val="bg-BG"/>
        </w:rPr>
      </w:pPr>
      <w:r w:rsidRPr="00A801DE">
        <w:rPr>
          <w:sz w:val="24"/>
          <w:lang w:val="bg-BG"/>
        </w:rPr>
        <w:t>9.6.</w:t>
      </w:r>
      <w:r w:rsidR="00CA64DF" w:rsidRPr="00A801DE">
        <w:rPr>
          <w:sz w:val="24"/>
          <w:lang w:val="bg-BG"/>
        </w:rPr>
        <w:t xml:space="preserve">Разрешение или удостоверение за пускане на пазара на препарати с биоцидно действие, издадено от МЗ съгласно ЗЗВВХВС  и  информационен лист за безопасност - </w:t>
      </w:r>
      <w:r w:rsidR="00B165BD" w:rsidRPr="00B165BD">
        <w:rPr>
          <w:b/>
          <w:i/>
          <w:sz w:val="24"/>
          <w:u w:val="single"/>
          <w:lang w:val="bg-BG"/>
        </w:rPr>
        <w:t>където е приложимо!</w:t>
      </w:r>
    </w:p>
    <w:p w:rsidR="00CA64DF" w:rsidRPr="00A142D2" w:rsidRDefault="00A801DE" w:rsidP="00454322">
      <w:pPr>
        <w:adjustRightInd w:val="0"/>
        <w:jc w:val="both"/>
        <w:rPr>
          <w:rStyle w:val="ala2"/>
          <w:b/>
          <w:i/>
          <w:sz w:val="24"/>
          <w:szCs w:val="24"/>
          <w:lang w:val="bg-BG"/>
        </w:rPr>
      </w:pPr>
      <w:r w:rsidRPr="00136846">
        <w:rPr>
          <w:sz w:val="24"/>
          <w:lang w:val="ru-RU"/>
        </w:rPr>
        <w:t>9.7.Подробни</w:t>
      </w:r>
      <w:r w:rsidRPr="008E51EA">
        <w:rPr>
          <w:sz w:val="24"/>
          <w:lang w:val="ru-RU"/>
        </w:rPr>
        <w:t xml:space="preserve"> проспекти, каталози или брошури на български език</w:t>
      </w:r>
      <w:r w:rsidRPr="008E51EA">
        <w:rPr>
          <w:sz w:val="24"/>
          <w:szCs w:val="24"/>
          <w:lang w:val="ru-RU"/>
        </w:rPr>
        <w:t>, съдържащи пълни технически показатели и параметри на предлаганите</w:t>
      </w:r>
      <w:r>
        <w:rPr>
          <w:sz w:val="24"/>
          <w:szCs w:val="24"/>
          <w:lang w:val="ru-RU"/>
        </w:rPr>
        <w:t xml:space="preserve"> дезинфектанти.</w:t>
      </w:r>
    </w:p>
    <w:p w:rsidR="00454322" w:rsidRPr="00F16978" w:rsidRDefault="00243667" w:rsidP="00454322">
      <w:pPr>
        <w:adjustRightInd w:val="0"/>
        <w:jc w:val="both"/>
        <w:rPr>
          <w:rStyle w:val="ala2"/>
          <w:sz w:val="24"/>
          <w:szCs w:val="24"/>
          <w:lang w:val="bg-BG"/>
        </w:rPr>
      </w:pPr>
      <w:r w:rsidRPr="00F16978">
        <w:rPr>
          <w:rStyle w:val="ala2"/>
          <w:b/>
          <w:sz w:val="24"/>
          <w:szCs w:val="24"/>
          <w:lang w:val="bg-BG"/>
        </w:rPr>
        <w:t>1</w:t>
      </w:r>
      <w:r w:rsidR="00DB547E" w:rsidRPr="00F16978">
        <w:rPr>
          <w:rStyle w:val="ala2"/>
          <w:b/>
          <w:sz w:val="24"/>
          <w:szCs w:val="24"/>
          <w:lang w:val="bg-BG"/>
        </w:rPr>
        <w:t>0</w:t>
      </w:r>
      <w:r w:rsidRPr="00F16978">
        <w:rPr>
          <w:rStyle w:val="ala2"/>
          <w:b/>
          <w:sz w:val="24"/>
          <w:szCs w:val="24"/>
          <w:lang w:val="bg-BG"/>
        </w:rPr>
        <w:t>.</w:t>
      </w:r>
      <w:r w:rsidR="00E03C67" w:rsidRPr="00F16978">
        <w:rPr>
          <w:rStyle w:val="ala2"/>
          <w:b/>
          <w:sz w:val="24"/>
          <w:szCs w:val="24"/>
          <w:lang w:val="bg-BG"/>
        </w:rPr>
        <w:t xml:space="preserve"> </w:t>
      </w:r>
      <w:r w:rsidR="00454322" w:rsidRPr="00171C0F">
        <w:rPr>
          <w:rStyle w:val="ala2"/>
          <w:b/>
          <w:sz w:val="24"/>
          <w:szCs w:val="24"/>
          <w:lang w:val="bg-BG"/>
        </w:rPr>
        <w:t>Ценово предложение</w:t>
      </w:r>
      <w:r w:rsidR="00454322" w:rsidRPr="00171C0F">
        <w:rPr>
          <w:sz w:val="24"/>
          <w:szCs w:val="24"/>
          <w:lang w:val="bg-BG"/>
        </w:rPr>
        <w:t xml:space="preserve"> </w:t>
      </w:r>
      <w:r w:rsidR="00362A51" w:rsidRPr="00F16978">
        <w:rPr>
          <w:sz w:val="24"/>
          <w:szCs w:val="24"/>
          <w:lang w:val="bg-BG"/>
        </w:rPr>
        <w:t xml:space="preserve">на участника </w:t>
      </w:r>
      <w:r w:rsidR="00454322" w:rsidRPr="00171C0F">
        <w:rPr>
          <w:sz w:val="24"/>
          <w:szCs w:val="24"/>
          <w:lang w:val="bg-BG"/>
        </w:rPr>
        <w:t xml:space="preserve">относно цената за придобиване на </w:t>
      </w:r>
      <w:r w:rsidR="00D45923">
        <w:rPr>
          <w:sz w:val="24"/>
          <w:szCs w:val="24"/>
          <w:lang w:val="bg-BG"/>
        </w:rPr>
        <w:t>дезинфектантите</w:t>
      </w:r>
      <w:r w:rsidR="00EF0C64">
        <w:rPr>
          <w:sz w:val="24"/>
          <w:szCs w:val="24"/>
          <w:lang w:val="bg-BG"/>
        </w:rPr>
        <w:t xml:space="preserve">- </w:t>
      </w:r>
      <w:r w:rsidR="00362A51" w:rsidRPr="00F16978">
        <w:rPr>
          <w:rStyle w:val="alt"/>
          <w:sz w:val="24"/>
          <w:szCs w:val="24"/>
          <w:lang w:val="bg-BG"/>
        </w:rPr>
        <w:t xml:space="preserve"> </w:t>
      </w:r>
      <w:r w:rsidR="00362A51" w:rsidRPr="000E2997">
        <w:rPr>
          <w:sz w:val="24"/>
          <w:szCs w:val="24"/>
          <w:lang w:val="bg-BG"/>
        </w:rPr>
        <w:t xml:space="preserve">Приложение № </w:t>
      </w:r>
      <w:r w:rsidR="000E2997" w:rsidRPr="000E2997">
        <w:rPr>
          <w:sz w:val="24"/>
          <w:szCs w:val="24"/>
          <w:lang w:val="bg-BG"/>
        </w:rPr>
        <w:t>7</w:t>
      </w:r>
      <w:r w:rsidR="00AC73C1" w:rsidRPr="00F16978">
        <w:rPr>
          <w:i/>
          <w:sz w:val="24"/>
          <w:szCs w:val="24"/>
          <w:lang w:val="bg-BG"/>
        </w:rPr>
        <w:t xml:space="preserve"> </w:t>
      </w:r>
      <w:r w:rsidR="00AC73C1" w:rsidRPr="00F16978">
        <w:rPr>
          <w:sz w:val="24"/>
          <w:szCs w:val="24"/>
          <w:lang w:val="bg-BG"/>
        </w:rPr>
        <w:t>"</w:t>
      </w:r>
      <w:r w:rsidR="005E654B" w:rsidRPr="00F16978">
        <w:rPr>
          <w:sz w:val="24"/>
          <w:szCs w:val="24"/>
          <w:lang w:val="be-BY"/>
        </w:rPr>
        <w:t>Ц</w:t>
      </w:r>
      <w:r w:rsidR="005E654B" w:rsidRPr="00F16978">
        <w:rPr>
          <w:sz w:val="24"/>
          <w:szCs w:val="24"/>
          <w:lang w:val="bg-BG"/>
        </w:rPr>
        <w:t>еново</w:t>
      </w:r>
      <w:r w:rsidR="00AC73C1" w:rsidRPr="00F16978">
        <w:rPr>
          <w:sz w:val="24"/>
          <w:szCs w:val="24"/>
          <w:lang w:val="bg-BG"/>
        </w:rPr>
        <w:t xml:space="preserve"> </w:t>
      </w:r>
      <w:r w:rsidR="005E654B" w:rsidRPr="00F16978">
        <w:rPr>
          <w:sz w:val="24"/>
          <w:szCs w:val="24"/>
          <w:lang w:val="bg-BG"/>
        </w:rPr>
        <w:t>предложение</w:t>
      </w:r>
      <w:r w:rsidR="00A63D95" w:rsidRPr="00F16978">
        <w:rPr>
          <w:sz w:val="24"/>
          <w:szCs w:val="24"/>
          <w:lang w:val="bg-BG"/>
        </w:rPr>
        <w:t>”</w:t>
      </w:r>
      <w:r w:rsidR="003222B3" w:rsidRPr="00F16978">
        <w:rPr>
          <w:sz w:val="24"/>
          <w:szCs w:val="24"/>
          <w:lang w:val="bg-BG"/>
        </w:rPr>
        <w:t>.</w:t>
      </w:r>
      <w:r w:rsidR="00454322" w:rsidRPr="00171C0F">
        <w:rPr>
          <w:rStyle w:val="ala2"/>
          <w:sz w:val="24"/>
          <w:szCs w:val="24"/>
          <w:lang w:val="bg-BG"/>
        </w:rPr>
        <w:t xml:space="preserve"> </w:t>
      </w:r>
    </w:p>
    <w:p w:rsidR="00C40372" w:rsidRPr="00F16978" w:rsidRDefault="00C40372" w:rsidP="008C05FC">
      <w:pPr>
        <w:pStyle w:val="BodyText"/>
        <w:tabs>
          <w:tab w:val="left" w:pos="360"/>
        </w:tabs>
        <w:rPr>
          <w:rFonts w:ascii="Times New Roman" w:hAnsi="Times New Roman" w:cs="Times New Roman"/>
          <w:sz w:val="24"/>
          <w:szCs w:val="24"/>
          <w:lang w:val="be-BY"/>
        </w:rPr>
      </w:pPr>
    </w:p>
    <w:p w:rsidR="00DE61C8" w:rsidRPr="0038462D" w:rsidRDefault="00291D6A" w:rsidP="0038462D">
      <w:pPr>
        <w:jc w:val="both"/>
        <w:rPr>
          <w:bCs/>
          <w:sz w:val="24"/>
          <w:szCs w:val="24"/>
          <w:lang w:val="bg-BG"/>
        </w:rPr>
      </w:pPr>
      <w:r w:rsidRPr="00171C0F">
        <w:rPr>
          <w:sz w:val="24"/>
          <w:szCs w:val="24"/>
          <w:lang w:val="be-BY"/>
        </w:rPr>
        <w:t xml:space="preserve">Финансовото  предложение на участника следва да бъде изготвено по образец на Приложение № </w:t>
      </w:r>
      <w:r w:rsidR="000E2997">
        <w:rPr>
          <w:sz w:val="24"/>
          <w:szCs w:val="24"/>
          <w:lang w:val="bg-BG"/>
        </w:rPr>
        <w:t>7</w:t>
      </w:r>
      <w:r w:rsidR="00605218">
        <w:rPr>
          <w:sz w:val="24"/>
          <w:szCs w:val="24"/>
          <w:lang w:val="bg-BG"/>
        </w:rPr>
        <w:t xml:space="preserve"> </w:t>
      </w:r>
      <w:r w:rsidR="0038462D" w:rsidRPr="00171C0F">
        <w:rPr>
          <w:sz w:val="24"/>
          <w:szCs w:val="24"/>
          <w:lang w:val="be-BY"/>
        </w:rPr>
        <w:t>от документацията</w:t>
      </w:r>
      <w:r w:rsidR="0038462D">
        <w:rPr>
          <w:sz w:val="24"/>
          <w:szCs w:val="24"/>
          <w:lang w:val="bg-BG"/>
        </w:rPr>
        <w:t xml:space="preserve"> и </w:t>
      </w:r>
      <w:r w:rsidR="0038462D">
        <w:rPr>
          <w:sz w:val="24"/>
          <w:lang w:val="bg-BG"/>
        </w:rPr>
        <w:t>следва</w:t>
      </w:r>
      <w:r w:rsidR="00DE61C8" w:rsidRPr="00171C0F">
        <w:rPr>
          <w:sz w:val="24"/>
          <w:lang w:val="be-BY"/>
        </w:rPr>
        <w:t xml:space="preserve"> да съдържа:</w:t>
      </w:r>
    </w:p>
    <w:p w:rsidR="00DE61C8" w:rsidRPr="007C27D4" w:rsidRDefault="00DE61C8" w:rsidP="00DE61C8">
      <w:pPr>
        <w:jc w:val="both"/>
        <w:rPr>
          <w:b/>
          <w:sz w:val="22"/>
          <w:highlight w:val="yellow"/>
          <w:lang w:val="be-BY"/>
        </w:rPr>
      </w:pPr>
    </w:p>
    <w:p w:rsidR="006B209C" w:rsidRPr="0083613C" w:rsidRDefault="00F86967" w:rsidP="00DE61C8">
      <w:pPr>
        <w:jc w:val="both"/>
        <w:rPr>
          <w:b/>
          <w:sz w:val="24"/>
          <w:u w:color="76923C" w:themeColor="accent3" w:themeShade="BF"/>
          <w:lang w:val="bg-BG"/>
        </w:rPr>
      </w:pPr>
      <w:r w:rsidRPr="0083613C">
        <w:rPr>
          <w:sz w:val="24"/>
          <w:u w:color="76923C" w:themeColor="accent3" w:themeShade="BF"/>
          <w:lang w:val="be-BY"/>
        </w:rPr>
        <w:t xml:space="preserve">     1</w:t>
      </w:r>
      <w:r w:rsidR="00DE61C8" w:rsidRPr="0083613C">
        <w:rPr>
          <w:sz w:val="24"/>
          <w:u w:color="76923C" w:themeColor="accent3" w:themeShade="BF"/>
          <w:lang w:val="be-BY"/>
        </w:rPr>
        <w:t xml:space="preserve">. </w:t>
      </w:r>
      <w:r w:rsidR="00DE61C8" w:rsidRPr="0083613C">
        <w:rPr>
          <w:sz w:val="24"/>
          <w:szCs w:val="24"/>
          <w:u w:color="76923C" w:themeColor="accent3" w:themeShade="BF"/>
          <w:lang w:val="be-BY"/>
        </w:rPr>
        <w:t xml:space="preserve">Единична </w:t>
      </w:r>
      <w:r w:rsidR="00DE61C8" w:rsidRPr="0083613C">
        <w:rPr>
          <w:b/>
          <w:sz w:val="24"/>
          <w:szCs w:val="24"/>
          <w:u w:color="76923C" w:themeColor="accent3" w:themeShade="BF"/>
          <w:lang w:val="bg-BG"/>
        </w:rPr>
        <w:t xml:space="preserve">цена на 1л. работен разтвор </w:t>
      </w:r>
      <w:r w:rsidR="00DE61C8" w:rsidRPr="0083613C">
        <w:rPr>
          <w:b/>
          <w:sz w:val="24"/>
          <w:szCs w:val="24"/>
          <w:u w:color="76923C" w:themeColor="accent3" w:themeShade="BF"/>
          <w:lang w:val="be-BY"/>
        </w:rPr>
        <w:t>без ДДС</w:t>
      </w:r>
      <w:r w:rsidR="00DE61C8" w:rsidRPr="0083613C">
        <w:rPr>
          <w:sz w:val="24"/>
          <w:u w:color="76923C" w:themeColor="accent3" w:themeShade="BF"/>
          <w:lang w:val="be-BY"/>
        </w:rPr>
        <w:t xml:space="preserve"> </w:t>
      </w:r>
      <w:r w:rsidR="00DE61C8" w:rsidRPr="0083613C">
        <w:rPr>
          <w:sz w:val="22"/>
          <w:u w:color="76923C" w:themeColor="accent3" w:themeShade="BF"/>
          <w:lang w:val="bg-BG"/>
        </w:rPr>
        <w:t>от</w:t>
      </w:r>
      <w:r w:rsidR="00DE61C8" w:rsidRPr="0083613C">
        <w:rPr>
          <w:b/>
          <w:sz w:val="22"/>
          <w:u w:color="76923C" w:themeColor="accent3" w:themeShade="BF"/>
          <w:lang w:val="bg-BG"/>
        </w:rPr>
        <w:t xml:space="preserve"> </w:t>
      </w:r>
      <w:r w:rsidR="00DE61C8" w:rsidRPr="0083613C">
        <w:rPr>
          <w:sz w:val="24"/>
          <w:u w:color="76923C" w:themeColor="accent3" w:themeShade="BF"/>
          <w:lang w:val="be-BY"/>
        </w:rPr>
        <w:t>предлаганите</w:t>
      </w:r>
      <w:r w:rsidR="00DE61C8" w:rsidRPr="00171C0F">
        <w:rPr>
          <w:sz w:val="24"/>
          <w:u w:color="76923C" w:themeColor="accent3" w:themeShade="BF"/>
          <w:lang w:val="be-BY"/>
        </w:rPr>
        <w:t xml:space="preserve"> </w:t>
      </w:r>
      <w:r w:rsidR="00DE61C8" w:rsidRPr="0083613C">
        <w:rPr>
          <w:sz w:val="24"/>
          <w:u w:color="76923C" w:themeColor="accent3" w:themeShade="BF"/>
          <w:lang w:val="be-BY"/>
        </w:rPr>
        <w:t>дезинфектанти от всяка</w:t>
      </w:r>
      <w:r w:rsidR="00DE61C8" w:rsidRPr="00171C0F">
        <w:rPr>
          <w:sz w:val="24"/>
          <w:u w:color="76923C" w:themeColor="accent3" w:themeShade="BF"/>
          <w:lang w:val="be-BY"/>
        </w:rPr>
        <w:t xml:space="preserve"> </w:t>
      </w:r>
      <w:r w:rsidR="00DE61C8" w:rsidRPr="0083613C">
        <w:rPr>
          <w:sz w:val="24"/>
          <w:u w:color="76923C" w:themeColor="accent3" w:themeShade="BF"/>
          <w:lang w:val="be-BY"/>
        </w:rPr>
        <w:t xml:space="preserve">номенклатурна единица, </w:t>
      </w:r>
      <w:r w:rsidR="00DE61C8" w:rsidRPr="0083613C">
        <w:rPr>
          <w:b/>
          <w:sz w:val="24"/>
          <w:u w:color="76923C" w:themeColor="accent3" w:themeShade="BF"/>
          <w:lang w:val="be-BY"/>
        </w:rPr>
        <w:t xml:space="preserve">по която ще се извърши класирането, </w:t>
      </w:r>
      <w:r w:rsidR="00615B04">
        <w:rPr>
          <w:b/>
          <w:sz w:val="24"/>
          <w:u w:color="76923C" w:themeColor="accent3" w:themeShade="BF"/>
          <w:lang w:val="be-BY"/>
        </w:rPr>
        <w:t xml:space="preserve">посочена </w:t>
      </w:r>
      <w:r w:rsidR="00615B04" w:rsidRPr="00615B04">
        <w:rPr>
          <w:b/>
          <w:sz w:val="24"/>
          <w:u w:val="single"/>
          <w:lang w:val="be-BY"/>
        </w:rPr>
        <w:t xml:space="preserve">в </w:t>
      </w:r>
      <w:r w:rsidR="0083613C" w:rsidRPr="00615B04">
        <w:rPr>
          <w:rFonts w:ascii="Times New Roman Bold" w:hAnsi="Times New Roman Bold"/>
          <w:b/>
          <w:sz w:val="24"/>
          <w:u w:val="single"/>
          <w:lang w:val="be-BY"/>
        </w:rPr>
        <w:t>к</w:t>
      </w:r>
      <w:r w:rsidR="0083613C" w:rsidRPr="00F86967">
        <w:rPr>
          <w:rFonts w:ascii="Times New Roman Bold" w:hAnsi="Times New Roman Bold"/>
          <w:b/>
          <w:sz w:val="24"/>
          <w:u w:val="single"/>
          <w:lang w:val="be-BY"/>
        </w:rPr>
        <w:t>олона</w:t>
      </w:r>
      <w:r w:rsidR="0083613C">
        <w:rPr>
          <w:rFonts w:ascii="Times New Roman Bold" w:hAnsi="Times New Roman Bold"/>
          <w:b/>
          <w:sz w:val="24"/>
          <w:u w:val="single"/>
          <w:lang w:val="be-BY"/>
        </w:rPr>
        <w:t xml:space="preserve"> 8</w:t>
      </w:r>
      <w:r w:rsidR="00DE61C8" w:rsidRPr="0083613C">
        <w:rPr>
          <w:b/>
          <w:sz w:val="24"/>
          <w:u w:color="76923C" w:themeColor="accent3" w:themeShade="BF"/>
          <w:lang w:val="be-BY"/>
        </w:rPr>
        <w:t xml:space="preserve"> от ценовото предложение</w:t>
      </w:r>
      <w:r w:rsidR="007C27D4" w:rsidRPr="0083613C">
        <w:rPr>
          <w:b/>
          <w:sz w:val="24"/>
          <w:u w:color="76923C" w:themeColor="accent3" w:themeShade="BF"/>
          <w:lang w:val="be-BY"/>
        </w:rPr>
        <w:t xml:space="preserve"> за </w:t>
      </w:r>
      <w:r w:rsidR="00F83C0B" w:rsidRPr="00F86967">
        <w:rPr>
          <w:b/>
          <w:sz w:val="24"/>
          <w:lang w:val="bg-BG"/>
        </w:rPr>
        <w:t xml:space="preserve">номенклатурни единици </w:t>
      </w:r>
      <w:r w:rsidR="00F83C0B">
        <w:rPr>
          <w:b/>
          <w:sz w:val="24"/>
          <w:lang w:val="bg-BG"/>
        </w:rPr>
        <w:t xml:space="preserve">от </w:t>
      </w:r>
      <w:r w:rsidR="00F83C0B" w:rsidRPr="00F86967">
        <w:rPr>
          <w:b/>
          <w:sz w:val="24"/>
          <w:lang w:val="be-BY"/>
        </w:rPr>
        <w:t>обособени позиции</w:t>
      </w:r>
      <w:r w:rsidR="0019209A">
        <w:rPr>
          <w:b/>
          <w:sz w:val="24"/>
          <w:lang w:val="be-BY"/>
        </w:rPr>
        <w:t>,</w:t>
      </w:r>
      <w:r w:rsidR="00F83C0B" w:rsidRPr="00F86967">
        <w:rPr>
          <w:b/>
          <w:sz w:val="24"/>
          <w:lang w:val="be-BY"/>
        </w:rPr>
        <w:t xml:space="preserve"> </w:t>
      </w:r>
      <w:r w:rsidR="006B209C" w:rsidRPr="0083613C">
        <w:rPr>
          <w:b/>
          <w:sz w:val="24"/>
          <w:u w:color="76923C" w:themeColor="accent3" w:themeShade="BF"/>
          <w:lang w:val="bg-BG"/>
        </w:rPr>
        <w:t>както следва:</w:t>
      </w:r>
    </w:p>
    <w:p w:rsidR="006B209C" w:rsidRPr="0083613C" w:rsidRDefault="00BE784F" w:rsidP="00DE61C8">
      <w:pPr>
        <w:jc w:val="both"/>
        <w:rPr>
          <w:b/>
          <w:sz w:val="24"/>
          <w:u w:color="76923C" w:themeColor="accent3" w:themeShade="BF"/>
          <w:lang w:val="bg-BG"/>
        </w:rPr>
      </w:pPr>
      <w:r w:rsidRPr="0083613C">
        <w:rPr>
          <w:b/>
          <w:sz w:val="24"/>
          <w:u w:color="76923C" w:themeColor="accent3" w:themeShade="BF"/>
          <w:lang w:val="be-BY"/>
        </w:rPr>
        <w:t xml:space="preserve">обособена позиция </w:t>
      </w:r>
      <w:r w:rsidRPr="00171C0F">
        <w:rPr>
          <w:sz w:val="24"/>
          <w:szCs w:val="24"/>
          <w:u w:color="76923C" w:themeColor="accent3" w:themeShade="BF"/>
          <w:lang w:val="bg-BG"/>
        </w:rPr>
        <w:t xml:space="preserve">№ </w:t>
      </w:r>
      <w:r w:rsidRPr="0083613C">
        <w:rPr>
          <w:b/>
          <w:sz w:val="24"/>
          <w:u w:color="76923C" w:themeColor="accent3" w:themeShade="BF"/>
          <w:lang w:val="be-BY"/>
        </w:rPr>
        <w:t>1</w:t>
      </w:r>
      <w:r w:rsidR="00376149">
        <w:rPr>
          <w:b/>
          <w:sz w:val="24"/>
          <w:u w:color="76923C" w:themeColor="accent3" w:themeShade="BF"/>
          <w:lang w:val="be-BY"/>
        </w:rPr>
        <w:t>,</w:t>
      </w:r>
      <w:r w:rsidR="0063036D">
        <w:rPr>
          <w:b/>
          <w:sz w:val="24"/>
          <w:u w:color="76923C" w:themeColor="accent3" w:themeShade="BF"/>
          <w:lang w:val="bg-BG"/>
        </w:rPr>
        <w:t xml:space="preserve"> номенклатурни единици 1,2,3</w:t>
      </w:r>
      <w:r w:rsidR="0063036D" w:rsidRPr="00171C0F">
        <w:rPr>
          <w:b/>
          <w:sz w:val="24"/>
          <w:u w:color="76923C" w:themeColor="accent3" w:themeShade="BF"/>
          <w:lang w:val="bg-BG"/>
        </w:rPr>
        <w:t xml:space="preserve"> </w:t>
      </w:r>
      <w:r w:rsidR="0063036D">
        <w:rPr>
          <w:b/>
          <w:sz w:val="24"/>
          <w:u w:color="76923C" w:themeColor="accent3" w:themeShade="BF"/>
          <w:lang w:val="bg-BG"/>
        </w:rPr>
        <w:t xml:space="preserve">и </w:t>
      </w:r>
      <w:r w:rsidRPr="0083613C">
        <w:rPr>
          <w:b/>
          <w:sz w:val="24"/>
          <w:u w:color="76923C" w:themeColor="accent3" w:themeShade="BF"/>
          <w:lang w:val="bg-BG"/>
        </w:rPr>
        <w:t>5;</w:t>
      </w:r>
    </w:p>
    <w:p w:rsidR="006B209C" w:rsidRPr="0083613C" w:rsidRDefault="00BE784F" w:rsidP="00DE61C8">
      <w:pPr>
        <w:jc w:val="both"/>
        <w:rPr>
          <w:b/>
          <w:sz w:val="24"/>
          <w:u w:color="76923C" w:themeColor="accent3" w:themeShade="BF"/>
          <w:lang w:val="bg-BG"/>
        </w:rPr>
      </w:pPr>
      <w:r w:rsidRPr="0083613C">
        <w:rPr>
          <w:b/>
          <w:sz w:val="24"/>
          <w:u w:color="76923C" w:themeColor="accent3" w:themeShade="BF"/>
          <w:lang w:val="be-BY"/>
        </w:rPr>
        <w:t xml:space="preserve">обособена позиция </w:t>
      </w:r>
      <w:r w:rsidRPr="00171C0F">
        <w:rPr>
          <w:sz w:val="24"/>
          <w:szCs w:val="24"/>
          <w:u w:color="76923C" w:themeColor="accent3" w:themeShade="BF"/>
          <w:lang w:val="bg-BG"/>
        </w:rPr>
        <w:t xml:space="preserve">№ </w:t>
      </w:r>
      <w:r w:rsidRPr="0083613C">
        <w:rPr>
          <w:b/>
          <w:sz w:val="24"/>
          <w:u w:color="76923C" w:themeColor="accent3" w:themeShade="BF"/>
          <w:lang w:val="be-BY"/>
        </w:rPr>
        <w:t>2</w:t>
      </w:r>
      <w:r w:rsidR="00376149">
        <w:rPr>
          <w:b/>
          <w:sz w:val="24"/>
          <w:u w:color="76923C" w:themeColor="accent3" w:themeShade="BF"/>
          <w:lang w:val="be-BY"/>
        </w:rPr>
        <w:t>,</w:t>
      </w:r>
      <w:r w:rsidR="00F83C0B">
        <w:rPr>
          <w:b/>
          <w:sz w:val="24"/>
          <w:u w:color="76923C" w:themeColor="accent3" w:themeShade="BF"/>
          <w:lang w:val="bg-BG"/>
        </w:rPr>
        <w:t xml:space="preserve"> номенклатурни единици 1 и </w:t>
      </w:r>
      <w:r w:rsidRPr="0083613C">
        <w:rPr>
          <w:b/>
          <w:sz w:val="24"/>
          <w:u w:color="76923C" w:themeColor="accent3" w:themeShade="BF"/>
          <w:lang w:val="bg-BG"/>
        </w:rPr>
        <w:t>2;</w:t>
      </w:r>
    </w:p>
    <w:p w:rsidR="006B209C" w:rsidRPr="0083613C" w:rsidRDefault="00BE784F" w:rsidP="00DE61C8">
      <w:pPr>
        <w:jc w:val="both"/>
        <w:rPr>
          <w:b/>
          <w:color w:val="4F6228" w:themeColor="accent3" w:themeShade="80"/>
          <w:sz w:val="24"/>
          <w:u w:color="76923C" w:themeColor="accent3" w:themeShade="BF"/>
          <w:lang w:val="bg-BG"/>
        </w:rPr>
      </w:pPr>
      <w:r w:rsidRPr="0083613C">
        <w:rPr>
          <w:b/>
          <w:sz w:val="24"/>
          <w:u w:color="76923C" w:themeColor="accent3" w:themeShade="BF"/>
          <w:lang w:val="be-BY"/>
        </w:rPr>
        <w:t xml:space="preserve">обособена позиция </w:t>
      </w:r>
      <w:r w:rsidRPr="00171C0F">
        <w:rPr>
          <w:sz w:val="24"/>
          <w:szCs w:val="24"/>
          <w:u w:color="76923C" w:themeColor="accent3" w:themeShade="BF"/>
          <w:lang w:val="bg-BG"/>
        </w:rPr>
        <w:t xml:space="preserve">№ </w:t>
      </w:r>
      <w:r w:rsidRPr="0083613C">
        <w:rPr>
          <w:b/>
          <w:sz w:val="24"/>
          <w:u w:color="76923C" w:themeColor="accent3" w:themeShade="BF"/>
          <w:lang w:val="be-BY"/>
        </w:rPr>
        <w:t>3</w:t>
      </w:r>
      <w:r w:rsidR="00376149">
        <w:rPr>
          <w:b/>
          <w:sz w:val="24"/>
          <w:u w:color="76923C" w:themeColor="accent3" w:themeShade="BF"/>
          <w:lang w:val="be-BY"/>
        </w:rPr>
        <w:t>,</w:t>
      </w:r>
      <w:r w:rsidRPr="0083613C">
        <w:rPr>
          <w:b/>
          <w:sz w:val="24"/>
          <w:u w:color="76923C" w:themeColor="accent3" w:themeShade="BF"/>
          <w:lang w:val="bg-BG"/>
        </w:rPr>
        <w:t xml:space="preserve"> номенклатурна единица 1;</w:t>
      </w:r>
    </w:p>
    <w:p w:rsidR="006B209C" w:rsidRPr="0083613C" w:rsidRDefault="00BE784F" w:rsidP="00DE61C8">
      <w:pPr>
        <w:jc w:val="both"/>
        <w:rPr>
          <w:b/>
          <w:sz w:val="24"/>
          <w:u w:color="76923C" w:themeColor="accent3" w:themeShade="BF"/>
          <w:lang w:val="bg-BG"/>
        </w:rPr>
      </w:pPr>
      <w:r w:rsidRPr="0083613C">
        <w:rPr>
          <w:b/>
          <w:sz w:val="24"/>
          <w:u w:color="76923C" w:themeColor="accent3" w:themeShade="BF"/>
          <w:lang w:val="be-BY"/>
        </w:rPr>
        <w:t xml:space="preserve">обособена позиция </w:t>
      </w:r>
      <w:r w:rsidRPr="00171C0F">
        <w:rPr>
          <w:sz w:val="24"/>
          <w:szCs w:val="24"/>
          <w:u w:color="76923C" w:themeColor="accent3" w:themeShade="BF"/>
          <w:lang w:val="bg-BG"/>
        </w:rPr>
        <w:t xml:space="preserve">№ </w:t>
      </w:r>
      <w:r w:rsidRPr="0083613C">
        <w:rPr>
          <w:b/>
          <w:sz w:val="24"/>
          <w:u w:color="76923C" w:themeColor="accent3" w:themeShade="BF"/>
          <w:lang w:val="be-BY"/>
        </w:rPr>
        <w:t>5</w:t>
      </w:r>
      <w:r w:rsidR="00376149">
        <w:rPr>
          <w:b/>
          <w:sz w:val="24"/>
          <w:u w:color="76923C" w:themeColor="accent3" w:themeShade="BF"/>
          <w:lang w:val="be-BY"/>
        </w:rPr>
        <w:t>,</w:t>
      </w:r>
      <w:r w:rsidRPr="0083613C">
        <w:rPr>
          <w:b/>
          <w:sz w:val="24"/>
          <w:u w:color="76923C" w:themeColor="accent3" w:themeShade="BF"/>
          <w:lang w:val="bg-BG"/>
        </w:rPr>
        <w:t xml:space="preserve"> номенклатурна единица 1.</w:t>
      </w:r>
    </w:p>
    <w:p w:rsidR="00DE61C8" w:rsidRPr="0083613C" w:rsidRDefault="00DE61C8" w:rsidP="00DE61C8">
      <w:pPr>
        <w:jc w:val="both"/>
        <w:rPr>
          <w:b/>
          <w:sz w:val="22"/>
          <w:u w:color="76923C" w:themeColor="accent3" w:themeShade="BF"/>
          <w:lang w:val="be-BY"/>
        </w:rPr>
      </w:pPr>
    </w:p>
    <w:p w:rsidR="00DE61C8" w:rsidRPr="0019209A" w:rsidRDefault="00DE61C8" w:rsidP="00DE61C8">
      <w:pPr>
        <w:pStyle w:val="BodyText"/>
        <w:tabs>
          <w:tab w:val="left" w:pos="360"/>
        </w:tabs>
        <w:rPr>
          <w:sz w:val="20"/>
          <w:u w:val="single"/>
          <w:lang w:val="be-BY"/>
        </w:rPr>
      </w:pPr>
      <w:r w:rsidRPr="0019209A">
        <w:rPr>
          <w:rFonts w:ascii="Times New Roman" w:hAnsi="Times New Roman"/>
          <w:i/>
          <w:sz w:val="24"/>
          <w:u w:val="single"/>
        </w:rPr>
        <w:t xml:space="preserve">* </w:t>
      </w:r>
      <w:r w:rsidRPr="0019209A">
        <w:rPr>
          <w:rFonts w:ascii="Times New Roman" w:hAnsi="Times New Roman"/>
          <w:b/>
          <w:i/>
          <w:sz w:val="24"/>
          <w:u w:val="single"/>
          <w:lang w:val="be-BY"/>
        </w:rPr>
        <w:t>Цените да бъдат с точност до четвъртия знак след десетичната запетая.</w:t>
      </w:r>
    </w:p>
    <w:p w:rsidR="00F86967" w:rsidRPr="00F86967" w:rsidRDefault="00F86967" w:rsidP="00F86967">
      <w:pPr>
        <w:jc w:val="both"/>
        <w:rPr>
          <w:sz w:val="24"/>
          <w:highlight w:val="yellow"/>
          <w:lang w:val="be-BY"/>
        </w:rPr>
      </w:pPr>
      <w:r w:rsidRPr="00F86967">
        <w:rPr>
          <w:sz w:val="24"/>
          <w:highlight w:val="yellow"/>
          <w:lang w:val="be-BY"/>
        </w:rPr>
        <w:t xml:space="preserve">      </w:t>
      </w:r>
    </w:p>
    <w:p w:rsidR="00F86967" w:rsidRPr="00F86967" w:rsidRDefault="00F86967" w:rsidP="00F86967">
      <w:pPr>
        <w:jc w:val="both"/>
        <w:rPr>
          <w:sz w:val="24"/>
          <w:lang w:val="be-BY"/>
        </w:rPr>
      </w:pPr>
      <w:r w:rsidRPr="00F86967">
        <w:rPr>
          <w:sz w:val="24"/>
          <w:lang w:val="be-BY"/>
        </w:rPr>
        <w:t xml:space="preserve">     2. Единична </w:t>
      </w:r>
      <w:r w:rsidRPr="00F86967">
        <w:rPr>
          <w:b/>
          <w:sz w:val="24"/>
          <w:lang w:val="be-BY"/>
        </w:rPr>
        <w:t>цена</w:t>
      </w:r>
      <w:r w:rsidRPr="00F86967">
        <w:rPr>
          <w:b/>
          <w:sz w:val="22"/>
          <w:lang w:val="bg-BG"/>
        </w:rPr>
        <w:t xml:space="preserve"> </w:t>
      </w:r>
      <w:r w:rsidRPr="00F86967">
        <w:rPr>
          <w:b/>
          <w:sz w:val="24"/>
          <w:szCs w:val="24"/>
          <w:lang w:val="bg-BG"/>
        </w:rPr>
        <w:t>на 1 л. концентрат без ДДС</w:t>
      </w:r>
      <w:r w:rsidRPr="00F86967">
        <w:rPr>
          <w:sz w:val="22"/>
          <w:lang w:val="bg-BG"/>
        </w:rPr>
        <w:t xml:space="preserve"> от </w:t>
      </w:r>
      <w:r w:rsidRPr="00F86967">
        <w:rPr>
          <w:sz w:val="24"/>
          <w:lang w:val="be-BY"/>
        </w:rPr>
        <w:t>предлаганите</w:t>
      </w:r>
      <w:r w:rsidRPr="00171C0F">
        <w:rPr>
          <w:sz w:val="24"/>
          <w:lang w:val="be-BY"/>
        </w:rPr>
        <w:t xml:space="preserve"> </w:t>
      </w:r>
      <w:r w:rsidRPr="00F86967">
        <w:rPr>
          <w:sz w:val="24"/>
          <w:lang w:val="be-BY"/>
        </w:rPr>
        <w:t>дезинфектанти от всяка</w:t>
      </w:r>
      <w:r w:rsidRPr="00171C0F">
        <w:rPr>
          <w:sz w:val="24"/>
          <w:lang w:val="be-BY"/>
        </w:rPr>
        <w:t xml:space="preserve"> </w:t>
      </w:r>
      <w:r w:rsidRPr="00F86967">
        <w:rPr>
          <w:sz w:val="24"/>
          <w:lang w:val="be-BY"/>
        </w:rPr>
        <w:t>номенклатурна единица,</w:t>
      </w:r>
      <w:r w:rsidRPr="00F86967">
        <w:rPr>
          <w:b/>
          <w:sz w:val="24"/>
          <w:lang w:val="be-BY"/>
        </w:rPr>
        <w:t xml:space="preserve"> по която ще се извърши класирането, </w:t>
      </w:r>
      <w:r w:rsidR="00615B04">
        <w:rPr>
          <w:b/>
          <w:sz w:val="24"/>
          <w:u w:color="76923C" w:themeColor="accent3" w:themeShade="BF"/>
          <w:lang w:val="be-BY"/>
        </w:rPr>
        <w:t xml:space="preserve">посочена </w:t>
      </w:r>
      <w:r w:rsidR="00615B04" w:rsidRPr="00615B04">
        <w:rPr>
          <w:b/>
          <w:sz w:val="24"/>
          <w:u w:val="single"/>
          <w:lang w:val="be-BY"/>
        </w:rPr>
        <w:t xml:space="preserve">в </w:t>
      </w:r>
      <w:r w:rsidRPr="00615B04">
        <w:rPr>
          <w:rFonts w:ascii="Times New Roman Bold" w:hAnsi="Times New Roman Bold"/>
          <w:b/>
          <w:sz w:val="24"/>
          <w:u w:val="single"/>
          <w:lang w:val="be-BY"/>
        </w:rPr>
        <w:t>колона</w:t>
      </w:r>
      <w:r w:rsidRPr="00F86967">
        <w:rPr>
          <w:rFonts w:ascii="Times New Roman Bold" w:hAnsi="Times New Roman Bold"/>
          <w:b/>
          <w:sz w:val="24"/>
          <w:u w:val="single"/>
          <w:lang w:val="be-BY"/>
        </w:rPr>
        <w:t xml:space="preserve"> 9</w:t>
      </w:r>
      <w:r w:rsidRPr="00F86967">
        <w:rPr>
          <w:b/>
          <w:sz w:val="24"/>
          <w:lang w:val="be-BY"/>
        </w:rPr>
        <w:t xml:space="preserve"> от ценовото предложение за </w:t>
      </w:r>
      <w:r w:rsidRPr="00F86967">
        <w:rPr>
          <w:b/>
          <w:sz w:val="24"/>
          <w:lang w:val="bg-BG"/>
        </w:rPr>
        <w:t xml:space="preserve">номенклатурни единици </w:t>
      </w:r>
      <w:r w:rsidR="00F83C0B">
        <w:rPr>
          <w:b/>
          <w:sz w:val="24"/>
          <w:lang w:val="bg-BG"/>
        </w:rPr>
        <w:t xml:space="preserve">от </w:t>
      </w:r>
      <w:r w:rsidR="00F83C0B" w:rsidRPr="00F86967">
        <w:rPr>
          <w:b/>
          <w:sz w:val="24"/>
          <w:lang w:val="be-BY"/>
        </w:rPr>
        <w:t>обособени позиции</w:t>
      </w:r>
      <w:r w:rsidR="0019209A">
        <w:rPr>
          <w:b/>
          <w:sz w:val="24"/>
          <w:lang w:val="be-BY"/>
        </w:rPr>
        <w:t>,</w:t>
      </w:r>
      <w:r w:rsidR="00F83C0B" w:rsidRPr="00F86967">
        <w:rPr>
          <w:b/>
          <w:sz w:val="24"/>
          <w:lang w:val="be-BY"/>
        </w:rPr>
        <w:t xml:space="preserve"> </w:t>
      </w:r>
      <w:r w:rsidRPr="00F86967">
        <w:rPr>
          <w:b/>
          <w:sz w:val="24"/>
          <w:lang w:val="bg-BG"/>
        </w:rPr>
        <w:t>както следва</w:t>
      </w:r>
      <w:r w:rsidRPr="00F86967">
        <w:rPr>
          <w:sz w:val="24"/>
          <w:lang w:val="be-BY"/>
        </w:rPr>
        <w:t>:</w:t>
      </w:r>
    </w:p>
    <w:p w:rsidR="00F86967" w:rsidRPr="00F86967" w:rsidRDefault="00F86967" w:rsidP="00F86967">
      <w:pPr>
        <w:jc w:val="both"/>
        <w:rPr>
          <w:sz w:val="24"/>
          <w:lang w:val="be-BY"/>
        </w:rPr>
      </w:pPr>
      <w:r w:rsidRPr="00F86967">
        <w:rPr>
          <w:b/>
          <w:sz w:val="24"/>
          <w:lang w:val="be-BY"/>
        </w:rPr>
        <w:t xml:space="preserve">обособена позиция </w:t>
      </w:r>
      <w:r w:rsidRPr="00171C0F">
        <w:rPr>
          <w:sz w:val="24"/>
          <w:szCs w:val="24"/>
          <w:lang w:val="be-BY"/>
        </w:rPr>
        <w:t xml:space="preserve">№ </w:t>
      </w:r>
      <w:r w:rsidRPr="00F86967">
        <w:rPr>
          <w:b/>
          <w:sz w:val="24"/>
          <w:lang w:val="be-BY"/>
        </w:rPr>
        <w:t>1</w:t>
      </w:r>
      <w:r w:rsidR="00376149">
        <w:rPr>
          <w:b/>
          <w:sz w:val="24"/>
          <w:lang w:val="be-BY"/>
        </w:rPr>
        <w:t>,</w:t>
      </w:r>
      <w:r w:rsidRPr="00F86967">
        <w:rPr>
          <w:b/>
          <w:sz w:val="24"/>
          <w:lang w:val="bg-BG"/>
        </w:rPr>
        <w:t xml:space="preserve"> номенклатурна единица 4;</w:t>
      </w:r>
    </w:p>
    <w:p w:rsidR="00F86967" w:rsidRPr="00F86967" w:rsidRDefault="00F86967" w:rsidP="00F86967">
      <w:pPr>
        <w:jc w:val="both"/>
        <w:rPr>
          <w:sz w:val="24"/>
          <w:lang w:val="be-BY"/>
        </w:rPr>
      </w:pPr>
      <w:r w:rsidRPr="00F86967">
        <w:rPr>
          <w:b/>
          <w:sz w:val="24"/>
          <w:lang w:val="be-BY"/>
        </w:rPr>
        <w:t xml:space="preserve">обособена позиция </w:t>
      </w:r>
      <w:r w:rsidRPr="00171C0F">
        <w:rPr>
          <w:sz w:val="24"/>
          <w:szCs w:val="24"/>
          <w:lang w:val="be-BY"/>
        </w:rPr>
        <w:t xml:space="preserve">№ </w:t>
      </w:r>
      <w:r w:rsidRPr="00F86967">
        <w:rPr>
          <w:b/>
          <w:sz w:val="24"/>
          <w:lang w:val="be-BY"/>
        </w:rPr>
        <w:t>3</w:t>
      </w:r>
      <w:r w:rsidR="00376149">
        <w:rPr>
          <w:b/>
          <w:sz w:val="24"/>
          <w:lang w:val="be-BY"/>
        </w:rPr>
        <w:t>,</w:t>
      </w:r>
      <w:r w:rsidRPr="00F86967">
        <w:rPr>
          <w:b/>
          <w:sz w:val="24"/>
          <w:lang w:val="bg-BG"/>
        </w:rPr>
        <w:t xml:space="preserve"> номенклатурна единица 2</w:t>
      </w:r>
    </w:p>
    <w:p w:rsidR="00F86967" w:rsidRPr="00615B04" w:rsidRDefault="00F86967" w:rsidP="00F86967">
      <w:pPr>
        <w:jc w:val="both"/>
        <w:rPr>
          <w:sz w:val="24"/>
          <w:szCs w:val="24"/>
          <w:lang w:val="be-BY"/>
        </w:rPr>
      </w:pPr>
      <w:r w:rsidRPr="00615B04">
        <w:rPr>
          <w:b/>
          <w:sz w:val="24"/>
          <w:szCs w:val="24"/>
          <w:lang w:val="be-BY"/>
        </w:rPr>
        <w:t xml:space="preserve">обособена позиция </w:t>
      </w:r>
      <w:r w:rsidRPr="00171C0F">
        <w:rPr>
          <w:sz w:val="24"/>
          <w:szCs w:val="24"/>
          <w:lang w:val="be-BY"/>
        </w:rPr>
        <w:t xml:space="preserve">№ </w:t>
      </w:r>
      <w:r w:rsidRPr="00615B04">
        <w:rPr>
          <w:b/>
          <w:sz w:val="24"/>
          <w:szCs w:val="24"/>
          <w:lang w:val="be-BY"/>
        </w:rPr>
        <w:t>5</w:t>
      </w:r>
      <w:r w:rsidR="00376149">
        <w:rPr>
          <w:b/>
          <w:sz w:val="24"/>
          <w:szCs w:val="24"/>
          <w:lang w:val="be-BY"/>
        </w:rPr>
        <w:t>,</w:t>
      </w:r>
      <w:r w:rsidRPr="00615B04">
        <w:rPr>
          <w:b/>
          <w:sz w:val="24"/>
          <w:szCs w:val="24"/>
          <w:lang w:val="bg-BG"/>
        </w:rPr>
        <w:t xml:space="preserve"> номенклатурна единица 4;</w:t>
      </w:r>
    </w:p>
    <w:p w:rsidR="00F86967" w:rsidRPr="00615B04" w:rsidRDefault="00F86967" w:rsidP="00F86967">
      <w:pPr>
        <w:jc w:val="both"/>
        <w:rPr>
          <w:sz w:val="24"/>
          <w:szCs w:val="24"/>
          <w:lang w:val="be-BY"/>
        </w:rPr>
      </w:pPr>
      <w:r w:rsidRPr="00615B04">
        <w:rPr>
          <w:b/>
          <w:sz w:val="24"/>
          <w:szCs w:val="24"/>
          <w:lang w:val="be-BY"/>
        </w:rPr>
        <w:t xml:space="preserve">обособена позиция </w:t>
      </w:r>
      <w:r w:rsidRPr="00171C0F">
        <w:rPr>
          <w:sz w:val="24"/>
          <w:szCs w:val="24"/>
          <w:lang w:val="be-BY"/>
        </w:rPr>
        <w:t xml:space="preserve">№ </w:t>
      </w:r>
      <w:r w:rsidRPr="00615B04">
        <w:rPr>
          <w:b/>
          <w:sz w:val="24"/>
          <w:szCs w:val="24"/>
          <w:lang w:val="be-BY"/>
        </w:rPr>
        <w:t>6</w:t>
      </w:r>
      <w:r w:rsidR="00376149">
        <w:rPr>
          <w:b/>
          <w:sz w:val="24"/>
          <w:szCs w:val="24"/>
          <w:lang w:val="be-BY"/>
        </w:rPr>
        <w:t>,</w:t>
      </w:r>
      <w:r w:rsidRPr="00615B04">
        <w:rPr>
          <w:b/>
          <w:sz w:val="24"/>
          <w:szCs w:val="24"/>
          <w:lang w:val="bg-BG"/>
        </w:rPr>
        <w:t xml:space="preserve"> номенклатурни единици 1,2</w:t>
      </w:r>
      <w:r w:rsidR="00202063" w:rsidRPr="00202063">
        <w:rPr>
          <w:b/>
          <w:sz w:val="24"/>
          <w:u w:color="76923C" w:themeColor="accent3" w:themeShade="BF"/>
          <w:lang w:val="bg-BG"/>
        </w:rPr>
        <w:t xml:space="preserve"> </w:t>
      </w:r>
      <w:r w:rsidR="00202063">
        <w:rPr>
          <w:b/>
          <w:sz w:val="24"/>
          <w:u w:color="76923C" w:themeColor="accent3" w:themeShade="BF"/>
          <w:lang w:val="bg-BG"/>
        </w:rPr>
        <w:t>и</w:t>
      </w:r>
      <w:r w:rsidR="00202063" w:rsidRPr="00615B04">
        <w:rPr>
          <w:b/>
          <w:sz w:val="24"/>
          <w:szCs w:val="24"/>
          <w:lang w:val="bg-BG"/>
        </w:rPr>
        <w:t xml:space="preserve"> </w:t>
      </w:r>
      <w:r w:rsidRPr="00615B04">
        <w:rPr>
          <w:b/>
          <w:sz w:val="24"/>
          <w:szCs w:val="24"/>
          <w:lang w:val="bg-BG"/>
        </w:rPr>
        <w:t>3;</w:t>
      </w:r>
    </w:p>
    <w:p w:rsidR="00F86967" w:rsidRPr="00615B04" w:rsidRDefault="00F86967" w:rsidP="00F86967">
      <w:pPr>
        <w:tabs>
          <w:tab w:val="left" w:pos="6265"/>
        </w:tabs>
        <w:jc w:val="both"/>
        <w:rPr>
          <w:sz w:val="24"/>
          <w:szCs w:val="24"/>
          <w:lang w:val="be-BY"/>
        </w:rPr>
      </w:pPr>
      <w:r w:rsidRPr="00615B04">
        <w:rPr>
          <w:b/>
          <w:sz w:val="24"/>
          <w:szCs w:val="24"/>
          <w:lang w:val="be-BY"/>
        </w:rPr>
        <w:t xml:space="preserve">обособена позиция </w:t>
      </w:r>
      <w:r w:rsidRPr="00171C0F">
        <w:rPr>
          <w:sz w:val="24"/>
          <w:szCs w:val="24"/>
          <w:lang w:val="be-BY"/>
        </w:rPr>
        <w:t xml:space="preserve">№ </w:t>
      </w:r>
      <w:r w:rsidRPr="00615B04">
        <w:rPr>
          <w:b/>
          <w:sz w:val="24"/>
          <w:szCs w:val="24"/>
          <w:lang w:val="be-BY"/>
        </w:rPr>
        <w:t>7</w:t>
      </w:r>
      <w:r w:rsidR="00376149">
        <w:rPr>
          <w:b/>
          <w:sz w:val="24"/>
          <w:szCs w:val="24"/>
          <w:lang w:val="be-BY"/>
        </w:rPr>
        <w:t>,</w:t>
      </w:r>
      <w:r w:rsidRPr="00615B04">
        <w:rPr>
          <w:b/>
          <w:sz w:val="24"/>
          <w:szCs w:val="24"/>
          <w:lang w:val="bg-BG"/>
        </w:rPr>
        <w:t xml:space="preserve"> номенклатурни единици 1,2</w:t>
      </w:r>
      <w:r w:rsidR="00202063" w:rsidRPr="00202063">
        <w:rPr>
          <w:b/>
          <w:sz w:val="24"/>
          <w:u w:color="76923C" w:themeColor="accent3" w:themeShade="BF"/>
          <w:lang w:val="bg-BG"/>
        </w:rPr>
        <w:t xml:space="preserve"> </w:t>
      </w:r>
      <w:r w:rsidR="00202063">
        <w:rPr>
          <w:b/>
          <w:sz w:val="24"/>
          <w:u w:color="76923C" w:themeColor="accent3" w:themeShade="BF"/>
          <w:lang w:val="bg-BG"/>
        </w:rPr>
        <w:t>и</w:t>
      </w:r>
      <w:r w:rsidR="00202063" w:rsidRPr="00615B04">
        <w:rPr>
          <w:b/>
          <w:sz w:val="24"/>
          <w:szCs w:val="24"/>
          <w:lang w:val="bg-BG"/>
        </w:rPr>
        <w:t xml:space="preserve"> </w:t>
      </w:r>
      <w:r w:rsidRPr="00615B04">
        <w:rPr>
          <w:b/>
          <w:sz w:val="24"/>
          <w:szCs w:val="24"/>
          <w:lang w:val="bg-BG"/>
        </w:rPr>
        <w:t>3.</w:t>
      </w:r>
      <w:r w:rsidRPr="00615B04">
        <w:rPr>
          <w:b/>
          <w:sz w:val="24"/>
          <w:szCs w:val="24"/>
          <w:lang w:val="bg-BG"/>
        </w:rPr>
        <w:tab/>
      </w:r>
    </w:p>
    <w:p w:rsidR="00F86967" w:rsidRPr="00615B04" w:rsidRDefault="00F86967" w:rsidP="00F86967">
      <w:pPr>
        <w:jc w:val="both"/>
        <w:rPr>
          <w:sz w:val="24"/>
          <w:szCs w:val="24"/>
          <w:lang w:val="be-BY"/>
        </w:rPr>
      </w:pPr>
    </w:p>
    <w:p w:rsidR="00F86967" w:rsidRPr="00615B04" w:rsidRDefault="00F86967" w:rsidP="00F86967">
      <w:pPr>
        <w:pStyle w:val="BodyText"/>
        <w:tabs>
          <w:tab w:val="left" w:pos="360"/>
        </w:tabs>
        <w:rPr>
          <w:rFonts w:ascii="Times New Roman" w:hAnsi="Times New Roman" w:cs="Times New Roman"/>
          <w:sz w:val="24"/>
          <w:szCs w:val="24"/>
          <w:lang w:val="be-BY"/>
        </w:rPr>
      </w:pPr>
      <w:r w:rsidRPr="0019209A">
        <w:rPr>
          <w:rFonts w:ascii="Times New Roman" w:hAnsi="Times New Roman" w:cs="Times New Roman"/>
          <w:i/>
          <w:sz w:val="24"/>
          <w:szCs w:val="24"/>
          <w:u w:val="single"/>
        </w:rPr>
        <w:t xml:space="preserve">*  </w:t>
      </w:r>
      <w:r w:rsidRPr="0019209A">
        <w:rPr>
          <w:rFonts w:ascii="Times New Roman" w:hAnsi="Times New Roman" w:cs="Times New Roman"/>
          <w:b/>
          <w:i/>
          <w:sz w:val="24"/>
          <w:szCs w:val="24"/>
          <w:u w:val="single"/>
          <w:lang w:val="be-BY"/>
        </w:rPr>
        <w:t>Цените да бъдат с точност до втория знак след десетичната запетая</w:t>
      </w:r>
      <w:r w:rsidRPr="00615B04">
        <w:rPr>
          <w:rFonts w:ascii="Times New Roman" w:hAnsi="Times New Roman" w:cs="Times New Roman"/>
          <w:b/>
          <w:i/>
          <w:sz w:val="24"/>
          <w:szCs w:val="24"/>
          <w:lang w:val="be-BY"/>
        </w:rPr>
        <w:t>.</w:t>
      </w:r>
    </w:p>
    <w:p w:rsidR="00291D6A" w:rsidRPr="00615B04" w:rsidRDefault="00291D6A" w:rsidP="00291D6A">
      <w:pPr>
        <w:pStyle w:val="BodyText"/>
        <w:tabs>
          <w:tab w:val="left" w:pos="360"/>
        </w:tabs>
        <w:rPr>
          <w:rFonts w:ascii="Times New Roman" w:hAnsi="Times New Roman" w:cs="Times New Roman"/>
          <w:sz w:val="24"/>
          <w:szCs w:val="24"/>
          <w:lang w:val="be-BY"/>
        </w:rPr>
      </w:pPr>
    </w:p>
    <w:p w:rsidR="00F86967" w:rsidRPr="00615B04" w:rsidRDefault="00F86967" w:rsidP="00F86967">
      <w:pPr>
        <w:jc w:val="both"/>
        <w:rPr>
          <w:sz w:val="24"/>
          <w:szCs w:val="24"/>
          <w:lang w:val="be-BY"/>
        </w:rPr>
      </w:pPr>
      <w:r w:rsidRPr="00615B04">
        <w:rPr>
          <w:sz w:val="24"/>
          <w:szCs w:val="24"/>
          <w:lang w:val="be-BY"/>
        </w:rPr>
        <w:t xml:space="preserve">     3. Единична </w:t>
      </w:r>
      <w:r w:rsidRPr="00615B04">
        <w:rPr>
          <w:b/>
          <w:sz w:val="24"/>
          <w:szCs w:val="24"/>
          <w:lang w:val="be-BY"/>
        </w:rPr>
        <w:t>цена</w:t>
      </w:r>
      <w:r w:rsidRPr="00615B04">
        <w:rPr>
          <w:b/>
          <w:sz w:val="24"/>
          <w:szCs w:val="24"/>
          <w:lang w:val="bg-BG"/>
        </w:rPr>
        <w:t xml:space="preserve"> </w:t>
      </w:r>
      <w:r w:rsidR="0019209A">
        <w:rPr>
          <w:b/>
          <w:sz w:val="24"/>
          <w:szCs w:val="24"/>
          <w:lang w:val="bg-BG"/>
        </w:rPr>
        <w:t>на 1 брой/</w:t>
      </w:r>
      <w:r w:rsidRPr="00615B04">
        <w:rPr>
          <w:b/>
          <w:sz w:val="24"/>
          <w:szCs w:val="24"/>
          <w:lang w:val="bg-BG"/>
        </w:rPr>
        <w:t xml:space="preserve">100 мл. без ДДС </w:t>
      </w:r>
      <w:r w:rsidRPr="00615B04">
        <w:rPr>
          <w:sz w:val="24"/>
          <w:szCs w:val="24"/>
          <w:lang w:val="bg-BG"/>
        </w:rPr>
        <w:t xml:space="preserve">от </w:t>
      </w:r>
      <w:r w:rsidRPr="00615B04">
        <w:rPr>
          <w:sz w:val="24"/>
          <w:szCs w:val="24"/>
          <w:lang w:val="be-BY"/>
        </w:rPr>
        <w:t>предлаганите</w:t>
      </w:r>
      <w:r w:rsidRPr="00171C0F">
        <w:rPr>
          <w:sz w:val="24"/>
          <w:szCs w:val="24"/>
          <w:lang w:val="be-BY"/>
        </w:rPr>
        <w:t xml:space="preserve"> </w:t>
      </w:r>
      <w:r w:rsidRPr="00615B04">
        <w:rPr>
          <w:sz w:val="24"/>
          <w:szCs w:val="24"/>
          <w:lang w:val="be-BY"/>
        </w:rPr>
        <w:t>дезинфектанти от всяка</w:t>
      </w:r>
      <w:r w:rsidRPr="00171C0F">
        <w:rPr>
          <w:sz w:val="24"/>
          <w:szCs w:val="24"/>
          <w:lang w:val="be-BY"/>
        </w:rPr>
        <w:t xml:space="preserve"> </w:t>
      </w:r>
      <w:r w:rsidRPr="00615B04">
        <w:rPr>
          <w:sz w:val="24"/>
          <w:szCs w:val="24"/>
          <w:lang w:val="be-BY"/>
        </w:rPr>
        <w:t>номенклатурна единица,</w:t>
      </w:r>
      <w:r w:rsidRPr="00615B04">
        <w:rPr>
          <w:b/>
          <w:sz w:val="24"/>
          <w:szCs w:val="24"/>
          <w:lang w:val="be-BY"/>
        </w:rPr>
        <w:t xml:space="preserve"> по която ще се извърши класирането, </w:t>
      </w:r>
      <w:r w:rsidR="00615B04">
        <w:rPr>
          <w:b/>
          <w:sz w:val="24"/>
          <w:u w:color="76923C" w:themeColor="accent3" w:themeShade="BF"/>
          <w:lang w:val="be-BY"/>
        </w:rPr>
        <w:t xml:space="preserve">посочена </w:t>
      </w:r>
      <w:r w:rsidR="0019209A" w:rsidRPr="0019209A">
        <w:rPr>
          <w:b/>
          <w:sz w:val="24"/>
          <w:u w:val="single"/>
          <w:lang w:val="be-BY"/>
        </w:rPr>
        <w:t xml:space="preserve">в </w:t>
      </w:r>
      <w:r w:rsidRPr="0019209A">
        <w:rPr>
          <w:b/>
          <w:sz w:val="24"/>
          <w:szCs w:val="24"/>
          <w:u w:val="single"/>
          <w:lang w:val="be-BY"/>
        </w:rPr>
        <w:t>к</w:t>
      </w:r>
      <w:r w:rsidRPr="00615B04">
        <w:rPr>
          <w:b/>
          <w:sz w:val="24"/>
          <w:szCs w:val="24"/>
          <w:u w:val="single"/>
          <w:lang w:val="be-BY"/>
        </w:rPr>
        <w:t>олона 10</w:t>
      </w:r>
      <w:r w:rsidRPr="00615B04">
        <w:rPr>
          <w:b/>
          <w:sz w:val="24"/>
          <w:szCs w:val="24"/>
          <w:lang w:val="be-BY"/>
        </w:rPr>
        <w:t xml:space="preserve"> от ценовото предложение за обособени позиции </w:t>
      </w:r>
      <w:r w:rsidRPr="00615B04">
        <w:rPr>
          <w:b/>
          <w:sz w:val="24"/>
          <w:szCs w:val="24"/>
          <w:lang w:val="bg-BG"/>
        </w:rPr>
        <w:t>и номенклатурни единици</w:t>
      </w:r>
      <w:r w:rsidR="0019209A">
        <w:rPr>
          <w:b/>
          <w:sz w:val="24"/>
          <w:szCs w:val="24"/>
          <w:lang w:val="bg-BG"/>
        </w:rPr>
        <w:t>,</w:t>
      </w:r>
      <w:r w:rsidRPr="00615B04">
        <w:rPr>
          <w:b/>
          <w:sz w:val="24"/>
          <w:szCs w:val="24"/>
          <w:lang w:val="bg-BG"/>
        </w:rPr>
        <w:t xml:space="preserve"> както следва</w:t>
      </w:r>
      <w:r w:rsidRPr="00615B04">
        <w:rPr>
          <w:sz w:val="24"/>
          <w:szCs w:val="24"/>
          <w:lang w:val="be-BY"/>
        </w:rPr>
        <w:t>:</w:t>
      </w:r>
    </w:p>
    <w:p w:rsidR="00F86967" w:rsidRPr="00615B04" w:rsidRDefault="00F86967" w:rsidP="00F86967">
      <w:pPr>
        <w:jc w:val="both"/>
        <w:rPr>
          <w:sz w:val="24"/>
          <w:szCs w:val="24"/>
          <w:lang w:val="be-BY"/>
        </w:rPr>
      </w:pPr>
      <w:r w:rsidRPr="00615B04">
        <w:rPr>
          <w:b/>
          <w:sz w:val="24"/>
          <w:szCs w:val="24"/>
          <w:lang w:val="be-BY"/>
        </w:rPr>
        <w:t>цена</w:t>
      </w:r>
      <w:r w:rsidRPr="00615B04">
        <w:rPr>
          <w:b/>
          <w:sz w:val="24"/>
          <w:szCs w:val="24"/>
          <w:lang w:val="bg-BG"/>
        </w:rPr>
        <w:t xml:space="preserve"> на брой без ДДС - </w:t>
      </w:r>
      <w:r w:rsidRPr="00615B04">
        <w:rPr>
          <w:b/>
          <w:sz w:val="24"/>
          <w:szCs w:val="24"/>
          <w:lang w:val="be-BY"/>
        </w:rPr>
        <w:t xml:space="preserve">обособена позиция </w:t>
      </w:r>
      <w:r w:rsidRPr="00171C0F">
        <w:rPr>
          <w:sz w:val="24"/>
          <w:szCs w:val="24"/>
          <w:lang w:val="be-BY"/>
        </w:rPr>
        <w:t xml:space="preserve">№ </w:t>
      </w:r>
      <w:r w:rsidRPr="00615B04">
        <w:rPr>
          <w:b/>
          <w:sz w:val="24"/>
          <w:szCs w:val="24"/>
          <w:lang w:val="be-BY"/>
        </w:rPr>
        <w:t>5</w:t>
      </w:r>
      <w:r w:rsidR="009704C3">
        <w:rPr>
          <w:b/>
          <w:sz w:val="24"/>
          <w:szCs w:val="24"/>
          <w:lang w:val="bg-BG"/>
        </w:rPr>
        <w:t xml:space="preserve"> номенклатурна единица 2</w:t>
      </w:r>
      <w:r w:rsidRPr="00615B04">
        <w:rPr>
          <w:b/>
          <w:sz w:val="24"/>
          <w:szCs w:val="24"/>
          <w:lang w:val="bg-BG"/>
        </w:rPr>
        <w:t>;</w:t>
      </w:r>
    </w:p>
    <w:p w:rsidR="00F86967" w:rsidRPr="00615B04" w:rsidRDefault="00F86967" w:rsidP="00F86967">
      <w:pPr>
        <w:jc w:val="both"/>
        <w:rPr>
          <w:sz w:val="24"/>
          <w:szCs w:val="24"/>
          <w:lang w:val="be-BY"/>
        </w:rPr>
      </w:pPr>
      <w:r w:rsidRPr="00615B04">
        <w:rPr>
          <w:b/>
          <w:sz w:val="24"/>
          <w:szCs w:val="24"/>
          <w:lang w:val="be-BY"/>
        </w:rPr>
        <w:t>цена</w:t>
      </w:r>
      <w:r w:rsidRPr="00615B04">
        <w:rPr>
          <w:b/>
          <w:sz w:val="24"/>
          <w:szCs w:val="24"/>
          <w:lang w:val="bg-BG"/>
        </w:rPr>
        <w:t xml:space="preserve"> на 100 мл. без ДДС - </w:t>
      </w:r>
      <w:r w:rsidR="009704C3" w:rsidRPr="00615B04">
        <w:rPr>
          <w:b/>
          <w:sz w:val="24"/>
          <w:szCs w:val="24"/>
          <w:lang w:val="be-BY"/>
        </w:rPr>
        <w:t xml:space="preserve">обособена позиция </w:t>
      </w:r>
      <w:r w:rsidR="009704C3" w:rsidRPr="00171C0F">
        <w:rPr>
          <w:sz w:val="24"/>
          <w:szCs w:val="24"/>
          <w:lang w:val="be-BY"/>
        </w:rPr>
        <w:t xml:space="preserve">№ </w:t>
      </w:r>
      <w:r w:rsidR="009704C3" w:rsidRPr="00615B04">
        <w:rPr>
          <w:b/>
          <w:sz w:val="24"/>
          <w:szCs w:val="24"/>
          <w:lang w:val="be-BY"/>
        </w:rPr>
        <w:t>5</w:t>
      </w:r>
      <w:r w:rsidR="009704C3">
        <w:rPr>
          <w:b/>
          <w:sz w:val="24"/>
          <w:szCs w:val="24"/>
          <w:lang w:val="bg-BG"/>
        </w:rPr>
        <w:t xml:space="preserve"> номенклатурна единица 3 и </w:t>
      </w:r>
      <w:r w:rsidRPr="00615B04">
        <w:rPr>
          <w:b/>
          <w:sz w:val="24"/>
          <w:szCs w:val="24"/>
          <w:lang w:val="be-BY"/>
        </w:rPr>
        <w:t xml:space="preserve">обособена позиция </w:t>
      </w:r>
      <w:r w:rsidRPr="00171C0F">
        <w:rPr>
          <w:sz w:val="24"/>
          <w:szCs w:val="24"/>
          <w:lang w:val="be-BY"/>
        </w:rPr>
        <w:t xml:space="preserve">№ </w:t>
      </w:r>
      <w:r w:rsidRPr="00615B04">
        <w:rPr>
          <w:b/>
          <w:sz w:val="24"/>
          <w:szCs w:val="24"/>
          <w:lang w:val="be-BY"/>
        </w:rPr>
        <w:t>6</w:t>
      </w:r>
      <w:r w:rsidRPr="00615B04">
        <w:rPr>
          <w:b/>
          <w:sz w:val="24"/>
          <w:szCs w:val="24"/>
          <w:lang w:val="bg-BG"/>
        </w:rPr>
        <w:t xml:space="preserve"> номенклатурна единица 4.</w:t>
      </w:r>
    </w:p>
    <w:p w:rsidR="00F86967" w:rsidRPr="00615B04" w:rsidRDefault="00F86967" w:rsidP="00F86967">
      <w:pPr>
        <w:jc w:val="both"/>
        <w:rPr>
          <w:sz w:val="24"/>
          <w:szCs w:val="24"/>
          <w:lang w:val="be-BY"/>
        </w:rPr>
      </w:pPr>
    </w:p>
    <w:p w:rsidR="00615B04" w:rsidRPr="00615B04" w:rsidRDefault="00F86967" w:rsidP="00615B04">
      <w:pPr>
        <w:pStyle w:val="BodyText"/>
        <w:tabs>
          <w:tab w:val="left" w:pos="360"/>
        </w:tabs>
        <w:rPr>
          <w:rFonts w:ascii="Times New Roman" w:hAnsi="Times New Roman" w:cs="Times New Roman"/>
          <w:sz w:val="24"/>
          <w:szCs w:val="24"/>
          <w:lang w:val="be-BY"/>
        </w:rPr>
      </w:pPr>
      <w:r w:rsidRPr="0019209A">
        <w:rPr>
          <w:rFonts w:ascii="Times New Roman" w:hAnsi="Times New Roman" w:cs="Times New Roman"/>
          <w:i/>
          <w:sz w:val="24"/>
          <w:szCs w:val="24"/>
          <w:u w:val="single"/>
        </w:rPr>
        <w:t xml:space="preserve">*  </w:t>
      </w:r>
      <w:r w:rsidRPr="0019209A">
        <w:rPr>
          <w:rFonts w:ascii="Times New Roman" w:hAnsi="Times New Roman" w:cs="Times New Roman"/>
          <w:b/>
          <w:i/>
          <w:sz w:val="24"/>
          <w:szCs w:val="24"/>
          <w:u w:val="single"/>
          <w:lang w:val="be-BY"/>
        </w:rPr>
        <w:t>Цените да бъдат с точност до втория знак след десетичната запетая</w:t>
      </w:r>
      <w:r w:rsidRPr="00615B04">
        <w:rPr>
          <w:rFonts w:ascii="Times New Roman" w:hAnsi="Times New Roman" w:cs="Times New Roman"/>
          <w:b/>
          <w:i/>
          <w:sz w:val="24"/>
          <w:szCs w:val="24"/>
          <w:lang w:val="be-BY"/>
        </w:rPr>
        <w:t>.</w:t>
      </w:r>
    </w:p>
    <w:p w:rsidR="00615B04" w:rsidRPr="00615B04" w:rsidRDefault="00615B04" w:rsidP="00615B04">
      <w:pPr>
        <w:autoSpaceDE/>
        <w:autoSpaceDN/>
        <w:jc w:val="both"/>
        <w:rPr>
          <w:b/>
          <w:bCs/>
          <w:sz w:val="24"/>
          <w:szCs w:val="24"/>
          <w:lang w:val="bg-BG"/>
        </w:rPr>
      </w:pPr>
    </w:p>
    <w:p w:rsidR="00615B04" w:rsidRPr="00171C0F" w:rsidRDefault="00615B04" w:rsidP="00615B04">
      <w:pPr>
        <w:jc w:val="both"/>
        <w:rPr>
          <w:b/>
          <w:bCs/>
          <w:sz w:val="24"/>
          <w:szCs w:val="24"/>
          <w:lang w:val="bg-BG"/>
        </w:rPr>
      </w:pPr>
      <w:r w:rsidRPr="00615B04">
        <w:rPr>
          <w:b/>
          <w:sz w:val="24"/>
          <w:szCs w:val="24"/>
          <w:lang w:val="be-BY"/>
        </w:rPr>
        <w:t xml:space="preserve">4. За обособена позиция </w:t>
      </w:r>
      <w:r w:rsidRPr="00171C0F">
        <w:rPr>
          <w:sz w:val="24"/>
          <w:szCs w:val="24"/>
          <w:lang w:val="bg-BG"/>
        </w:rPr>
        <w:t xml:space="preserve">№ </w:t>
      </w:r>
      <w:r>
        <w:rPr>
          <w:b/>
          <w:sz w:val="24"/>
          <w:szCs w:val="24"/>
          <w:lang w:val="be-BY"/>
        </w:rPr>
        <w:t xml:space="preserve">4 </w:t>
      </w:r>
      <w:r w:rsidRPr="00615B04">
        <w:rPr>
          <w:b/>
          <w:sz w:val="24"/>
          <w:szCs w:val="24"/>
          <w:lang w:val="bg-BG"/>
        </w:rPr>
        <w:t xml:space="preserve"> </w:t>
      </w:r>
      <w:r>
        <w:rPr>
          <w:b/>
          <w:sz w:val="24"/>
          <w:szCs w:val="24"/>
          <w:lang w:val="bg-BG"/>
        </w:rPr>
        <w:t xml:space="preserve">- </w:t>
      </w:r>
      <w:r>
        <w:rPr>
          <w:b/>
          <w:bCs/>
          <w:sz w:val="24"/>
          <w:szCs w:val="24"/>
          <w:lang w:val="bg-BG"/>
        </w:rPr>
        <w:t>с</w:t>
      </w:r>
      <w:r w:rsidRPr="00615B04">
        <w:rPr>
          <w:b/>
          <w:bCs/>
          <w:sz w:val="24"/>
          <w:szCs w:val="24"/>
          <w:lang w:val="bg-BG"/>
        </w:rPr>
        <w:t>умата от единичните  цени на 1 л.  без ДДС на двата</w:t>
      </w:r>
    </w:p>
    <w:p w:rsidR="00615B04" w:rsidRDefault="0019209A" w:rsidP="00615B04">
      <w:pPr>
        <w:jc w:val="both"/>
        <w:rPr>
          <w:b/>
          <w:bCs/>
          <w:sz w:val="24"/>
          <w:szCs w:val="24"/>
          <w:lang w:val="bg-BG"/>
        </w:rPr>
      </w:pPr>
      <w:r>
        <w:rPr>
          <w:b/>
          <w:bCs/>
          <w:sz w:val="24"/>
          <w:szCs w:val="24"/>
          <w:lang w:val="bg-BG"/>
        </w:rPr>
        <w:t>к</w:t>
      </w:r>
      <w:r w:rsidR="00615B04" w:rsidRPr="00171C0F">
        <w:rPr>
          <w:b/>
          <w:bCs/>
          <w:sz w:val="24"/>
          <w:szCs w:val="24"/>
          <w:lang w:val="bg-BG"/>
        </w:rPr>
        <w:t>онцентрата</w:t>
      </w:r>
      <w:r>
        <w:rPr>
          <w:b/>
          <w:bCs/>
          <w:sz w:val="24"/>
          <w:szCs w:val="24"/>
          <w:lang w:val="bg-BG"/>
        </w:rPr>
        <w:t>,</w:t>
      </w:r>
      <w:r w:rsidRPr="0019209A">
        <w:rPr>
          <w:b/>
          <w:sz w:val="24"/>
          <w:szCs w:val="24"/>
          <w:lang w:val="be-BY"/>
        </w:rPr>
        <w:t xml:space="preserve"> </w:t>
      </w:r>
      <w:r w:rsidRPr="00615B04">
        <w:rPr>
          <w:b/>
          <w:sz w:val="24"/>
          <w:szCs w:val="24"/>
          <w:lang w:val="be-BY"/>
        </w:rPr>
        <w:t>по която ще се извърши класирането</w:t>
      </w:r>
      <w:r>
        <w:rPr>
          <w:b/>
          <w:sz w:val="24"/>
          <w:szCs w:val="24"/>
          <w:lang w:val="be-BY"/>
        </w:rPr>
        <w:t>,</w:t>
      </w:r>
      <w:r>
        <w:rPr>
          <w:b/>
          <w:sz w:val="24"/>
          <w:u w:color="76923C" w:themeColor="accent3" w:themeShade="BF"/>
          <w:lang w:val="be-BY"/>
        </w:rPr>
        <w:t xml:space="preserve"> </w:t>
      </w:r>
      <w:r w:rsidR="00615B04">
        <w:rPr>
          <w:b/>
          <w:sz w:val="24"/>
          <w:u w:color="76923C" w:themeColor="accent3" w:themeShade="BF"/>
          <w:lang w:val="be-BY"/>
        </w:rPr>
        <w:t xml:space="preserve">посочена </w:t>
      </w:r>
      <w:r w:rsidR="00615B04" w:rsidRPr="00171C0F">
        <w:rPr>
          <w:b/>
          <w:bCs/>
          <w:sz w:val="24"/>
          <w:szCs w:val="24"/>
          <w:u w:val="single"/>
          <w:lang w:val="bg-BG"/>
        </w:rPr>
        <w:t>в колона  9</w:t>
      </w:r>
      <w:r w:rsidR="00A67630">
        <w:rPr>
          <w:b/>
          <w:bCs/>
          <w:sz w:val="24"/>
          <w:szCs w:val="24"/>
          <w:lang w:val="bg-BG"/>
        </w:rPr>
        <w:t>.</w:t>
      </w:r>
    </w:p>
    <w:p w:rsidR="00A67630" w:rsidRPr="00A67630" w:rsidRDefault="00A67630" w:rsidP="00615B04">
      <w:pPr>
        <w:jc w:val="both"/>
        <w:rPr>
          <w:b/>
          <w:bCs/>
          <w:sz w:val="24"/>
          <w:szCs w:val="24"/>
          <w:lang w:val="bg-BG"/>
        </w:rPr>
      </w:pPr>
    </w:p>
    <w:p w:rsidR="00A67630" w:rsidRPr="00615B04" w:rsidRDefault="00A67630" w:rsidP="00A67630">
      <w:pPr>
        <w:pStyle w:val="BodyText"/>
        <w:tabs>
          <w:tab w:val="left" w:pos="360"/>
        </w:tabs>
        <w:rPr>
          <w:rFonts w:ascii="Times New Roman" w:hAnsi="Times New Roman" w:cs="Times New Roman"/>
          <w:sz w:val="24"/>
          <w:szCs w:val="24"/>
          <w:lang w:val="be-BY"/>
        </w:rPr>
      </w:pPr>
      <w:r w:rsidRPr="0019209A">
        <w:rPr>
          <w:rFonts w:ascii="Times New Roman" w:hAnsi="Times New Roman" w:cs="Times New Roman"/>
          <w:i/>
          <w:sz w:val="24"/>
          <w:szCs w:val="24"/>
          <w:u w:val="single"/>
        </w:rPr>
        <w:t xml:space="preserve">*  </w:t>
      </w:r>
      <w:r w:rsidRPr="0019209A">
        <w:rPr>
          <w:rFonts w:ascii="Times New Roman" w:hAnsi="Times New Roman" w:cs="Times New Roman"/>
          <w:b/>
          <w:i/>
          <w:sz w:val="24"/>
          <w:szCs w:val="24"/>
          <w:u w:val="single"/>
          <w:lang w:val="be-BY"/>
        </w:rPr>
        <w:t>Цените да бъдат с точност до втория знак след десетичната запетая</w:t>
      </w:r>
      <w:r w:rsidRPr="00615B04">
        <w:rPr>
          <w:rFonts w:ascii="Times New Roman" w:hAnsi="Times New Roman" w:cs="Times New Roman"/>
          <w:b/>
          <w:i/>
          <w:sz w:val="24"/>
          <w:szCs w:val="24"/>
          <w:lang w:val="be-BY"/>
        </w:rPr>
        <w:t>.</w:t>
      </w:r>
    </w:p>
    <w:p w:rsidR="00F86967" w:rsidRPr="00615B04" w:rsidRDefault="00F86967" w:rsidP="00291D6A">
      <w:pPr>
        <w:pStyle w:val="BodyText"/>
        <w:tabs>
          <w:tab w:val="left" w:pos="360"/>
        </w:tabs>
        <w:rPr>
          <w:rFonts w:ascii="Times New Roman" w:hAnsi="Times New Roman"/>
          <w:sz w:val="24"/>
          <w:szCs w:val="24"/>
          <w:lang w:val="be-BY"/>
        </w:rPr>
      </w:pPr>
    </w:p>
    <w:p w:rsidR="00585F5D" w:rsidRDefault="00585F5D" w:rsidP="00585F5D">
      <w:pPr>
        <w:tabs>
          <w:tab w:val="left" w:pos="0"/>
        </w:tabs>
        <w:jc w:val="both"/>
        <w:rPr>
          <w:b/>
          <w:i/>
          <w:sz w:val="24"/>
          <w:szCs w:val="24"/>
          <w:lang w:val="bg-BG"/>
        </w:rPr>
      </w:pPr>
      <w:r w:rsidRPr="00171C0F">
        <w:rPr>
          <w:b/>
          <w:bCs/>
          <w:i/>
          <w:sz w:val="24"/>
          <w:szCs w:val="24"/>
          <w:lang w:val="be-BY"/>
        </w:rPr>
        <w:t>Оферти, които не отговарят на изискванията на Възложителя, ще бъдат отстранявани.</w:t>
      </w:r>
      <w:r w:rsidRPr="00171C0F">
        <w:rPr>
          <w:b/>
          <w:i/>
          <w:sz w:val="24"/>
          <w:szCs w:val="24"/>
          <w:lang w:val="be-BY"/>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171C0F">
        <w:rPr>
          <w:b/>
          <w:i/>
          <w:sz w:val="24"/>
          <w:szCs w:val="24"/>
          <w:lang w:val="be-BY"/>
        </w:rPr>
        <w:t>*</w:t>
      </w:r>
      <w:r w:rsidRPr="00171C0F">
        <w:rPr>
          <w:b/>
          <w:sz w:val="24"/>
          <w:szCs w:val="24"/>
          <w:lang w:val="be-BY"/>
        </w:rPr>
        <w:t xml:space="preserve"> Когато участник подава оферта за повече от една обособена позиция</w:t>
      </w:r>
      <w:r w:rsidRPr="00171C0F">
        <w:rPr>
          <w:sz w:val="24"/>
          <w:szCs w:val="24"/>
          <w:lang w:val="be-BY"/>
        </w:rPr>
        <w:t xml:space="preserve">, </w:t>
      </w:r>
      <w:r w:rsidRPr="00171C0F">
        <w:rPr>
          <w:b/>
          <w:sz w:val="24"/>
          <w:szCs w:val="24"/>
          <w:lang w:val="be-BY"/>
        </w:rPr>
        <w:t>в опаковката за всяка от позициите</w:t>
      </w:r>
      <w:r w:rsidRPr="00171C0F">
        <w:rPr>
          <w:sz w:val="24"/>
          <w:szCs w:val="24"/>
          <w:lang w:val="be-BY"/>
        </w:rPr>
        <w:t xml:space="preserve"> </w:t>
      </w:r>
      <w:r w:rsidRPr="00171C0F">
        <w:rPr>
          <w:b/>
          <w:sz w:val="24"/>
          <w:szCs w:val="24"/>
          <w:lang w:val="be-BY"/>
        </w:rPr>
        <w:t>се представят поотделно комплектувани документи по чл. 39, ал. 3, т. 1 от ППЗОП</w:t>
      </w:r>
      <w:r w:rsidR="00726052" w:rsidRPr="00F16978">
        <w:rPr>
          <w:b/>
          <w:sz w:val="24"/>
          <w:szCs w:val="24"/>
          <w:lang w:val="bg-BG"/>
        </w:rPr>
        <w:t xml:space="preserve"> </w:t>
      </w:r>
      <w:r w:rsidR="00605218">
        <w:rPr>
          <w:b/>
          <w:sz w:val="24"/>
          <w:szCs w:val="24"/>
          <w:u w:val="single"/>
          <w:lang w:val="bg-BG"/>
        </w:rPr>
        <w:t xml:space="preserve">/документите </w:t>
      </w:r>
      <w:r w:rsidR="00A801DE">
        <w:rPr>
          <w:b/>
          <w:sz w:val="24"/>
          <w:szCs w:val="24"/>
          <w:u w:val="single"/>
          <w:lang w:val="bg-BG"/>
        </w:rPr>
        <w:t>от 9.1 до 9.7</w:t>
      </w:r>
      <w:r w:rsidR="00726052" w:rsidRPr="00351A47">
        <w:rPr>
          <w:b/>
          <w:sz w:val="24"/>
          <w:szCs w:val="24"/>
          <w:u w:val="single"/>
          <w:lang w:val="bg-BG"/>
        </w:rPr>
        <w:t xml:space="preserve">, описани в </w:t>
      </w:r>
      <w:r w:rsidR="00726052" w:rsidRPr="00171C0F">
        <w:rPr>
          <w:rStyle w:val="ala2"/>
          <w:b/>
          <w:sz w:val="24"/>
          <w:szCs w:val="24"/>
          <w:u w:val="single"/>
          <w:lang w:val="be-BY"/>
        </w:rPr>
        <w:t>съдържа</w:t>
      </w:r>
      <w:r w:rsidR="00726052" w:rsidRPr="00351A47">
        <w:rPr>
          <w:rStyle w:val="ala2"/>
          <w:b/>
          <w:sz w:val="24"/>
          <w:szCs w:val="24"/>
          <w:u w:val="single"/>
          <w:lang w:val="bg-BG"/>
        </w:rPr>
        <w:t>нието на офертата</w:t>
      </w:r>
      <w:r w:rsidR="00726052" w:rsidRPr="00351A47">
        <w:rPr>
          <w:rStyle w:val="ala2"/>
          <w:b/>
          <w:sz w:val="24"/>
          <w:szCs w:val="24"/>
          <w:lang w:val="bg-BG"/>
        </w:rPr>
        <w:t>/</w:t>
      </w:r>
      <w:r w:rsidRPr="00171C0F">
        <w:rPr>
          <w:b/>
          <w:sz w:val="24"/>
          <w:szCs w:val="24"/>
          <w:lang w:val="be-BY"/>
        </w:rPr>
        <w:t xml:space="preserve">, и отделни непрозрачни пликове с надпис </w:t>
      </w:r>
      <w:r w:rsidRPr="00171C0F">
        <w:rPr>
          <w:b/>
          <w:i/>
          <w:sz w:val="24"/>
          <w:szCs w:val="24"/>
          <w:lang w:val="be-BY"/>
        </w:rPr>
        <w:t>"Предлагани ценови параметри"</w:t>
      </w:r>
      <w:r w:rsidRPr="00171C0F">
        <w:rPr>
          <w:b/>
          <w:color w:val="000000"/>
          <w:spacing w:val="1"/>
          <w:sz w:val="24"/>
          <w:szCs w:val="24"/>
          <w:lang w:val="be-BY"/>
        </w:rPr>
        <w:t xml:space="preserve"> с </w:t>
      </w:r>
      <w:r w:rsidRPr="00171C0F">
        <w:rPr>
          <w:b/>
          <w:sz w:val="24"/>
          <w:szCs w:val="24"/>
          <w:lang w:val="be-BY"/>
        </w:rPr>
        <w:t>п</w:t>
      </w:r>
      <w:r w:rsidR="000F6B55" w:rsidRPr="00171C0F">
        <w:rPr>
          <w:b/>
          <w:sz w:val="24"/>
          <w:szCs w:val="24"/>
          <w:lang w:val="be-BY"/>
        </w:rPr>
        <w:t>осочване на обособените позициии</w:t>
      </w:r>
      <w:r w:rsidR="00B7385F" w:rsidRPr="00171C0F">
        <w:rPr>
          <w:b/>
          <w:sz w:val="24"/>
          <w:szCs w:val="24"/>
          <w:lang w:val="be-BY"/>
        </w:rPr>
        <w:t xml:space="preserve"> и номенклатурните единици</w:t>
      </w:r>
      <w:r w:rsidRPr="00171C0F">
        <w:rPr>
          <w:b/>
          <w:sz w:val="24"/>
          <w:szCs w:val="24"/>
          <w:lang w:val="be-BY"/>
        </w:rPr>
        <w:t>, за ко</w:t>
      </w:r>
      <w:r w:rsidR="000F6B55" w:rsidRPr="00171C0F">
        <w:rPr>
          <w:b/>
          <w:sz w:val="24"/>
          <w:szCs w:val="24"/>
          <w:lang w:val="be-BY"/>
        </w:rPr>
        <w:t>и</w:t>
      </w:r>
      <w:r w:rsidRPr="00171C0F">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171C0F">
        <w:rPr>
          <w:b/>
          <w:i/>
          <w:sz w:val="24"/>
          <w:szCs w:val="24"/>
          <w:lang w:val="bg-BG"/>
        </w:rPr>
        <w:t>*</w:t>
      </w:r>
      <w:r w:rsidRPr="00171C0F">
        <w:rPr>
          <w:b/>
          <w:sz w:val="24"/>
          <w:szCs w:val="24"/>
          <w:lang w:val="bg-BG"/>
        </w:rPr>
        <w:t xml:space="preserve"> </w:t>
      </w:r>
      <w:r w:rsidR="00DA6F77">
        <w:rPr>
          <w:b/>
          <w:sz w:val="24"/>
          <w:szCs w:val="24"/>
          <w:lang w:val="bg-BG"/>
        </w:rPr>
        <w:t>Тъй като о</w:t>
      </w:r>
      <w:r w:rsidR="00DA6F77" w:rsidRPr="00171C0F">
        <w:rPr>
          <w:b/>
          <w:sz w:val="24"/>
          <w:szCs w:val="24"/>
          <w:lang w:val="bg-BG"/>
        </w:rPr>
        <w:t>бхватът</w:t>
      </w:r>
      <w:r w:rsidR="00DA6F77">
        <w:rPr>
          <w:b/>
          <w:sz w:val="24"/>
          <w:szCs w:val="24"/>
          <w:lang w:val="bg-BG"/>
        </w:rPr>
        <w:t xml:space="preserve"> на поръчката е доставка на </w:t>
      </w:r>
      <w:r w:rsidR="00A801DE">
        <w:rPr>
          <w:b/>
          <w:sz w:val="24"/>
          <w:szCs w:val="24"/>
          <w:lang w:val="bg-BG"/>
        </w:rPr>
        <w:t>дезинфектанти</w:t>
      </w:r>
      <w:r w:rsidR="00DA6F77">
        <w:rPr>
          <w:b/>
          <w:sz w:val="24"/>
          <w:szCs w:val="24"/>
          <w:lang w:val="bg-BG"/>
        </w:rPr>
        <w:t>, к</w:t>
      </w:r>
      <w:r w:rsidR="00DA6F77" w:rsidRPr="00171C0F">
        <w:rPr>
          <w:b/>
          <w:sz w:val="24"/>
          <w:szCs w:val="24"/>
          <w:lang w:val="bg-BG"/>
        </w:rPr>
        <w:t>ритериите за подбор са еднакви за всички обособени позиции</w:t>
      </w:r>
      <w:r w:rsidR="00E46C37" w:rsidRPr="00F16978">
        <w:rPr>
          <w:b/>
          <w:sz w:val="24"/>
          <w:szCs w:val="24"/>
          <w:lang w:val="bg-BG"/>
        </w:rPr>
        <w:t>.</w:t>
      </w:r>
      <w:r w:rsidR="00E46C37" w:rsidRPr="00171C0F">
        <w:rPr>
          <w:b/>
          <w:sz w:val="24"/>
          <w:szCs w:val="24"/>
          <w:lang w:val="bg-BG"/>
        </w:rPr>
        <w:t xml:space="preserve"> </w:t>
      </w:r>
      <w:r w:rsidR="00E46C37" w:rsidRPr="00F16978">
        <w:rPr>
          <w:b/>
          <w:sz w:val="24"/>
          <w:szCs w:val="24"/>
          <w:u w:val="single"/>
          <w:lang w:val="bg-BG"/>
        </w:rPr>
        <w:t>Н</w:t>
      </w:r>
      <w:r w:rsidR="00DA6F77" w:rsidRPr="00171C0F">
        <w:rPr>
          <w:b/>
          <w:sz w:val="24"/>
          <w:szCs w:val="24"/>
          <w:u w:val="single"/>
          <w:lang w:val="bg-BG"/>
        </w:rPr>
        <w:t>а осно</w:t>
      </w:r>
      <w:r w:rsidR="00E46C37" w:rsidRPr="00171C0F">
        <w:rPr>
          <w:b/>
          <w:sz w:val="24"/>
          <w:szCs w:val="24"/>
          <w:u w:val="single"/>
          <w:lang w:val="bg-BG"/>
        </w:rPr>
        <w:t>вание чл.</w:t>
      </w:r>
      <w:r w:rsidR="00E46C37" w:rsidRPr="00F16978">
        <w:rPr>
          <w:b/>
          <w:sz w:val="24"/>
          <w:szCs w:val="24"/>
          <w:u w:val="single"/>
          <w:lang w:val="bg-BG"/>
        </w:rPr>
        <w:t xml:space="preserve"> </w:t>
      </w:r>
      <w:r w:rsidR="00E46C37" w:rsidRPr="00171C0F">
        <w:rPr>
          <w:b/>
          <w:sz w:val="24"/>
          <w:szCs w:val="24"/>
          <w:u w:val="single"/>
          <w:lang w:val="bg-BG"/>
        </w:rPr>
        <w:t xml:space="preserve">47, ал. 10 от ППЗОП </w:t>
      </w:r>
      <w:r w:rsidR="00E46C37" w:rsidRPr="00F16978">
        <w:rPr>
          <w:b/>
          <w:sz w:val="24"/>
          <w:szCs w:val="24"/>
          <w:u w:val="single"/>
          <w:lang w:val="bg-BG"/>
        </w:rPr>
        <w:t xml:space="preserve">Възложителят </w:t>
      </w:r>
      <w:r w:rsidR="00DA6F77" w:rsidRPr="00171C0F">
        <w:rPr>
          <w:b/>
          <w:sz w:val="24"/>
          <w:szCs w:val="24"/>
          <w:u w:val="single"/>
          <w:lang w:val="bg-BG"/>
        </w:rPr>
        <w:t xml:space="preserve">допуска представяне на </w:t>
      </w:r>
      <w:r w:rsidR="00E46C37" w:rsidRPr="00F16978">
        <w:rPr>
          <w:b/>
          <w:sz w:val="24"/>
          <w:szCs w:val="24"/>
          <w:u w:val="single"/>
          <w:lang w:val="bg-BG"/>
        </w:rPr>
        <w:t>едно заявление /</w:t>
      </w:r>
      <w:r w:rsidR="00DA6F77" w:rsidRPr="00171C0F">
        <w:rPr>
          <w:b/>
          <w:sz w:val="24"/>
          <w:szCs w:val="24"/>
          <w:u w:val="single"/>
          <w:lang w:val="bg-BG"/>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251237" w:rsidRPr="00F16978">
        <w:rPr>
          <w:b/>
          <w:sz w:val="24"/>
          <w:szCs w:val="24"/>
          <w:u w:val="single"/>
          <w:lang w:val="bg-BG"/>
        </w:rPr>
        <w:t>8</w:t>
      </w:r>
      <w:r w:rsidR="00DA6F77" w:rsidRPr="00F16978">
        <w:rPr>
          <w:b/>
          <w:sz w:val="24"/>
          <w:szCs w:val="24"/>
          <w:u w:val="single"/>
          <w:lang w:val="bg-BG"/>
        </w:rPr>
        <w:t xml:space="preserve">, описани в </w:t>
      </w:r>
      <w:r w:rsidR="00DA6F77" w:rsidRPr="00171C0F">
        <w:rPr>
          <w:rStyle w:val="ala2"/>
          <w:b/>
          <w:sz w:val="24"/>
          <w:szCs w:val="24"/>
          <w:u w:val="single"/>
          <w:lang w:val="bg-BG"/>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171C0F">
        <w:rPr>
          <w:b/>
          <w:sz w:val="24"/>
          <w:szCs w:val="24"/>
          <w:u w:val="single"/>
          <w:lang w:val="bg-BG"/>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171C0F">
        <w:rPr>
          <w:b/>
          <w:sz w:val="24"/>
          <w:szCs w:val="24"/>
          <w:lang w:val="bg-BG"/>
        </w:rPr>
        <w:t xml:space="preserve">Раздел </w:t>
      </w:r>
      <w:r>
        <w:rPr>
          <w:b/>
          <w:sz w:val="24"/>
          <w:szCs w:val="24"/>
          <w:lang w:val="bg-BG"/>
        </w:rPr>
        <w:t>V</w:t>
      </w:r>
      <w:r w:rsidRPr="00396D69">
        <w:rPr>
          <w:b/>
          <w:sz w:val="24"/>
          <w:szCs w:val="24"/>
          <w:lang w:val="bg-BG"/>
        </w:rPr>
        <w:t>ІІ</w:t>
      </w:r>
    </w:p>
    <w:p w:rsidR="00533662" w:rsidRPr="00171C0F" w:rsidRDefault="008D71C0" w:rsidP="006C6348">
      <w:pPr>
        <w:widowControl w:val="0"/>
        <w:tabs>
          <w:tab w:val="left" w:pos="0"/>
        </w:tabs>
        <w:adjustRightInd w:val="0"/>
        <w:jc w:val="center"/>
        <w:rPr>
          <w:b/>
          <w:sz w:val="24"/>
          <w:szCs w:val="24"/>
          <w:lang w:val="bg-BG"/>
        </w:rPr>
      </w:pPr>
      <w:r w:rsidRPr="00171C0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165E28"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lastRenderedPageBreak/>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71C0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w:t>
      </w:r>
      <w:r w:rsidR="008E17A4" w:rsidRPr="007004C4">
        <w:rPr>
          <w:rFonts w:ascii="Times New Roman" w:hAnsi="Times New Roman" w:cs="Times New Roman"/>
          <w:sz w:val="24"/>
          <w:szCs w:val="24"/>
        </w:rPr>
        <w:t xml:space="preserve">сключва за срок </w:t>
      </w:r>
      <w:r w:rsidR="008E17A4" w:rsidRPr="007004C4">
        <w:rPr>
          <w:rFonts w:ascii="Times New Roman" w:hAnsi="Times New Roman" w:cs="Times New Roman"/>
          <w:sz w:val="24"/>
          <w:szCs w:val="24"/>
          <w:lang w:val="be-BY"/>
        </w:rPr>
        <w:t>2</w:t>
      </w:r>
      <w:r w:rsidR="00205054" w:rsidRPr="007004C4">
        <w:rPr>
          <w:rFonts w:ascii="Times New Roman" w:hAnsi="Times New Roman" w:cs="Times New Roman"/>
          <w:sz w:val="24"/>
          <w:szCs w:val="24"/>
          <w:lang w:val="be-BY"/>
        </w:rPr>
        <w:t>4</w:t>
      </w:r>
      <w:r w:rsidR="008E17A4" w:rsidRPr="007004C4">
        <w:rPr>
          <w:rFonts w:ascii="Times New Roman" w:hAnsi="Times New Roman" w:cs="Times New Roman"/>
          <w:sz w:val="24"/>
          <w:szCs w:val="24"/>
          <w:lang w:val="be-BY"/>
        </w:rPr>
        <w:t xml:space="preserve"> месеца, и </w:t>
      </w:r>
      <w:r w:rsidRPr="007004C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171C0F">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171C0F">
        <w:rPr>
          <w:sz w:val="24"/>
          <w:szCs w:val="24"/>
          <w:lang w:val="bg-BG"/>
        </w:rPr>
        <w:t>участник</w:t>
      </w:r>
      <w:r w:rsidR="007C04FA" w:rsidRPr="008E17A4">
        <w:rPr>
          <w:sz w:val="24"/>
          <w:szCs w:val="24"/>
          <w:lang w:val="bg-BG"/>
        </w:rPr>
        <w:t>ът</w:t>
      </w:r>
      <w:r w:rsidR="007C04FA" w:rsidRPr="00171C0F">
        <w:rPr>
          <w:sz w:val="24"/>
          <w:szCs w:val="24"/>
          <w:lang w:val="bg-BG"/>
        </w:rPr>
        <w:t>, определен за изпълнител</w:t>
      </w:r>
      <w:r w:rsidR="007C04FA" w:rsidRPr="008E17A4">
        <w:rPr>
          <w:sz w:val="24"/>
          <w:szCs w:val="24"/>
          <w:lang w:val="bg-BG"/>
        </w:rPr>
        <w:t xml:space="preserve"> </w:t>
      </w:r>
      <w:r w:rsidR="007C04FA" w:rsidRPr="00171C0F">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171C0F">
        <w:rPr>
          <w:rStyle w:val="inputvalue"/>
          <w:sz w:val="24"/>
          <w:szCs w:val="24"/>
          <w:lang w:val="bg-BG"/>
        </w:rPr>
        <w:t>от</w:t>
      </w:r>
      <w:r w:rsidR="007C04FA" w:rsidRPr="00171C0F">
        <w:rPr>
          <w:sz w:val="24"/>
          <w:szCs w:val="24"/>
          <w:lang w:val="bg-BG"/>
        </w:rPr>
        <w:t xml:space="preserve"> процедурата</w:t>
      </w:r>
      <w:r w:rsidR="007C04FA" w:rsidRPr="00171C0F">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171C0F">
        <w:rPr>
          <w:sz w:val="24"/>
          <w:szCs w:val="24"/>
          <w:lang w:val="ru-RU"/>
        </w:rPr>
        <w:t xml:space="preserve">Гаранцията за изпълнение на договора е </w:t>
      </w:r>
      <w:r w:rsidRPr="00171C0F">
        <w:rPr>
          <w:rStyle w:val="alt"/>
          <w:sz w:val="24"/>
          <w:szCs w:val="24"/>
          <w:lang w:val="ru-RU"/>
        </w:rPr>
        <w:t xml:space="preserve">в размер на </w:t>
      </w:r>
      <w:r w:rsidRPr="00FE6C55">
        <w:rPr>
          <w:b/>
          <w:sz w:val="24"/>
          <w:szCs w:val="24"/>
          <w:lang w:val="ru-RU"/>
        </w:rPr>
        <w:t>5</w:t>
      </w:r>
      <w:r w:rsidRPr="00171C0F">
        <w:rPr>
          <w:b/>
          <w:sz w:val="24"/>
          <w:szCs w:val="24"/>
          <w:lang w:val="ru-RU"/>
        </w:rPr>
        <w:t xml:space="preserve"> %</w:t>
      </w:r>
      <w:r w:rsidRPr="00171C0F">
        <w:rPr>
          <w:sz w:val="24"/>
          <w:szCs w:val="24"/>
          <w:lang w:val="ru-RU"/>
        </w:rPr>
        <w:t xml:space="preserve"> от стойността на договора</w:t>
      </w:r>
      <w:r w:rsidR="00C16AEB" w:rsidRPr="00171C0F">
        <w:rPr>
          <w:sz w:val="24"/>
          <w:szCs w:val="24"/>
          <w:lang w:val="ru-RU"/>
        </w:rPr>
        <w:t xml:space="preserve"> без</w:t>
      </w:r>
      <w:r w:rsidRPr="00171C0F">
        <w:rPr>
          <w:sz w:val="24"/>
          <w:szCs w:val="24"/>
          <w:lang w:val="ru-RU"/>
        </w:rPr>
        <w:t xml:space="preserve"> ДДС.</w:t>
      </w:r>
      <w:r w:rsidR="002A056F">
        <w:rPr>
          <w:sz w:val="24"/>
          <w:szCs w:val="24"/>
          <w:lang w:val="bg-BG"/>
        </w:rPr>
        <w:t xml:space="preserve"> </w:t>
      </w:r>
      <w:r w:rsidRPr="00171C0F">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171C0F">
        <w:rPr>
          <w:sz w:val="24"/>
          <w:szCs w:val="24"/>
          <w:lang w:val="bg-BG"/>
        </w:rPr>
        <w:t>.</w:t>
      </w:r>
      <w:r w:rsidR="002A056F">
        <w:rPr>
          <w:sz w:val="24"/>
          <w:szCs w:val="24"/>
          <w:lang w:val="bg-BG"/>
        </w:rPr>
        <w:t xml:space="preserve"> </w:t>
      </w:r>
      <w:r w:rsidR="00392E41" w:rsidRPr="00171C0F">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171C0F">
        <w:rPr>
          <w:sz w:val="24"/>
          <w:szCs w:val="24"/>
          <w:lang w:val="bg-BG"/>
        </w:rPr>
        <w:t xml:space="preserve">а) парична сума, внесена по </w:t>
      </w:r>
      <w:r w:rsidRPr="00C84029">
        <w:rPr>
          <w:sz w:val="24"/>
          <w:szCs w:val="24"/>
          <w:lang w:val="bg-BG"/>
        </w:rPr>
        <w:t xml:space="preserve">посочената по-долу </w:t>
      </w:r>
      <w:r w:rsidRPr="00171C0F">
        <w:rPr>
          <w:sz w:val="24"/>
          <w:szCs w:val="24"/>
          <w:lang w:val="bg-BG"/>
        </w:rPr>
        <w:t>банкова сметка</w:t>
      </w:r>
      <w:r w:rsidRPr="00C84029">
        <w:rPr>
          <w:sz w:val="24"/>
          <w:szCs w:val="24"/>
          <w:lang w:val="bg-BG"/>
        </w:rPr>
        <w:t xml:space="preserve"> на </w:t>
      </w:r>
      <w:r w:rsidRPr="00171C0F">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171C0F">
        <w:rPr>
          <w:sz w:val="24"/>
          <w:szCs w:val="24"/>
          <w:lang w:val="bg-BG"/>
        </w:rPr>
        <w:t>;</w:t>
      </w:r>
      <w:r w:rsidRPr="00C84029">
        <w:rPr>
          <w:sz w:val="24"/>
          <w:szCs w:val="24"/>
          <w:lang w:val="bg-BG"/>
        </w:rPr>
        <w:t xml:space="preserve"> или </w:t>
      </w:r>
    </w:p>
    <w:p w:rsidR="00392E41" w:rsidRPr="00171C0F" w:rsidRDefault="00392E41" w:rsidP="00392E41">
      <w:pPr>
        <w:ind w:firstLine="709"/>
        <w:jc w:val="both"/>
        <w:rPr>
          <w:sz w:val="24"/>
          <w:szCs w:val="24"/>
          <w:lang w:val="bg-BG"/>
        </w:rPr>
      </w:pPr>
      <w:r w:rsidRPr="00171C0F">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171C0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171C0F">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171C0F"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lastRenderedPageBreak/>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Pr="007C04FA"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4D0C26" w:rsidRDefault="00392E41" w:rsidP="00895A72">
      <w:pPr>
        <w:tabs>
          <w:tab w:val="left" w:pos="8042"/>
        </w:tabs>
        <w:rPr>
          <w:sz w:val="24"/>
          <w:lang w:val="bg-BG"/>
        </w:rPr>
      </w:pPr>
    </w:p>
    <w:p w:rsidR="008D71C0" w:rsidRPr="00171C0F" w:rsidRDefault="008D71C0"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392E41" w:rsidRDefault="00392E41" w:rsidP="00895A72">
      <w:pPr>
        <w:tabs>
          <w:tab w:val="left" w:pos="8042"/>
        </w:tabs>
        <w:rPr>
          <w:sz w:val="24"/>
          <w:lang w:val="bg-BG"/>
        </w:rPr>
      </w:pPr>
    </w:p>
    <w:p w:rsidR="004A066A" w:rsidRDefault="004A066A" w:rsidP="00895A72">
      <w:pPr>
        <w:tabs>
          <w:tab w:val="left" w:pos="8042"/>
        </w:tabs>
        <w:rPr>
          <w:sz w:val="24"/>
          <w:lang w:val="bg-BG"/>
        </w:rPr>
      </w:pPr>
    </w:p>
    <w:p w:rsidR="00472DB1" w:rsidRDefault="00472DB1" w:rsidP="00895A72">
      <w:pPr>
        <w:tabs>
          <w:tab w:val="left" w:pos="8042"/>
        </w:tabs>
        <w:rPr>
          <w:sz w:val="24"/>
          <w:lang w:val="bg-BG"/>
        </w:rPr>
      </w:pPr>
    </w:p>
    <w:p w:rsidR="00472DB1" w:rsidRDefault="00472DB1"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F6A4B" w:rsidRDefault="00FF6A4B" w:rsidP="00895A72">
      <w:pPr>
        <w:tabs>
          <w:tab w:val="left" w:pos="8042"/>
        </w:tabs>
        <w:rPr>
          <w:sz w:val="24"/>
          <w:lang w:val="bg-BG"/>
        </w:rPr>
      </w:pPr>
    </w:p>
    <w:p w:rsidR="00FF6A4B" w:rsidRDefault="00FF6A4B" w:rsidP="00895A72">
      <w:pPr>
        <w:tabs>
          <w:tab w:val="left" w:pos="8042"/>
        </w:tabs>
        <w:rPr>
          <w:sz w:val="24"/>
          <w:lang w:val="bg-BG"/>
        </w:rPr>
      </w:pPr>
    </w:p>
    <w:p w:rsidR="00FF6A4B" w:rsidRDefault="00FF6A4B" w:rsidP="00895A72">
      <w:pPr>
        <w:tabs>
          <w:tab w:val="left" w:pos="8042"/>
        </w:tabs>
        <w:rPr>
          <w:sz w:val="24"/>
          <w:lang w:val="bg-BG"/>
        </w:rPr>
      </w:pPr>
    </w:p>
    <w:p w:rsidR="00FF6A4B" w:rsidRDefault="00FF6A4B" w:rsidP="00895A72">
      <w:pPr>
        <w:tabs>
          <w:tab w:val="left" w:pos="8042"/>
        </w:tabs>
        <w:rPr>
          <w:sz w:val="24"/>
          <w:lang w:val="bg-BG"/>
        </w:rPr>
      </w:pPr>
    </w:p>
    <w:p w:rsidR="00FF6A4B" w:rsidRDefault="00FF6A4B" w:rsidP="00895A72">
      <w:pPr>
        <w:tabs>
          <w:tab w:val="left" w:pos="8042"/>
        </w:tabs>
        <w:rPr>
          <w:sz w:val="24"/>
          <w:lang w:val="bg-BG"/>
        </w:rPr>
      </w:pPr>
    </w:p>
    <w:p w:rsidR="00FF6A4B" w:rsidRDefault="00FF6A4B" w:rsidP="00895A72">
      <w:pPr>
        <w:tabs>
          <w:tab w:val="left" w:pos="8042"/>
        </w:tabs>
        <w:rPr>
          <w:sz w:val="24"/>
          <w:lang w:val="bg-BG"/>
        </w:rPr>
      </w:pPr>
    </w:p>
    <w:p w:rsidR="00472DB1" w:rsidRDefault="00472DB1" w:rsidP="00895A72">
      <w:pPr>
        <w:tabs>
          <w:tab w:val="left" w:pos="8042"/>
        </w:tabs>
        <w:rPr>
          <w:sz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71C0F">
        <w:rPr>
          <w:b/>
          <w:sz w:val="24"/>
          <w:szCs w:val="24"/>
          <w:lang w:val="bg-BG"/>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71C0F">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171C0F"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71C0F">
        <w:rPr>
          <w:sz w:val="22"/>
          <w:lang w:val="bg-BG"/>
        </w:rPr>
        <w:t xml:space="preserve"> </w:t>
      </w:r>
      <w:r w:rsidRPr="00171C0F">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171C0F">
        <w:rPr>
          <w:b/>
          <w:i/>
          <w:sz w:val="22"/>
          <w:lang w:val="bg-BG"/>
        </w:rPr>
        <w:t xml:space="preserve">, ще бъде извлечена автоматично, </w:t>
      </w:r>
      <w:r w:rsidRPr="00171C0F">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171C0F">
        <w:rPr>
          <w:sz w:val="22"/>
          <w:lang w:val="bg-BG"/>
        </w:rPr>
        <w:t>.</w:t>
      </w:r>
      <w:r w:rsidRPr="00171C0F">
        <w:rPr>
          <w:b/>
          <w:sz w:val="22"/>
          <w:u w:val="single"/>
          <w:lang w:val="bg-BG"/>
        </w:rPr>
        <w:t xml:space="preserve"> </w:t>
      </w:r>
      <w:r w:rsidRPr="00171C0F">
        <w:rPr>
          <w:b/>
          <w:sz w:val="22"/>
          <w:lang w:val="bg-BG"/>
        </w:rPr>
        <w:t xml:space="preserve">Позоваване на </w:t>
      </w:r>
      <w:r w:rsidRPr="00171C0F">
        <w:rPr>
          <w:b/>
          <w:i/>
          <w:sz w:val="22"/>
          <w:lang w:val="bg-BG"/>
        </w:rPr>
        <w:t>съответното обявление</w:t>
      </w:r>
      <w:r w:rsidRPr="004314E5">
        <w:rPr>
          <w:rStyle w:val="FootnoteReference"/>
          <w:b/>
          <w:i/>
          <w:sz w:val="22"/>
        </w:rPr>
        <w:footnoteReference w:id="4"/>
      </w:r>
      <w:r w:rsidRPr="00171C0F">
        <w:rPr>
          <w:b/>
          <w:sz w:val="22"/>
          <w:lang w:val="bg-BG"/>
        </w:rPr>
        <w:t>, публикувано в Официален вестник на Европейския съюз:</w:t>
      </w:r>
      <w:r w:rsidRPr="00171C0F">
        <w:rPr>
          <w:sz w:val="22"/>
          <w:lang w:val="bg-BG"/>
        </w:rPr>
        <w:br/>
      </w:r>
      <w:r w:rsidRPr="004314E5">
        <w:rPr>
          <w:b/>
          <w:sz w:val="22"/>
        </w:rPr>
        <w:t>O</w:t>
      </w:r>
      <w:r w:rsidRPr="00171C0F">
        <w:rPr>
          <w:b/>
          <w:sz w:val="22"/>
          <w:lang w:val="bg-BG"/>
        </w:rPr>
        <w:t>В</w:t>
      </w:r>
      <w:r w:rsidRPr="004314E5">
        <w:rPr>
          <w:b/>
          <w:sz w:val="22"/>
        </w:rPr>
        <w:t>E</w:t>
      </w:r>
      <w:r w:rsidRPr="00171C0F">
        <w:rPr>
          <w:b/>
          <w:sz w:val="22"/>
          <w:lang w:val="bg-BG"/>
        </w:rPr>
        <w:t xml:space="preserve">С </w:t>
      </w:r>
      <w:r w:rsidRPr="004314E5">
        <w:rPr>
          <w:b/>
          <w:sz w:val="22"/>
        </w:rPr>
        <w:t>S</w:t>
      </w:r>
      <w:r w:rsidRPr="00171C0F">
        <w:rPr>
          <w:b/>
          <w:sz w:val="22"/>
          <w:lang w:val="bg-BG"/>
        </w:rPr>
        <w:t xml:space="preserve"> брой[], дата [], стр.[], </w:t>
      </w:r>
      <w:r w:rsidRPr="00171C0F">
        <w:rPr>
          <w:sz w:val="22"/>
          <w:lang w:val="bg-BG"/>
        </w:rPr>
        <w:br/>
      </w:r>
      <w:r w:rsidRPr="00171C0F">
        <w:rPr>
          <w:b/>
          <w:sz w:val="22"/>
          <w:lang w:val="bg-BG"/>
        </w:rPr>
        <w:t xml:space="preserve">Номер на обявлението в ОВ </w:t>
      </w:r>
      <w:r w:rsidRPr="004314E5">
        <w:rPr>
          <w:b/>
          <w:sz w:val="22"/>
        </w:rPr>
        <w:t>S</w:t>
      </w:r>
      <w:r w:rsidRPr="00171C0F">
        <w:rPr>
          <w:b/>
          <w:sz w:val="22"/>
          <w:lang w:val="bg-BG"/>
        </w:rPr>
        <w:t>: [ ][ ][ ][ ]/</w:t>
      </w:r>
      <w:r w:rsidRPr="004314E5">
        <w:rPr>
          <w:b/>
          <w:sz w:val="22"/>
        </w:rPr>
        <w:t>S</w:t>
      </w:r>
      <w:r w:rsidRPr="00171C0F">
        <w:rPr>
          <w:b/>
          <w:sz w:val="22"/>
          <w:lang w:val="bg-BG"/>
        </w:rPr>
        <w:t xml:space="preserve">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71C0F">
        <w:rPr>
          <w:b/>
          <w:i/>
          <w:sz w:val="22"/>
          <w:lang w:val="bg-BG"/>
        </w:rPr>
        <w:t xml:space="preserve">Информацията, изисквана съгласно част </w:t>
      </w:r>
      <w:r w:rsidRPr="004314E5">
        <w:rPr>
          <w:b/>
          <w:i/>
          <w:sz w:val="22"/>
        </w:rPr>
        <w:t>I</w:t>
      </w:r>
      <w:r w:rsidRPr="00171C0F">
        <w:rPr>
          <w:b/>
          <w:i/>
          <w:sz w:val="22"/>
          <w:lang w:val="bg-BG"/>
        </w:rPr>
        <w:t xml:space="preserve">, ще бъде извлечена автоматично, </w:t>
      </w:r>
      <w:r w:rsidRPr="00171C0F">
        <w:rPr>
          <w:b/>
          <w:i/>
          <w:sz w:val="22"/>
          <w:u w:val="single"/>
          <w:lang w:val="bg-BG"/>
        </w:rPr>
        <w:t>при условие че ЕЕДОП е създаден и попълнен чрез посочената по-горе електронна система за ЕЕДОП.</w:t>
      </w:r>
      <w:r w:rsidRPr="00171C0F">
        <w:rPr>
          <w:b/>
          <w:sz w:val="22"/>
          <w:u w:val="single"/>
          <w:lang w:val="bg-BG"/>
        </w:rPr>
        <w:t xml:space="preserve"> </w:t>
      </w:r>
      <w:r w:rsidRPr="00171C0F">
        <w:rPr>
          <w:b/>
          <w:i/>
          <w:sz w:val="22"/>
          <w:u w:val="single"/>
          <w:lang w:val="bg-BG"/>
        </w:rPr>
        <w:t xml:space="preserve">В противен случай тази информация трябва да бъде попълнена от </w:t>
      </w:r>
      <w:r w:rsidRPr="00171C0F">
        <w:rPr>
          <w:b/>
          <w:sz w:val="22"/>
          <w:lang w:val="bg-BG"/>
        </w:rPr>
        <w:t>икономическия оператор</w:t>
      </w:r>
      <w:r w:rsidRPr="00171C0F">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171C0F"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171C0F"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171C0F"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171C0F">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71C0F">
        <w:rPr>
          <w:i/>
          <w:sz w:val="22"/>
          <w:lang w:val="bg-BG"/>
        </w:rPr>
        <w:t>Член</w:t>
      </w:r>
      <w:r w:rsidRPr="00D17798">
        <w:rPr>
          <w:i/>
          <w:sz w:val="22"/>
        </w:rPr>
        <w:t> </w:t>
      </w:r>
      <w:r w:rsidRPr="00171C0F">
        <w:rPr>
          <w:i/>
          <w:sz w:val="22"/>
          <w:lang w:val="bg-BG"/>
        </w:rPr>
        <w:t>57, параграф</w:t>
      </w:r>
      <w:r w:rsidRPr="00D17798">
        <w:rPr>
          <w:i/>
          <w:sz w:val="22"/>
        </w:rPr>
        <w:t> </w:t>
      </w:r>
      <w:r w:rsidRPr="00171C0F">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71C0F" w:rsidRDefault="0016012D" w:rsidP="002172E9">
            <w:pPr>
              <w:rPr>
                <w:b/>
                <w:i/>
                <w:lang w:val="bg-BG"/>
              </w:rPr>
            </w:pPr>
            <w:r w:rsidRPr="00171C0F">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171C0F">
              <w:rPr>
                <w:b/>
                <w:i/>
                <w:sz w:val="22"/>
                <w:lang w:val="bg-BG"/>
              </w:rPr>
              <w:t>57, параграф</w:t>
            </w:r>
            <w:r w:rsidRPr="00D17798">
              <w:rPr>
                <w:b/>
                <w:i/>
                <w:sz w:val="22"/>
              </w:rPr>
              <w:t> </w:t>
            </w:r>
            <w:r w:rsidRPr="00171C0F">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171C0F" w:rsidRDefault="0016012D" w:rsidP="002172E9">
            <w:pPr>
              <w:rPr>
                <w:b/>
                <w:i/>
                <w:lang w:val="bg-BG"/>
              </w:rPr>
            </w:pPr>
            <w:r w:rsidRPr="00171C0F">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171C0F" w:rsidRDefault="0016012D" w:rsidP="002172E9">
            <w:pPr>
              <w:rPr>
                <w:lang w:val="bg-BG"/>
              </w:rPr>
            </w:pPr>
            <w:r w:rsidRPr="00171C0F">
              <w:rPr>
                <w:sz w:val="22"/>
                <w:lang w:val="bg-BG"/>
              </w:rPr>
              <w:t xml:space="preserve">2) по </w:t>
            </w:r>
            <w:r w:rsidRPr="00171C0F">
              <w:rPr>
                <w:b/>
                <w:sz w:val="22"/>
                <w:lang w:val="bg-BG"/>
              </w:rPr>
              <w:t>друг начин</w:t>
            </w:r>
            <w:r w:rsidRPr="00171C0F">
              <w:rPr>
                <w:sz w:val="22"/>
                <w:lang w:val="bg-BG"/>
              </w:rPr>
              <w:t>? Моля, уточнете:</w:t>
            </w:r>
          </w:p>
          <w:p w:rsidR="0016012D" w:rsidRPr="00171C0F" w:rsidRDefault="0016012D" w:rsidP="002172E9">
            <w:pPr>
              <w:rPr>
                <w:lang w:val="bg-BG"/>
              </w:rPr>
            </w:pPr>
            <w:r w:rsidRPr="00171C0F">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71C0F">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71C0F" w:rsidRDefault="0016012D" w:rsidP="002172E9">
            <w:pPr>
              <w:rPr>
                <w:b/>
                <w:i/>
                <w:lang w:val="bg-BG"/>
              </w:rPr>
            </w:pPr>
            <w:r w:rsidRPr="00171C0F">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71C0F">
              <w:rPr>
                <w:b/>
                <w:sz w:val="22"/>
                <w:lang w:val="bg-BG"/>
              </w:rPr>
              <w:t>Ако „да“</w:t>
            </w:r>
            <w:r w:rsidRPr="00171C0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171C0F">
              <w:rPr>
                <w:b/>
                <w:sz w:val="22"/>
                <w:lang w:val="bg-BG"/>
              </w:rPr>
              <w:t>Ако „да“</w:t>
            </w:r>
            <w:r w:rsidRPr="00171C0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71C0F">
              <w:rPr>
                <w:b/>
                <w:sz w:val="22"/>
                <w:lang w:val="bg-BG"/>
              </w:rPr>
              <w:t>Ако „да“</w:t>
            </w:r>
            <w:r w:rsidRPr="00171C0F">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71C0F" w:rsidRDefault="0016012D" w:rsidP="002172E9">
            <w:pPr>
              <w:rPr>
                <w:b/>
                <w:i/>
                <w:lang w:val="bg-BG"/>
              </w:rPr>
            </w:pPr>
            <w:r w:rsidRPr="00171C0F">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171C0F" w:rsidRDefault="0016012D" w:rsidP="0016012D">
      <w:pPr>
        <w:rPr>
          <w:sz w:val="22"/>
          <w:lang w:val="bg-BG"/>
        </w:rPr>
      </w:pPr>
      <w:r w:rsidRPr="00171C0F">
        <w:rPr>
          <w:b/>
          <w:i/>
          <w:sz w:val="22"/>
          <w:lang w:val="bg-BG"/>
        </w:rPr>
        <w:t>Относно критериите за подбор (раздел</w:t>
      </w:r>
      <w:r w:rsidRPr="00780AF7">
        <w:rPr>
          <w:b/>
          <w:i/>
          <w:sz w:val="22"/>
        </w:rPr>
        <w:sym w:font="Symbol" w:char="F061"/>
      </w:r>
      <w:r w:rsidRPr="00171C0F">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71C0F">
        <w:rPr>
          <w:b/>
          <w:i/>
          <w:sz w:val="22"/>
          <w:lang w:val="bg-BG"/>
        </w:rPr>
        <w:t xml:space="preserve">Икономическият оператор следва да попълни тази информация </w:t>
      </w:r>
      <w:r w:rsidRPr="00171C0F">
        <w:rPr>
          <w:b/>
          <w:i/>
          <w:sz w:val="22"/>
          <w:u w:val="single"/>
          <w:lang w:val="bg-BG"/>
        </w:rPr>
        <w:t>само</w:t>
      </w:r>
      <w:r w:rsidRPr="00171C0F">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171C0F">
        <w:rPr>
          <w:b/>
          <w:i/>
          <w:sz w:val="22"/>
          <w:lang w:val="bg-BG"/>
        </w:rPr>
        <w:t xml:space="preserve"> от част І</w:t>
      </w:r>
      <w:r w:rsidRPr="00780AF7">
        <w:rPr>
          <w:b/>
          <w:i/>
          <w:sz w:val="22"/>
        </w:rPr>
        <w:t>V</w:t>
      </w:r>
      <w:r w:rsidRPr="00171C0F">
        <w:rPr>
          <w:b/>
          <w:i/>
          <w:sz w:val="22"/>
          <w:lang w:val="bg-BG"/>
        </w:rPr>
        <w:t>, без да трябва да я попълва в друг раздел на част І</w:t>
      </w:r>
      <w:r w:rsidRPr="00780AF7">
        <w:rPr>
          <w:b/>
          <w:i/>
          <w:sz w:val="22"/>
        </w:rPr>
        <w:t>V</w:t>
      </w:r>
      <w:r w:rsidRPr="00171C0F">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171C0F" w:rsidRDefault="0016012D" w:rsidP="002172E9">
            <w:pPr>
              <w:rPr>
                <w:b/>
                <w:i/>
                <w:lang w:val="bg-BG"/>
              </w:rPr>
            </w:pPr>
            <w:r w:rsidRPr="00171C0F">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71C0F">
        <w:rPr>
          <w:b/>
          <w:i/>
          <w:lang w:val="bg-BG"/>
        </w:rPr>
        <w:t xml:space="preserve">Икономическият оператор следва да предостави информация </w:t>
      </w:r>
      <w:r w:rsidRPr="00171C0F">
        <w:rPr>
          <w:b/>
          <w:i/>
          <w:u w:val="single"/>
          <w:lang w:val="bg-BG"/>
        </w:rPr>
        <w:t>само</w:t>
      </w:r>
      <w:r w:rsidRPr="00171C0F">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71C0F">
        <w:rPr>
          <w:b/>
          <w:i/>
          <w:sz w:val="22"/>
          <w:lang w:val="bg-BG"/>
        </w:rPr>
        <w:t xml:space="preserve">Икономическият оператор следва да предостави информация </w:t>
      </w:r>
      <w:r w:rsidRPr="00171C0F">
        <w:rPr>
          <w:b/>
          <w:i/>
          <w:sz w:val="22"/>
          <w:u w:val="single"/>
          <w:lang w:val="bg-BG"/>
        </w:rPr>
        <w:t>само</w:t>
      </w:r>
      <w:r w:rsidRPr="00171C0F">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71C0F">
        <w:rPr>
          <w:b/>
          <w:i/>
          <w:sz w:val="22"/>
          <w:lang w:val="bg-BG"/>
        </w:rPr>
        <w:t xml:space="preserve">Икономическият оператор следва да предостави информация </w:t>
      </w:r>
      <w:r w:rsidRPr="00171C0F">
        <w:rPr>
          <w:b/>
          <w:i/>
          <w:sz w:val="22"/>
          <w:u w:val="single"/>
          <w:lang w:val="bg-BG"/>
        </w:rPr>
        <w:t>само</w:t>
      </w:r>
      <w:r w:rsidRPr="00171C0F">
        <w:rPr>
          <w:b/>
          <w:i/>
          <w:sz w:val="22"/>
          <w:lang w:val="bg-BG"/>
        </w:rPr>
        <w:t xml:space="preserve"> когато критериите за подбор са били изисквани от възлагащия орган или възложителя в обявлението,</w:t>
      </w:r>
      <w:r w:rsidRPr="00171C0F">
        <w:rPr>
          <w:sz w:val="22"/>
          <w:lang w:val="bg-BG"/>
        </w:rPr>
        <w:t xml:space="preserve"> </w:t>
      </w:r>
      <w:r w:rsidRPr="00171C0F">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71C0F">
        <w:rPr>
          <w:b/>
          <w:i/>
          <w:sz w:val="22"/>
          <w:lang w:val="bg-BG"/>
        </w:rPr>
        <w:t xml:space="preserve">Икономическият оператор следва да предостави информация </w:t>
      </w:r>
      <w:r w:rsidRPr="00171C0F">
        <w:rPr>
          <w:b/>
          <w:i/>
          <w:sz w:val="22"/>
          <w:u w:val="single"/>
          <w:lang w:val="bg-BG"/>
        </w:rPr>
        <w:t>само</w:t>
      </w:r>
      <w:r w:rsidRPr="00171C0F">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71C0F" w:rsidRDefault="0016012D" w:rsidP="002172E9">
            <w:pPr>
              <w:rPr>
                <w:b/>
                <w:i/>
                <w:lang w:val="bg-BG"/>
              </w:rPr>
            </w:pPr>
            <w:r w:rsidRPr="00171C0F">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171C0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71C0F">
        <w:rPr>
          <w:b/>
          <w:i/>
          <w:sz w:val="22"/>
          <w:lang w:val="bg-BG"/>
        </w:rPr>
        <w:t xml:space="preserve">Икономическият оператор следва да предостави информация </w:t>
      </w:r>
      <w:r w:rsidRPr="00171C0F">
        <w:rPr>
          <w:b/>
          <w:i/>
          <w:sz w:val="22"/>
          <w:u w:val="single"/>
          <w:lang w:val="bg-BG"/>
        </w:rPr>
        <w:t xml:space="preserve">само </w:t>
      </w:r>
      <w:r w:rsidRPr="00171C0F">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71C0F">
        <w:rPr>
          <w:b/>
          <w:sz w:val="22"/>
          <w:u w:val="single"/>
          <w:lang w:val="bg-BG"/>
        </w:rPr>
        <w:t>ако има такива</w:t>
      </w:r>
      <w:r w:rsidRPr="00171C0F">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71C0F">
        <w:rPr>
          <w:sz w:val="22"/>
          <w:lang w:val="bg-BG"/>
        </w:rPr>
        <w:br/>
      </w:r>
      <w:r w:rsidRPr="00171C0F">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171C0F" w:rsidRDefault="0016012D" w:rsidP="0016012D">
      <w:pPr>
        <w:rPr>
          <w:i/>
          <w:sz w:val="22"/>
          <w:lang w:val="bg-BG"/>
        </w:rPr>
      </w:pPr>
      <w:r w:rsidRPr="00171C0F">
        <w:rPr>
          <w:i/>
          <w:sz w:val="22"/>
          <w:lang w:val="bg-BG"/>
        </w:rPr>
        <w:t xml:space="preserve">Долуподписаният декларира, че информацията, посочена в части </w:t>
      </w:r>
      <w:r w:rsidRPr="00D17798">
        <w:rPr>
          <w:i/>
          <w:sz w:val="22"/>
        </w:rPr>
        <w:t>II</w:t>
      </w:r>
      <w:r w:rsidRPr="00171C0F">
        <w:rPr>
          <w:i/>
          <w:sz w:val="22"/>
          <w:lang w:val="bg-BG"/>
        </w:rPr>
        <w:t xml:space="preserve"> – </w:t>
      </w:r>
      <w:r w:rsidRPr="00D17798">
        <w:rPr>
          <w:i/>
          <w:sz w:val="22"/>
        </w:rPr>
        <w:t>V</w:t>
      </w:r>
      <w:r w:rsidRPr="00171C0F">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71C0F" w:rsidRDefault="0016012D" w:rsidP="0016012D">
      <w:pPr>
        <w:rPr>
          <w:i/>
          <w:sz w:val="22"/>
          <w:lang w:val="bg-BG"/>
        </w:rPr>
      </w:pPr>
      <w:r w:rsidRPr="00171C0F">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Default="00171C0F" w:rsidP="00895A72">
      <w:pPr>
        <w:rPr>
          <w:sz w:val="24"/>
          <w:lang w:val="en-US"/>
        </w:rPr>
      </w:pPr>
    </w:p>
    <w:p w:rsidR="00171C0F" w:rsidRPr="00171C0F" w:rsidRDefault="00171C0F" w:rsidP="00895A72">
      <w:pPr>
        <w:rPr>
          <w:sz w:val="24"/>
          <w:lang w:val="en-US"/>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821891" w:rsidRPr="005E788E" w:rsidRDefault="00821891" w:rsidP="00821891">
      <w:pPr>
        <w:adjustRightInd w:val="0"/>
        <w:jc w:val="both"/>
        <w:rPr>
          <w:b/>
          <w:lang w:val="bg-BG"/>
        </w:rPr>
      </w:pPr>
      <w:r w:rsidRPr="0071593F">
        <w:rPr>
          <w:b/>
        </w:rPr>
        <w:lastRenderedPageBreak/>
        <w:t xml:space="preserve">                                                           </w:t>
      </w: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171C0F"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71C0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71C0F">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171C0F">
        <w:rPr>
          <w:color w:val="000000"/>
          <w:sz w:val="24"/>
          <w:szCs w:val="24"/>
          <w:lang w:val="ru-RU"/>
        </w:rPr>
        <w:t xml:space="preserve"> </w:t>
      </w:r>
      <w:r w:rsidRPr="0064698D">
        <w:rPr>
          <w:color w:val="000000"/>
          <w:sz w:val="24"/>
          <w:szCs w:val="24"/>
          <w:lang w:val="ru-RU"/>
        </w:rPr>
        <w:tab/>
      </w:r>
    </w:p>
    <w:p w:rsidR="00D45923" w:rsidRDefault="00821891" w:rsidP="00D45923">
      <w:pPr>
        <w:pStyle w:val="ListParagraph"/>
        <w:spacing w:line="240" w:lineRule="auto"/>
        <w:ind w:left="0"/>
        <w:jc w:val="both"/>
        <w:rPr>
          <w:b/>
        </w:rPr>
      </w:pPr>
      <w:r w:rsidRPr="0064698D">
        <w:rPr>
          <w:color w:val="000000"/>
          <w:spacing w:val="-4"/>
        </w:rPr>
        <w:t>в</w:t>
      </w:r>
      <w:r w:rsidRPr="00171C0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45923" w:rsidRPr="00D45923">
        <w:rPr>
          <w:b/>
        </w:rPr>
        <w:t xml:space="preserve">"Доставка на дезинфектанти за УМБАЛ”Царица Йоанна-ИСУЛ” ЕАД </w:t>
      </w:r>
    </w:p>
    <w:p w:rsidR="00821891" w:rsidRPr="006C1E06" w:rsidRDefault="00821891" w:rsidP="00D45923">
      <w:pPr>
        <w:pStyle w:val="ListParagraph"/>
        <w:spacing w:line="240" w:lineRule="auto"/>
        <w:ind w:left="3600"/>
        <w:jc w:val="both"/>
        <w:rPr>
          <w:b/>
          <w:bCs/>
        </w:rPr>
      </w:pPr>
      <w:r w:rsidRPr="006C1E06">
        <w:rPr>
          <w:b/>
          <w:bCs/>
        </w:rPr>
        <w:t xml:space="preserve">Д Е К Л А Р И Р А М: </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5" w:history="1">
        <w:r w:rsidRPr="006C1E06">
          <w:rPr>
            <w:rStyle w:val="Hyperlink"/>
            <w:sz w:val="24"/>
            <w:szCs w:val="24"/>
            <w:lang w:val="bg-BG"/>
          </w:rPr>
          <w:t>§ 1, т. 13</w:t>
        </w:r>
      </w:hyperlink>
      <w:r w:rsidRPr="006C1E06">
        <w:rPr>
          <w:sz w:val="24"/>
          <w:szCs w:val="24"/>
          <w:lang w:val="bg-BG"/>
        </w:rPr>
        <w:t xml:space="preserve"> и </w:t>
      </w:r>
      <w:hyperlink r:id="rId16"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171C0F" w:rsidRDefault="00821891" w:rsidP="00821891">
      <w:pPr>
        <w:rPr>
          <w:sz w:val="24"/>
          <w:szCs w:val="24"/>
          <w:lang w:val="bg-BG"/>
        </w:rPr>
      </w:pP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DD5BC3">
        <w:rPr>
          <w:sz w:val="24"/>
          <w:szCs w:val="24"/>
          <w:lang w:val="bg-BG"/>
        </w:rPr>
        <w:t xml:space="preserve">    /</w:t>
      </w:r>
      <w:r w:rsidRPr="00171C0F">
        <w:rPr>
          <w:sz w:val="24"/>
          <w:szCs w:val="24"/>
          <w:lang w:val="bg-BG"/>
        </w:rPr>
        <w:t>подпис и печат</w:t>
      </w:r>
      <w:r w:rsidRPr="00DD5BC3">
        <w:rPr>
          <w:sz w:val="24"/>
          <w:szCs w:val="24"/>
          <w:lang w:val="bg-BG"/>
        </w:rPr>
        <w:t>/</w:t>
      </w:r>
      <w:r w:rsidRPr="00171C0F">
        <w:rPr>
          <w:sz w:val="24"/>
          <w:szCs w:val="24"/>
          <w:lang w:val="bg-BG"/>
        </w:rPr>
        <w:tab/>
      </w:r>
    </w:p>
    <w:p w:rsidR="00821891" w:rsidRPr="00171C0F"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472DB1" w:rsidRDefault="00472DB1" w:rsidP="00821891">
      <w:pPr>
        <w:overflowPunct w:val="0"/>
        <w:adjustRightInd w:val="0"/>
        <w:textAlignment w:val="baseline"/>
        <w:rPr>
          <w:b/>
          <w:sz w:val="24"/>
          <w:szCs w:val="24"/>
          <w:lang w:val="bg-BG"/>
        </w:rPr>
      </w:pPr>
    </w:p>
    <w:p w:rsidR="00F16978" w:rsidRPr="006C1E06" w:rsidRDefault="00F16978"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171C0F"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71C0F">
        <w:rPr>
          <w:color w:val="000000"/>
          <w:spacing w:val="1"/>
          <w:sz w:val="24"/>
          <w:szCs w:val="24"/>
          <w:lang w:val="ru-RU"/>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71C0F">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171C0F">
        <w:rPr>
          <w:color w:val="000000"/>
          <w:sz w:val="24"/>
          <w:szCs w:val="24"/>
          <w:lang w:val="ru-RU"/>
        </w:rPr>
        <w:t xml:space="preserve"> </w:t>
      </w:r>
      <w:r w:rsidRPr="0064698D">
        <w:rPr>
          <w:color w:val="000000"/>
          <w:sz w:val="24"/>
          <w:szCs w:val="24"/>
          <w:lang w:val="ru-RU"/>
        </w:rPr>
        <w:tab/>
      </w:r>
    </w:p>
    <w:p w:rsidR="00821891" w:rsidRPr="0064698D" w:rsidRDefault="00821891" w:rsidP="00D45923">
      <w:pPr>
        <w:pStyle w:val="ListParagraph"/>
        <w:spacing w:line="240" w:lineRule="auto"/>
        <w:ind w:left="0"/>
        <w:jc w:val="both"/>
        <w:rPr>
          <w:b/>
          <w:lang w:val="ru-RU"/>
        </w:rPr>
      </w:pPr>
      <w:r w:rsidRPr="0064698D">
        <w:rPr>
          <w:color w:val="000000"/>
          <w:spacing w:val="-4"/>
        </w:rPr>
        <w:t>в</w:t>
      </w:r>
      <w:r w:rsidRPr="00171C0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45923" w:rsidRPr="00D45923">
        <w:rPr>
          <w:b/>
        </w:rPr>
        <w:t>"Доставка на дезинфектанти за УМБАЛ”Царица Йоанна-ИСУЛ” ЕАД</w:t>
      </w: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71C0F" w:rsidRDefault="00DD5BC3" w:rsidP="00DD5BC3">
      <w:pPr>
        <w:rPr>
          <w:sz w:val="24"/>
          <w:szCs w:val="24"/>
          <w:lang w:val="bg-BG"/>
        </w:rPr>
      </w:pP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DD5BC3">
        <w:rPr>
          <w:sz w:val="24"/>
          <w:szCs w:val="24"/>
          <w:lang w:val="bg-BG"/>
        </w:rPr>
        <w:t xml:space="preserve">    /</w:t>
      </w:r>
      <w:r w:rsidRPr="00171C0F">
        <w:rPr>
          <w:sz w:val="24"/>
          <w:szCs w:val="24"/>
          <w:lang w:val="bg-BG"/>
        </w:rPr>
        <w:t>подпис и печат</w:t>
      </w:r>
      <w:r w:rsidRPr="00DD5BC3">
        <w:rPr>
          <w:sz w:val="24"/>
          <w:szCs w:val="24"/>
          <w:lang w:val="bg-BG"/>
        </w:rPr>
        <w:t>/</w:t>
      </w:r>
      <w:r w:rsidRPr="00171C0F">
        <w:rPr>
          <w:sz w:val="24"/>
          <w:szCs w:val="24"/>
          <w:lang w:val="bg-BG"/>
        </w:rPr>
        <w:tab/>
      </w:r>
    </w:p>
    <w:p w:rsidR="00DD5BC3" w:rsidRPr="00171C0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Default="00472DB1" w:rsidP="00895A72">
      <w:pPr>
        <w:rPr>
          <w:sz w:val="24"/>
          <w:szCs w:val="24"/>
          <w:lang w:val="bg-BG"/>
        </w:rPr>
      </w:pPr>
    </w:p>
    <w:p w:rsidR="00FF6A4B" w:rsidRDefault="00FF6A4B" w:rsidP="00895A72">
      <w:pPr>
        <w:rPr>
          <w:sz w:val="24"/>
          <w:szCs w:val="24"/>
          <w:lang w:val="bg-BG"/>
        </w:rPr>
      </w:pPr>
    </w:p>
    <w:p w:rsidR="00FF6A4B" w:rsidRDefault="00FF6A4B" w:rsidP="00895A72">
      <w:pPr>
        <w:rPr>
          <w:sz w:val="24"/>
          <w:szCs w:val="24"/>
          <w:lang w:val="bg-BG"/>
        </w:rPr>
      </w:pPr>
    </w:p>
    <w:p w:rsidR="00960624" w:rsidRDefault="00960624" w:rsidP="00895A72">
      <w:pPr>
        <w:rPr>
          <w:sz w:val="24"/>
          <w:szCs w:val="24"/>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171C0F">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171C0F">
        <w:rPr>
          <w:i/>
          <w:sz w:val="24"/>
          <w:szCs w:val="24"/>
          <w:lang w:val="bg-BG"/>
        </w:rPr>
        <w:t>Приложение №</w:t>
      </w:r>
      <w:r w:rsidRPr="00171C0F">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171C0F">
        <w:rPr>
          <w:sz w:val="24"/>
          <w:szCs w:val="24"/>
          <w:lang w:val="bg-BG"/>
        </w:rPr>
        <w:t>за съгласие</w:t>
      </w:r>
      <w:r w:rsidRPr="0064698D">
        <w:rPr>
          <w:sz w:val="24"/>
          <w:szCs w:val="24"/>
          <w:lang w:val="bg-BG"/>
        </w:rPr>
        <w:t xml:space="preserve"> с клаузите на договора</w:t>
      </w:r>
    </w:p>
    <w:p w:rsidR="00D004FC" w:rsidRPr="00171C0F"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171C0F"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71C0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71C0F">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171C0F">
        <w:rPr>
          <w:color w:val="000000"/>
          <w:sz w:val="24"/>
          <w:szCs w:val="24"/>
          <w:lang w:val="ru-RU"/>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171C0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45923" w:rsidRPr="00D45923">
        <w:rPr>
          <w:b/>
        </w:rPr>
        <w:t>"Доставка на дезинфектанти за УМБАЛ”Царица Йоанна-ИСУЛ” ЕАД</w:t>
      </w:r>
    </w:p>
    <w:p w:rsidR="00D45923" w:rsidRDefault="00D45923" w:rsidP="005B0A27">
      <w:pPr>
        <w:pStyle w:val="ListParagraph"/>
        <w:spacing w:line="240" w:lineRule="auto"/>
        <w:ind w:left="0"/>
        <w:jc w:val="both"/>
        <w:rPr>
          <w:b/>
        </w:rPr>
      </w:pPr>
    </w:p>
    <w:p w:rsidR="00D45923" w:rsidRPr="0064698D" w:rsidRDefault="00D45923"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171C0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71C0F" w:rsidRDefault="001510D1" w:rsidP="00895A72">
      <w:pPr>
        <w:jc w:val="both"/>
        <w:rPr>
          <w:sz w:val="24"/>
          <w:szCs w:val="24"/>
          <w:lang w:val="bg-BG"/>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71C0F" w:rsidRDefault="00DD5BC3" w:rsidP="00DD5BC3">
      <w:pPr>
        <w:rPr>
          <w:sz w:val="24"/>
          <w:szCs w:val="24"/>
          <w:lang w:val="bg-BG"/>
        </w:rPr>
      </w:pP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DD5BC3">
        <w:rPr>
          <w:sz w:val="24"/>
          <w:szCs w:val="24"/>
          <w:lang w:val="bg-BG"/>
        </w:rPr>
        <w:t xml:space="preserve">    /</w:t>
      </w:r>
      <w:r w:rsidRPr="00171C0F">
        <w:rPr>
          <w:sz w:val="24"/>
          <w:szCs w:val="24"/>
          <w:lang w:val="bg-BG"/>
        </w:rPr>
        <w:t>подпис и печат</w:t>
      </w:r>
      <w:r w:rsidRPr="00DD5BC3">
        <w:rPr>
          <w:sz w:val="24"/>
          <w:szCs w:val="24"/>
          <w:lang w:val="bg-BG"/>
        </w:rPr>
        <w:t>/</w:t>
      </w:r>
      <w:r w:rsidRPr="00171C0F">
        <w:rPr>
          <w:sz w:val="24"/>
          <w:szCs w:val="24"/>
          <w:lang w:val="bg-BG"/>
        </w:rPr>
        <w:tab/>
      </w:r>
    </w:p>
    <w:p w:rsidR="00DD5BC3" w:rsidRPr="00171C0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960624" w:rsidRPr="00E05E40" w:rsidRDefault="00960624" w:rsidP="0016012D">
      <w:pPr>
        <w:rPr>
          <w:b/>
          <w:sz w:val="24"/>
          <w:szCs w:val="24"/>
          <w:lang w:val="bg-BG"/>
        </w:rPr>
      </w:pPr>
    </w:p>
    <w:p w:rsidR="006C6348" w:rsidRDefault="006C6348" w:rsidP="0016012D">
      <w:pPr>
        <w:jc w:val="right"/>
        <w:rPr>
          <w:b/>
          <w:sz w:val="24"/>
          <w:szCs w:val="24"/>
          <w:lang w:val="be-BY"/>
        </w:rPr>
      </w:pPr>
    </w:p>
    <w:p w:rsidR="004A5C39" w:rsidRDefault="004A5C39"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171C0F">
        <w:rPr>
          <w:i/>
          <w:sz w:val="24"/>
          <w:szCs w:val="24"/>
          <w:lang w:val="be-BY"/>
        </w:rPr>
        <w:t>Приложение №</w:t>
      </w:r>
      <w:r w:rsidRPr="00171C0F">
        <w:rPr>
          <w:i/>
          <w:snapToGrid w:val="0"/>
          <w:color w:val="000000"/>
          <w:sz w:val="24"/>
          <w:szCs w:val="24"/>
          <w:lang w:val="be-BY"/>
        </w:rPr>
        <w:t xml:space="preserve"> </w:t>
      </w:r>
      <w:r w:rsidR="00DD5BC3">
        <w:rPr>
          <w:i/>
          <w:snapToGrid w:val="0"/>
          <w:color w:val="000000"/>
          <w:sz w:val="24"/>
          <w:szCs w:val="24"/>
          <w:lang w:val="bg-BG"/>
        </w:rPr>
        <w:t>6</w:t>
      </w:r>
    </w:p>
    <w:p w:rsidR="0016012D" w:rsidRDefault="0016012D" w:rsidP="0016012D">
      <w:pPr>
        <w:pStyle w:val="Heading5"/>
        <w:ind w:left="0"/>
        <w:rPr>
          <w:rFonts w:ascii="Times New Roman" w:hAnsi="Times New Roman" w:cs="Times New Roman"/>
          <w:b/>
          <w:sz w:val="24"/>
          <w:szCs w:val="24"/>
          <w:lang w:val="be-BY"/>
        </w:rPr>
      </w:pPr>
    </w:p>
    <w:p w:rsidR="004A5C39" w:rsidRDefault="004A5C39" w:rsidP="004A5C39">
      <w:pPr>
        <w:rPr>
          <w:lang w:val="be-BY"/>
        </w:rPr>
      </w:pPr>
    </w:p>
    <w:p w:rsidR="004A5C39" w:rsidRPr="004A5C39" w:rsidRDefault="004A5C39" w:rsidP="004A5C39">
      <w:pPr>
        <w:rPr>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171C0F">
        <w:rPr>
          <w:sz w:val="24"/>
          <w:szCs w:val="24"/>
          <w:lang w:val="be-BY"/>
        </w:rPr>
        <w:t xml:space="preserve">                     </w:t>
      </w:r>
    </w:p>
    <w:p w:rsidR="00802C86" w:rsidRPr="0064698D" w:rsidRDefault="00802C86" w:rsidP="00802C86">
      <w:pPr>
        <w:jc w:val="center"/>
        <w:rPr>
          <w:sz w:val="24"/>
          <w:szCs w:val="24"/>
          <w:lang w:val="bg-BG"/>
        </w:rPr>
      </w:pPr>
      <w:r w:rsidRPr="00171C0F">
        <w:rPr>
          <w:sz w:val="24"/>
          <w:szCs w:val="24"/>
          <w:lang w:val="bg-BG"/>
        </w:rPr>
        <w:t>за</w:t>
      </w:r>
      <w:r w:rsidRPr="0064698D">
        <w:rPr>
          <w:sz w:val="24"/>
          <w:szCs w:val="24"/>
          <w:lang w:val="bg-BG"/>
        </w:rPr>
        <w:t xml:space="preserve"> срока на валидността на офертата</w:t>
      </w:r>
    </w:p>
    <w:p w:rsidR="0016012D" w:rsidRPr="00171C0F"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171C0F"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71C0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71C0F">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171C0F">
        <w:rPr>
          <w:color w:val="000000"/>
          <w:sz w:val="24"/>
          <w:szCs w:val="24"/>
          <w:lang w:val="ru-RU"/>
        </w:rPr>
        <w:t xml:space="preserve"> </w:t>
      </w:r>
      <w:r w:rsidRPr="0064698D">
        <w:rPr>
          <w:color w:val="000000"/>
          <w:sz w:val="24"/>
          <w:szCs w:val="24"/>
          <w:lang w:val="ru-RU"/>
        </w:rPr>
        <w:tab/>
      </w:r>
    </w:p>
    <w:p w:rsidR="00D45923" w:rsidRDefault="0016012D" w:rsidP="00D45923">
      <w:pPr>
        <w:pStyle w:val="ListParagraph"/>
        <w:spacing w:line="240" w:lineRule="auto"/>
        <w:ind w:left="0"/>
        <w:jc w:val="both"/>
        <w:rPr>
          <w:b/>
        </w:rPr>
      </w:pPr>
      <w:r w:rsidRPr="0064698D">
        <w:rPr>
          <w:color w:val="000000"/>
          <w:spacing w:val="-4"/>
        </w:rPr>
        <w:t>в</w:t>
      </w:r>
      <w:r w:rsidRPr="00171C0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45923" w:rsidRPr="00D45923">
        <w:rPr>
          <w:b/>
        </w:rPr>
        <w:t>"Доставка на дезинфектанти за УМБАЛ”Царица Йоанна-ИСУЛ” ЕАД</w:t>
      </w:r>
    </w:p>
    <w:p w:rsidR="00D45923" w:rsidRDefault="00D45923" w:rsidP="00D45923">
      <w:pPr>
        <w:pStyle w:val="ListParagraph"/>
        <w:spacing w:line="240" w:lineRule="auto"/>
        <w:ind w:left="0"/>
        <w:jc w:val="both"/>
        <w:rPr>
          <w:b/>
        </w:rPr>
      </w:pPr>
    </w:p>
    <w:p w:rsidR="0016012D" w:rsidRPr="009A3093" w:rsidRDefault="009A3093" w:rsidP="00D45923">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71C0F">
        <w:rPr>
          <w:sz w:val="24"/>
          <w:szCs w:val="24"/>
          <w:lang w:val="bg-BG"/>
        </w:rPr>
        <w:t xml:space="preserve"> </w:t>
      </w:r>
      <w:r w:rsidR="0016012D" w:rsidRPr="00171C0F">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171C0F" w:rsidRDefault="0016012D" w:rsidP="0016012D">
      <w:pPr>
        <w:jc w:val="both"/>
        <w:rPr>
          <w:sz w:val="24"/>
          <w:szCs w:val="24"/>
          <w:lang w:val="bg-BG"/>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71C0F" w:rsidRDefault="00DD5BC3" w:rsidP="00DD5BC3">
      <w:pPr>
        <w:rPr>
          <w:sz w:val="24"/>
          <w:szCs w:val="24"/>
          <w:lang w:val="bg-BG"/>
        </w:rPr>
      </w:pP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DD5BC3">
        <w:rPr>
          <w:sz w:val="24"/>
          <w:szCs w:val="24"/>
          <w:lang w:val="bg-BG"/>
        </w:rPr>
        <w:t xml:space="preserve">    /</w:t>
      </w:r>
      <w:r w:rsidRPr="00171C0F">
        <w:rPr>
          <w:sz w:val="24"/>
          <w:szCs w:val="24"/>
          <w:lang w:val="bg-BG"/>
        </w:rPr>
        <w:t>подпис и печат</w:t>
      </w:r>
      <w:r w:rsidRPr="00DD5BC3">
        <w:rPr>
          <w:sz w:val="24"/>
          <w:szCs w:val="24"/>
          <w:lang w:val="bg-BG"/>
        </w:rPr>
        <w:t>/</w:t>
      </w:r>
      <w:r w:rsidRPr="00171C0F">
        <w:rPr>
          <w:sz w:val="24"/>
          <w:szCs w:val="24"/>
          <w:lang w:val="bg-BG"/>
        </w:rPr>
        <w:tab/>
      </w:r>
    </w:p>
    <w:p w:rsidR="00DD5BC3" w:rsidRPr="00171C0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71C0F" w:rsidRDefault="0016012D"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Default="005E66BE" w:rsidP="0016012D">
      <w:pPr>
        <w:rPr>
          <w:sz w:val="24"/>
          <w:szCs w:val="24"/>
          <w:lang w:val="bg-BG"/>
        </w:rPr>
      </w:pPr>
    </w:p>
    <w:p w:rsidR="00964496" w:rsidRDefault="00964496" w:rsidP="0016012D">
      <w:pPr>
        <w:rPr>
          <w:sz w:val="24"/>
          <w:szCs w:val="24"/>
          <w:lang w:val="bg-BG"/>
        </w:rPr>
      </w:pPr>
    </w:p>
    <w:p w:rsidR="00F16978" w:rsidRDefault="00F16978"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964496" w:rsidRDefault="00964496" w:rsidP="0016012D">
      <w:pPr>
        <w:rPr>
          <w:sz w:val="24"/>
          <w:szCs w:val="24"/>
          <w:lang w:val="bg-BG"/>
        </w:rPr>
      </w:pPr>
    </w:p>
    <w:p w:rsidR="00B53D70" w:rsidRPr="00B51D73" w:rsidRDefault="00B53D70" w:rsidP="00FF6A4B">
      <w:pPr>
        <w:tabs>
          <w:tab w:val="left" w:pos="0"/>
        </w:tabs>
        <w:jc w:val="center"/>
        <w:rPr>
          <w:b/>
          <w:sz w:val="24"/>
          <w:szCs w:val="24"/>
          <w:lang w:val="bg-BG"/>
        </w:rPr>
      </w:pPr>
      <w:r w:rsidRPr="00171C0F">
        <w:rPr>
          <w:b/>
          <w:sz w:val="24"/>
          <w:szCs w:val="24"/>
          <w:lang w:val="bg-BG"/>
        </w:rPr>
        <w:t xml:space="preserve">Раздел </w:t>
      </w:r>
      <w:r>
        <w:rPr>
          <w:b/>
          <w:sz w:val="24"/>
          <w:szCs w:val="24"/>
          <w:lang w:val="bg-BG"/>
        </w:rPr>
        <w:t>Х</w:t>
      </w:r>
    </w:p>
    <w:p w:rsidR="00B53D70" w:rsidRPr="00B51D73" w:rsidRDefault="00B53D70" w:rsidP="00FF6A4B">
      <w:pPr>
        <w:jc w:val="right"/>
        <w:rPr>
          <w:sz w:val="24"/>
          <w:szCs w:val="24"/>
          <w:lang w:val="bg-BG"/>
        </w:rPr>
      </w:pPr>
      <w:r>
        <w:rPr>
          <w:sz w:val="24"/>
          <w:szCs w:val="24"/>
          <w:lang w:val="bg-BG"/>
        </w:rPr>
        <w:t xml:space="preserve">Проект </w:t>
      </w:r>
    </w:p>
    <w:p w:rsidR="00B53D70" w:rsidRDefault="00B53D70" w:rsidP="00FF6A4B">
      <w:pPr>
        <w:jc w:val="center"/>
        <w:rPr>
          <w:b/>
          <w:sz w:val="24"/>
          <w:szCs w:val="24"/>
          <w:lang w:val="bg-BG"/>
        </w:rPr>
      </w:pPr>
      <w:r w:rsidRPr="00171C0F">
        <w:rPr>
          <w:b/>
          <w:sz w:val="24"/>
          <w:szCs w:val="24"/>
          <w:lang w:val="bg-BG"/>
        </w:rPr>
        <w:t>Д О Г О В О Р</w:t>
      </w:r>
    </w:p>
    <w:p w:rsidR="00FF6A4B" w:rsidRPr="00FF6A4B" w:rsidRDefault="00FF6A4B" w:rsidP="00FF6A4B">
      <w:pPr>
        <w:jc w:val="center"/>
        <w:rPr>
          <w:b/>
          <w:sz w:val="24"/>
          <w:szCs w:val="24"/>
          <w:lang w:val="bg-BG"/>
        </w:rPr>
      </w:pPr>
    </w:p>
    <w:p w:rsidR="00B53D70" w:rsidRPr="00171C0F" w:rsidRDefault="00B53D70" w:rsidP="00FF6A4B">
      <w:pPr>
        <w:jc w:val="center"/>
        <w:rPr>
          <w:sz w:val="24"/>
          <w:szCs w:val="24"/>
          <w:lang w:val="bg-BG"/>
        </w:rPr>
      </w:pPr>
      <w:r>
        <w:rPr>
          <w:sz w:val="24"/>
          <w:szCs w:val="24"/>
          <w:lang w:val="bg-BG"/>
        </w:rPr>
        <w:t xml:space="preserve">  </w:t>
      </w:r>
      <w:r w:rsidRPr="00171C0F">
        <w:rPr>
          <w:sz w:val="24"/>
          <w:szCs w:val="24"/>
          <w:lang w:val="bg-BG"/>
        </w:rPr>
        <w:t xml:space="preserve">за доставка на </w:t>
      </w:r>
      <w:r w:rsidR="007041F6" w:rsidRPr="00171C0F">
        <w:rPr>
          <w:sz w:val="24"/>
          <w:szCs w:val="24"/>
          <w:lang w:val="bg-BG"/>
        </w:rPr>
        <w:t>дезинфектанти</w:t>
      </w:r>
      <w:r w:rsidR="00342270">
        <w:rPr>
          <w:sz w:val="24"/>
          <w:szCs w:val="24"/>
          <w:lang w:val="bg-BG"/>
        </w:rPr>
        <w:t xml:space="preserve"> </w:t>
      </w:r>
      <w:r>
        <w:rPr>
          <w:sz w:val="24"/>
          <w:szCs w:val="24"/>
          <w:lang w:val="bg-BG"/>
        </w:rPr>
        <w:t xml:space="preserve">по обществена поръчка с </w:t>
      </w:r>
      <w:r w:rsidRPr="0035775D">
        <w:rPr>
          <w:b/>
          <w:sz w:val="24"/>
          <w:szCs w:val="24"/>
          <w:lang w:val="en-US"/>
        </w:rPr>
        <w:t>ID</w:t>
      </w:r>
      <w:r w:rsidRPr="00171C0F">
        <w:rPr>
          <w:b/>
          <w:sz w:val="24"/>
          <w:szCs w:val="24"/>
          <w:lang w:val="bg-BG"/>
        </w:rPr>
        <w:t xml:space="preserve"> </w:t>
      </w:r>
      <w:r>
        <w:rPr>
          <w:b/>
          <w:sz w:val="24"/>
          <w:szCs w:val="24"/>
          <w:lang w:val="ru-RU"/>
        </w:rPr>
        <w:t xml:space="preserve"> № 00494-2017</w:t>
      </w:r>
      <w:r w:rsidRPr="0035775D">
        <w:rPr>
          <w:b/>
          <w:sz w:val="24"/>
          <w:szCs w:val="24"/>
          <w:lang w:val="ru-RU"/>
        </w:rPr>
        <w:t>-00......</w:t>
      </w:r>
    </w:p>
    <w:p w:rsidR="00B53D70" w:rsidRPr="00171C0F" w:rsidRDefault="00B53D70" w:rsidP="00FF6A4B">
      <w:pPr>
        <w:jc w:val="both"/>
        <w:rPr>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Днес, ........................</w:t>
      </w:r>
      <w:r>
        <w:rPr>
          <w:sz w:val="24"/>
          <w:szCs w:val="24"/>
          <w:lang w:val="bg-BG"/>
        </w:rPr>
        <w:t>2017</w:t>
      </w:r>
      <w:r w:rsidRPr="00171C0F">
        <w:rPr>
          <w:sz w:val="24"/>
          <w:szCs w:val="24"/>
          <w:lang w:val="bg-BG"/>
        </w:rPr>
        <w:t xml:space="preserve"> г., в гр. София, между:</w:t>
      </w:r>
    </w:p>
    <w:p w:rsidR="00B53D70" w:rsidRPr="00171C0F" w:rsidRDefault="00B53D70" w:rsidP="00FF6A4B">
      <w:pPr>
        <w:ind w:firstLine="709"/>
        <w:jc w:val="both"/>
        <w:rPr>
          <w:sz w:val="24"/>
          <w:szCs w:val="24"/>
          <w:lang w:val="bg-BG"/>
        </w:rPr>
      </w:pPr>
    </w:p>
    <w:p w:rsidR="00B53D70" w:rsidRDefault="00B53D70" w:rsidP="00FF6A4B">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w:t>
      </w:r>
      <w:r w:rsidRPr="00F16978">
        <w:rPr>
          <w:b/>
          <w:sz w:val="24"/>
          <w:szCs w:val="24"/>
        </w:rPr>
        <w:t>"ВЪЗЛОЖИТЕЛ"</w:t>
      </w:r>
      <w:r w:rsidRPr="00B71B75">
        <w:rPr>
          <w:sz w:val="24"/>
          <w:szCs w:val="24"/>
        </w:rPr>
        <w:t xml:space="preserve"> от една страна, и</w:t>
      </w:r>
    </w:p>
    <w:p w:rsidR="00B53D70" w:rsidRPr="00B71B75" w:rsidRDefault="00B53D70" w:rsidP="00FF6A4B">
      <w:pPr>
        <w:ind w:firstLine="720"/>
        <w:jc w:val="both"/>
        <w:rPr>
          <w:sz w:val="24"/>
          <w:szCs w:val="24"/>
          <w:lang w:val="en-US"/>
        </w:rPr>
      </w:pPr>
    </w:p>
    <w:p w:rsidR="00B53D70" w:rsidRDefault="00B53D70" w:rsidP="00FF6A4B">
      <w:pPr>
        <w:jc w:val="both"/>
        <w:rPr>
          <w:sz w:val="24"/>
          <w:szCs w:val="24"/>
          <w:lang w:val="bg-BG"/>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 xml:space="preserve">ЕИК.........................., представлявано от .................................................., наричано за краткост </w:t>
      </w:r>
      <w:r w:rsidRPr="00F16978">
        <w:rPr>
          <w:b/>
          <w:sz w:val="24"/>
          <w:szCs w:val="24"/>
        </w:rPr>
        <w:t>"ИЗПЪЛНИТЕЛ"</w:t>
      </w:r>
      <w:r w:rsidRPr="00B71B75">
        <w:rPr>
          <w:sz w:val="24"/>
          <w:szCs w:val="24"/>
        </w:rPr>
        <w:t xml:space="preserve">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FF6A4B" w:rsidRPr="00FF6A4B" w:rsidRDefault="00FF6A4B" w:rsidP="00FF6A4B">
      <w:pPr>
        <w:jc w:val="both"/>
        <w:rPr>
          <w:sz w:val="24"/>
          <w:szCs w:val="24"/>
          <w:lang w:val="bg-BG"/>
        </w:rPr>
      </w:pPr>
    </w:p>
    <w:p w:rsidR="00B53D70" w:rsidRDefault="00B53D70" w:rsidP="00FF6A4B">
      <w:pPr>
        <w:tabs>
          <w:tab w:val="left" w:pos="8647"/>
        </w:tabs>
        <w:jc w:val="center"/>
        <w:rPr>
          <w:b/>
          <w:sz w:val="24"/>
          <w:szCs w:val="24"/>
          <w:lang w:val="bg-BG"/>
        </w:rPr>
      </w:pPr>
      <w:r w:rsidRPr="00171C0F">
        <w:rPr>
          <w:b/>
          <w:sz w:val="24"/>
          <w:szCs w:val="24"/>
          <w:lang w:val="bg-BG"/>
        </w:rPr>
        <w:t>І. ПРЕДМЕТ НА ДОГОВОРА</w:t>
      </w:r>
    </w:p>
    <w:p w:rsidR="00FF6A4B" w:rsidRPr="00FF6A4B" w:rsidRDefault="00FF6A4B" w:rsidP="00FF6A4B">
      <w:pPr>
        <w:tabs>
          <w:tab w:val="left" w:pos="8647"/>
        </w:tabs>
        <w:jc w:val="center"/>
        <w:rPr>
          <w:b/>
          <w:sz w:val="24"/>
          <w:szCs w:val="24"/>
          <w:lang w:val="bg-BG"/>
        </w:rPr>
      </w:pPr>
    </w:p>
    <w:p w:rsidR="00B53D70" w:rsidRPr="00171C0F" w:rsidRDefault="00B53D70" w:rsidP="00FF6A4B">
      <w:pPr>
        <w:ind w:firstLine="708"/>
        <w:jc w:val="both"/>
        <w:rPr>
          <w:sz w:val="24"/>
          <w:szCs w:val="24"/>
          <w:lang w:val="bg-BG"/>
        </w:rPr>
      </w:pPr>
      <w:r w:rsidRPr="00171C0F">
        <w:rPr>
          <w:sz w:val="24"/>
          <w:szCs w:val="24"/>
          <w:lang w:val="bg-BG"/>
        </w:rPr>
        <w:t xml:space="preserve">Чл. 1. (1) </w:t>
      </w:r>
      <w:r w:rsidRPr="00171C0F">
        <w:rPr>
          <w:b/>
          <w:sz w:val="24"/>
          <w:szCs w:val="24"/>
          <w:lang w:val="bg-BG"/>
        </w:rPr>
        <w:t>ВЪЗЛОЖИТЕЛЯТ</w:t>
      </w:r>
      <w:r w:rsidRPr="00171C0F">
        <w:rPr>
          <w:sz w:val="24"/>
          <w:szCs w:val="24"/>
          <w:lang w:val="bg-BG"/>
        </w:rPr>
        <w:t xml:space="preserve"> възлага, а </w:t>
      </w:r>
      <w:r w:rsidRPr="00171C0F">
        <w:rPr>
          <w:b/>
          <w:sz w:val="24"/>
          <w:szCs w:val="24"/>
          <w:lang w:val="bg-BG"/>
        </w:rPr>
        <w:t>ИЗПЪЛНИТЕЛЯТ</w:t>
      </w:r>
      <w:r w:rsidRPr="00171C0F">
        <w:rPr>
          <w:sz w:val="24"/>
          <w:szCs w:val="24"/>
          <w:lang w:val="bg-BG"/>
        </w:rPr>
        <w:t xml:space="preserve"> приема срещу възнаграждение да извършва периодични доставки на </w:t>
      </w:r>
      <w:r w:rsidR="007041F6" w:rsidRPr="00171C0F">
        <w:rPr>
          <w:sz w:val="24"/>
          <w:szCs w:val="24"/>
          <w:lang w:val="bg-BG"/>
        </w:rPr>
        <w:t>дезинфектанти</w:t>
      </w:r>
      <w:r w:rsidR="007041F6">
        <w:rPr>
          <w:sz w:val="24"/>
          <w:szCs w:val="24"/>
          <w:lang w:val="bg-BG"/>
        </w:rPr>
        <w:t xml:space="preserve"> </w:t>
      </w:r>
      <w:r w:rsidRPr="00BE7A70">
        <w:rPr>
          <w:sz w:val="24"/>
          <w:szCs w:val="24"/>
          <w:lang w:val="bg-BG"/>
        </w:rPr>
        <w:t xml:space="preserve">по </w:t>
      </w:r>
      <w:r w:rsidRPr="00171C0F">
        <w:rPr>
          <w:sz w:val="24"/>
          <w:szCs w:val="24"/>
          <w:lang w:val="bg-BG"/>
        </w:rPr>
        <w:t>Приложение №</w:t>
      </w:r>
      <w:r w:rsidRPr="00BE7A70">
        <w:rPr>
          <w:sz w:val="24"/>
          <w:szCs w:val="24"/>
          <w:lang w:val="bg-BG"/>
        </w:rPr>
        <w:t>1 „С</w:t>
      </w:r>
      <w:r w:rsidRPr="00171C0F">
        <w:rPr>
          <w:sz w:val="24"/>
          <w:szCs w:val="24"/>
          <w:lang w:val="bg-BG"/>
        </w:rPr>
        <w:t>пецификация</w:t>
      </w:r>
      <w:r w:rsidRPr="00BE7A70">
        <w:rPr>
          <w:sz w:val="24"/>
          <w:szCs w:val="24"/>
          <w:lang w:val="bg-BG"/>
        </w:rPr>
        <w:t xml:space="preserve"> към договора” </w:t>
      </w:r>
      <w:r w:rsidRPr="00171C0F">
        <w:rPr>
          <w:sz w:val="24"/>
          <w:szCs w:val="24"/>
          <w:lang w:val="bg-BG"/>
        </w:rPr>
        <w:t>по обособена</w:t>
      </w:r>
      <w:r w:rsidRPr="00BE7A70">
        <w:rPr>
          <w:sz w:val="24"/>
          <w:szCs w:val="24"/>
          <w:lang w:val="bg-BG"/>
        </w:rPr>
        <w:t>/и</w:t>
      </w:r>
      <w:r w:rsidRPr="00171C0F">
        <w:rPr>
          <w:sz w:val="24"/>
          <w:szCs w:val="24"/>
          <w:lang w:val="bg-BG"/>
        </w:rPr>
        <w:t xml:space="preserve"> позиция</w:t>
      </w:r>
      <w:r w:rsidRPr="00BE7A70">
        <w:rPr>
          <w:sz w:val="24"/>
          <w:szCs w:val="24"/>
          <w:lang w:val="bg-BG"/>
        </w:rPr>
        <w:t>/и</w:t>
      </w:r>
      <w:r w:rsidRPr="00171C0F">
        <w:rPr>
          <w:sz w:val="24"/>
          <w:szCs w:val="24"/>
          <w:lang w:val="bg-BG"/>
        </w:rPr>
        <w:t xml:space="preserve"> №  ……………………………………………………………………………………………………….., номенклатурн</w:t>
      </w:r>
      <w:r w:rsidR="00C24CD0">
        <w:rPr>
          <w:sz w:val="24"/>
          <w:szCs w:val="24"/>
          <w:lang w:val="bg-BG"/>
        </w:rPr>
        <w:t>а/</w:t>
      </w:r>
      <w:r w:rsidRPr="00171C0F">
        <w:rPr>
          <w:sz w:val="24"/>
          <w:szCs w:val="24"/>
          <w:lang w:val="bg-BG"/>
        </w:rPr>
        <w:t>и единиц</w:t>
      </w:r>
      <w:r w:rsidR="00C24CD0">
        <w:rPr>
          <w:sz w:val="24"/>
          <w:szCs w:val="24"/>
          <w:lang w:val="bg-BG"/>
        </w:rPr>
        <w:t>а/</w:t>
      </w:r>
      <w:r w:rsidRPr="00171C0F">
        <w:rPr>
          <w:sz w:val="24"/>
          <w:szCs w:val="24"/>
          <w:lang w:val="bg-BG"/>
        </w:rPr>
        <w:t>и № …………………………………………………….……..,</w:t>
      </w:r>
    </w:p>
    <w:p w:rsidR="00B53D70" w:rsidRPr="0034233D" w:rsidRDefault="00B53D70" w:rsidP="00FF6A4B">
      <w:pPr>
        <w:ind w:firstLine="708"/>
        <w:jc w:val="both"/>
        <w:rPr>
          <w:sz w:val="24"/>
          <w:szCs w:val="24"/>
          <w:lang w:val="be-BY"/>
        </w:rPr>
      </w:pPr>
      <w:proofErr w:type="gramStart"/>
      <w:r w:rsidRPr="00BE7A70">
        <w:rPr>
          <w:sz w:val="24"/>
          <w:szCs w:val="24"/>
        </w:rPr>
        <w:t>……………………………………………………………………</w:t>
      </w:r>
      <w:r w:rsidRPr="00BE7A70">
        <w:rPr>
          <w:sz w:val="24"/>
          <w:szCs w:val="24"/>
          <w:lang w:val="bg-BG"/>
        </w:rPr>
        <w:t>изготвена на база</w:t>
      </w:r>
      <w:r w:rsidRPr="00BE7A70">
        <w:rPr>
          <w:i/>
          <w:sz w:val="24"/>
          <w:szCs w:val="24"/>
        </w:rPr>
        <w:t xml:space="preserve"> </w:t>
      </w:r>
      <w:r w:rsidRPr="00BE7A70">
        <w:rPr>
          <w:sz w:val="24"/>
          <w:szCs w:val="24"/>
        </w:rPr>
        <w:t xml:space="preserve">Техническото предложение на </w:t>
      </w:r>
      <w:r w:rsidRPr="00BE7A70">
        <w:rPr>
          <w:b/>
          <w:sz w:val="24"/>
          <w:szCs w:val="24"/>
        </w:rPr>
        <w:t>ИЗПЪЛНИТЕЛЯ</w:t>
      </w:r>
      <w:r w:rsidRPr="00BE7A70">
        <w:rPr>
          <w:sz w:val="24"/>
          <w:szCs w:val="24"/>
        </w:rPr>
        <w:t xml:space="preserve">, представляващо Приложение № </w:t>
      </w:r>
      <w:r w:rsidRPr="00BE7A70">
        <w:rPr>
          <w:sz w:val="24"/>
          <w:szCs w:val="24"/>
          <w:lang w:val="bg-BG"/>
        </w:rPr>
        <w:t>4</w:t>
      </w:r>
      <w:r w:rsidRPr="00BE7A70">
        <w:rPr>
          <w:sz w:val="24"/>
          <w:szCs w:val="24"/>
        </w:rPr>
        <w:t xml:space="preserve"> („</w:t>
      </w:r>
      <w:r w:rsidRPr="00BE7A70">
        <w:rPr>
          <w:sz w:val="24"/>
          <w:szCs w:val="24"/>
          <w:lang w:val="be-BY"/>
        </w:rPr>
        <w:t>П</w:t>
      </w:r>
      <w:r w:rsidRPr="00BE7A70">
        <w:rPr>
          <w:sz w:val="24"/>
          <w:szCs w:val="24"/>
        </w:rPr>
        <w:t>редложение за изпълнение на поръчката“) и Ценовото предложение на</w:t>
      </w:r>
      <w:r w:rsidRPr="00BE7A70">
        <w:rPr>
          <w:b/>
          <w:sz w:val="24"/>
          <w:szCs w:val="24"/>
        </w:rPr>
        <w:t xml:space="preserve"> ИЗПЪЛНИТЕЛЯ</w:t>
      </w:r>
      <w:r w:rsidRPr="00BE7A70">
        <w:rPr>
          <w:sz w:val="24"/>
          <w:szCs w:val="24"/>
        </w:rPr>
        <w:t xml:space="preserve">, представляващо Приложение № </w:t>
      </w:r>
      <w:r w:rsidRPr="00BE7A70">
        <w:rPr>
          <w:sz w:val="24"/>
          <w:szCs w:val="24"/>
          <w:lang w:val="bg-BG"/>
        </w:rPr>
        <w:t>7</w:t>
      </w:r>
      <w:r w:rsidRPr="00BE7A70">
        <w:rPr>
          <w:sz w:val="24"/>
          <w:szCs w:val="24"/>
        </w:rPr>
        <w:t xml:space="preserve"> („Ценово предложение“)</w:t>
      </w:r>
      <w:r w:rsidRPr="00BE7A70">
        <w:rPr>
          <w:sz w:val="24"/>
          <w:szCs w:val="24"/>
          <w:lang w:val="bg-BG"/>
        </w:rPr>
        <w:t xml:space="preserve">, </w:t>
      </w:r>
      <w:r w:rsidRPr="00BE7A70">
        <w:rPr>
          <w:sz w:val="24"/>
          <w:szCs w:val="24"/>
        </w:rPr>
        <w:t>съгласно условията на настоящия договор („Договор“)</w:t>
      </w:r>
      <w:r w:rsidRPr="00BE7A70">
        <w:rPr>
          <w:sz w:val="24"/>
          <w:szCs w:val="24"/>
          <w:lang w:val="bg-BG"/>
        </w:rPr>
        <w:t xml:space="preserve"> и</w:t>
      </w:r>
      <w:r w:rsidRPr="00BE7A70">
        <w:rPr>
          <w:sz w:val="24"/>
          <w:szCs w:val="24"/>
        </w:rPr>
        <w:t xml:space="preserve"> изискванията, посочени в Техническата спецификация</w:t>
      </w:r>
      <w:r w:rsidRPr="00BE7A70">
        <w:rPr>
          <w:sz w:val="24"/>
          <w:szCs w:val="24"/>
          <w:lang w:val="bg-BG"/>
        </w:rPr>
        <w:t xml:space="preserve"> на </w:t>
      </w:r>
      <w:r w:rsidRPr="00BE7A70">
        <w:rPr>
          <w:b/>
          <w:sz w:val="24"/>
          <w:szCs w:val="24"/>
        </w:rPr>
        <w:t>ВЪЗЛОЖИТЕЛЯ</w:t>
      </w:r>
      <w:r w:rsidRPr="00BE7A70">
        <w:rPr>
          <w:sz w:val="24"/>
          <w:szCs w:val="24"/>
          <w:lang w:val="bg-BG"/>
        </w:rPr>
        <w:t>.</w:t>
      </w:r>
      <w:proofErr w:type="gramEnd"/>
      <w:r w:rsidRPr="00BE7A70">
        <w:rPr>
          <w:sz w:val="24"/>
          <w:szCs w:val="24"/>
        </w:rPr>
        <w:t xml:space="preserve"> </w:t>
      </w:r>
      <w:r w:rsidRPr="00BE7A70">
        <w:rPr>
          <w:sz w:val="24"/>
          <w:szCs w:val="24"/>
          <w:lang w:val="bg-BG"/>
        </w:rPr>
        <w:t>Приложенията са</w:t>
      </w:r>
      <w:r w:rsidRPr="00BE7A70">
        <w:rPr>
          <w:sz w:val="24"/>
          <w:szCs w:val="24"/>
        </w:rPr>
        <w:t xml:space="preserve"> неразделна част от Договора.</w:t>
      </w:r>
    </w:p>
    <w:p w:rsidR="00B53D70" w:rsidRDefault="00B53D70" w:rsidP="00FF6A4B">
      <w:pPr>
        <w:jc w:val="both"/>
        <w:rPr>
          <w:sz w:val="24"/>
          <w:szCs w:val="24"/>
          <w:lang w:val="bg-BG"/>
        </w:rPr>
      </w:pPr>
      <w:r w:rsidRPr="007C13DF">
        <w:rPr>
          <w:sz w:val="24"/>
          <w:szCs w:val="24"/>
        </w:rPr>
        <w:t xml:space="preserve"> (2) За краткост предметът на настоящия Договор посочен в ал. </w:t>
      </w:r>
      <w:proofErr w:type="gramStart"/>
      <w:r w:rsidRPr="007C13DF">
        <w:rPr>
          <w:sz w:val="24"/>
          <w:szCs w:val="24"/>
        </w:rPr>
        <w:t>1 ще се нарича в Договора „Доставка“.</w:t>
      </w:r>
      <w:proofErr w:type="gramEnd"/>
    </w:p>
    <w:p w:rsidR="00FF6A4B" w:rsidRPr="00FF6A4B" w:rsidRDefault="00FF6A4B" w:rsidP="00FF6A4B">
      <w:pPr>
        <w:jc w:val="both"/>
        <w:rPr>
          <w:sz w:val="24"/>
          <w:szCs w:val="24"/>
          <w:lang w:val="bg-BG"/>
        </w:rPr>
      </w:pPr>
    </w:p>
    <w:p w:rsidR="00B53D70" w:rsidRDefault="00B53D70" w:rsidP="00FF6A4B">
      <w:pPr>
        <w:jc w:val="center"/>
        <w:rPr>
          <w:b/>
          <w:sz w:val="24"/>
          <w:szCs w:val="24"/>
          <w:lang w:val="bg-BG"/>
        </w:rPr>
      </w:pPr>
      <w:r w:rsidRPr="00171C0F">
        <w:rPr>
          <w:b/>
          <w:sz w:val="24"/>
          <w:szCs w:val="24"/>
          <w:lang w:val="bg-BG"/>
        </w:rPr>
        <w:t>ІІ. ЦЕНА И НАЧИН НА ПЛАЩАНЕ</w:t>
      </w:r>
    </w:p>
    <w:p w:rsidR="00FF6A4B" w:rsidRPr="00FF6A4B" w:rsidRDefault="00FF6A4B" w:rsidP="00FF6A4B">
      <w:pPr>
        <w:jc w:val="center"/>
        <w:rPr>
          <w:b/>
          <w:sz w:val="24"/>
          <w:szCs w:val="24"/>
          <w:lang w:val="bg-BG"/>
        </w:rPr>
      </w:pPr>
    </w:p>
    <w:p w:rsidR="00B53D70" w:rsidRPr="00171C0F" w:rsidRDefault="00B53D70" w:rsidP="00FF6A4B">
      <w:pPr>
        <w:ind w:firstLine="708"/>
        <w:jc w:val="both"/>
        <w:rPr>
          <w:sz w:val="24"/>
          <w:szCs w:val="24"/>
          <w:lang w:val="bg-BG"/>
        </w:rPr>
      </w:pPr>
      <w:r w:rsidRPr="00171C0F">
        <w:rPr>
          <w:sz w:val="24"/>
          <w:szCs w:val="24"/>
          <w:lang w:val="bg-BG"/>
        </w:rPr>
        <w:t xml:space="preserve">Чл. 2.(1) </w:t>
      </w:r>
      <w:r w:rsidRPr="00171C0F">
        <w:rPr>
          <w:b/>
          <w:sz w:val="24"/>
          <w:szCs w:val="24"/>
          <w:lang w:val="bg-BG"/>
        </w:rPr>
        <w:t>ВЪЗЛОЖИТЕЛЯТ</w:t>
      </w:r>
      <w:r w:rsidRPr="00171C0F">
        <w:rPr>
          <w:sz w:val="24"/>
          <w:szCs w:val="24"/>
          <w:lang w:val="bg-BG"/>
        </w:rPr>
        <w:t xml:space="preserve"> дължи на </w:t>
      </w:r>
      <w:r w:rsidRPr="00171C0F">
        <w:rPr>
          <w:b/>
          <w:sz w:val="24"/>
          <w:szCs w:val="24"/>
          <w:lang w:val="bg-BG"/>
        </w:rPr>
        <w:t>ИЗПЪЛНИТЕЛЯ</w:t>
      </w:r>
      <w:r w:rsidRPr="00171C0F">
        <w:rPr>
          <w:sz w:val="24"/>
          <w:szCs w:val="24"/>
          <w:lang w:val="bg-BG"/>
        </w:rPr>
        <w:t xml:space="preserve"> възнаграждение за всяка една извършена от </w:t>
      </w:r>
      <w:r w:rsidRPr="00171C0F">
        <w:rPr>
          <w:b/>
          <w:sz w:val="24"/>
          <w:szCs w:val="24"/>
          <w:lang w:val="bg-BG"/>
        </w:rPr>
        <w:t>ИЗПЪЛНИТЕЛЯ</w:t>
      </w:r>
      <w:r w:rsidRPr="00171C0F">
        <w:rPr>
          <w:sz w:val="24"/>
          <w:szCs w:val="24"/>
          <w:lang w:val="bg-BG"/>
        </w:rPr>
        <w:t xml:space="preserve"> и приета от </w:t>
      </w:r>
      <w:r w:rsidRPr="00171C0F">
        <w:rPr>
          <w:b/>
          <w:sz w:val="24"/>
          <w:szCs w:val="24"/>
          <w:lang w:val="bg-BG"/>
        </w:rPr>
        <w:t>ВЪЗЛОЖИТЕЛЯ</w:t>
      </w:r>
      <w:r w:rsidRPr="00171C0F">
        <w:rPr>
          <w:sz w:val="24"/>
          <w:szCs w:val="24"/>
          <w:lang w:val="bg-BG"/>
        </w:rPr>
        <w:t xml:space="preserve"> Доставка, съгласно единичните</w:t>
      </w:r>
      <w:r w:rsidRPr="007C13DF">
        <w:rPr>
          <w:sz w:val="24"/>
          <w:szCs w:val="24"/>
          <w:lang w:val="bg-BG"/>
        </w:rPr>
        <w:t xml:space="preserve"> </w:t>
      </w:r>
      <w:r w:rsidRPr="00171C0F">
        <w:rPr>
          <w:sz w:val="24"/>
          <w:szCs w:val="24"/>
          <w:lang w:val="bg-BG"/>
        </w:rPr>
        <w:t>цени</w:t>
      </w:r>
      <w:r>
        <w:rPr>
          <w:sz w:val="24"/>
          <w:szCs w:val="24"/>
          <w:lang w:val="bg-BG"/>
        </w:rPr>
        <w:t>,</w:t>
      </w:r>
      <w:r w:rsidRPr="00171C0F">
        <w:rPr>
          <w:sz w:val="24"/>
          <w:szCs w:val="24"/>
          <w:lang w:val="bg-BG"/>
        </w:rPr>
        <w:t xml:space="preserve"> посочени Приложение №</w:t>
      </w:r>
      <w:r>
        <w:rPr>
          <w:sz w:val="24"/>
          <w:szCs w:val="24"/>
          <w:lang w:val="bg-BG"/>
        </w:rPr>
        <w:t>1</w:t>
      </w:r>
      <w:r w:rsidRPr="007C13DF">
        <w:rPr>
          <w:sz w:val="24"/>
          <w:szCs w:val="24"/>
          <w:lang w:val="be-BY"/>
        </w:rPr>
        <w:t>.</w:t>
      </w:r>
      <w:r w:rsidRPr="00171C0F">
        <w:rPr>
          <w:sz w:val="24"/>
          <w:szCs w:val="24"/>
          <w:lang w:val="bg-BG"/>
        </w:rPr>
        <w:t xml:space="preserve"> Посочените </w:t>
      </w:r>
      <w:r>
        <w:rPr>
          <w:sz w:val="24"/>
          <w:szCs w:val="24"/>
          <w:lang w:val="bg-BG"/>
        </w:rPr>
        <w:t xml:space="preserve">в него </w:t>
      </w:r>
      <w:r w:rsidRPr="00171C0F">
        <w:rPr>
          <w:sz w:val="24"/>
          <w:szCs w:val="24"/>
          <w:lang w:val="bg-BG"/>
        </w:rPr>
        <w:t xml:space="preserve">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B53D70" w:rsidRPr="00171C0F" w:rsidRDefault="00B53D70" w:rsidP="00FF6A4B">
      <w:pPr>
        <w:ind w:firstLine="709"/>
        <w:jc w:val="both"/>
        <w:rPr>
          <w:sz w:val="24"/>
          <w:szCs w:val="24"/>
          <w:lang w:val="bg-BG"/>
        </w:rPr>
      </w:pPr>
      <w:r w:rsidRPr="00171C0F">
        <w:rPr>
          <w:sz w:val="24"/>
          <w:szCs w:val="24"/>
          <w:lang w:val="bg-BG"/>
        </w:rPr>
        <w:t xml:space="preserve"> (2) Заплащането на възнаграждението по ал. 1 се извършва при кумулативното наличие на следните документи:</w:t>
      </w:r>
    </w:p>
    <w:p w:rsidR="00B53D70" w:rsidRPr="00B71B75" w:rsidRDefault="00B53D70" w:rsidP="00FF6A4B">
      <w:pPr>
        <w:ind w:firstLine="709"/>
        <w:jc w:val="both"/>
        <w:rPr>
          <w:sz w:val="24"/>
          <w:szCs w:val="24"/>
        </w:rPr>
      </w:pPr>
      <w:r w:rsidRPr="00BE7A70">
        <w:rPr>
          <w:sz w:val="24"/>
          <w:szCs w:val="24"/>
        </w:rPr>
        <w:t xml:space="preserve">а) </w:t>
      </w:r>
      <w:proofErr w:type="gramStart"/>
      <w:r w:rsidRPr="00BE7A70">
        <w:rPr>
          <w:sz w:val="24"/>
          <w:szCs w:val="24"/>
        </w:rPr>
        <w:t>подписан</w:t>
      </w:r>
      <w:proofErr w:type="gramEnd"/>
      <w:r w:rsidRPr="00BE7A70">
        <w:rPr>
          <w:sz w:val="24"/>
          <w:szCs w:val="24"/>
        </w:rPr>
        <w:t xml:space="preserve"> от Страните приемателно-предавателен протокол по чл. </w:t>
      </w:r>
      <w:proofErr w:type="gramStart"/>
      <w:r w:rsidRPr="00BE7A70">
        <w:rPr>
          <w:sz w:val="24"/>
          <w:szCs w:val="24"/>
        </w:rPr>
        <w:t>10, ал.</w:t>
      </w:r>
      <w:proofErr w:type="gramEnd"/>
      <w:r w:rsidRPr="00BE7A70">
        <w:rPr>
          <w:sz w:val="24"/>
          <w:szCs w:val="24"/>
        </w:rPr>
        <w:t xml:space="preserve"> 2</w:t>
      </w:r>
      <w:r w:rsidRPr="00B71B75">
        <w:rPr>
          <w:sz w:val="24"/>
          <w:szCs w:val="24"/>
        </w:rPr>
        <w:t xml:space="preserve"> от Договора;</w:t>
      </w:r>
    </w:p>
    <w:p w:rsidR="00B53D70" w:rsidRPr="00B71B75" w:rsidRDefault="00B53D70" w:rsidP="00FF6A4B">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w:t>
      </w:r>
      <w:r w:rsidRPr="00F16978">
        <w:rPr>
          <w:b/>
          <w:sz w:val="24"/>
          <w:szCs w:val="24"/>
        </w:rPr>
        <w:t>ИЗПЪЛНИТЕЛЯ</w:t>
      </w:r>
      <w:r w:rsidRPr="00B71B75">
        <w:rPr>
          <w:sz w:val="24"/>
          <w:szCs w:val="24"/>
        </w:rPr>
        <w:t xml:space="preserve"> фактура за съответната Доставка, приета от </w:t>
      </w:r>
      <w:r w:rsidRPr="00F16978">
        <w:rPr>
          <w:b/>
          <w:sz w:val="24"/>
          <w:szCs w:val="24"/>
        </w:rPr>
        <w:t>ВЪЗЛОЖИТЕЛЯ</w:t>
      </w:r>
      <w:r w:rsidRPr="00B71B75">
        <w:rPr>
          <w:sz w:val="24"/>
          <w:szCs w:val="24"/>
        </w:rPr>
        <w:t xml:space="preserve">. </w:t>
      </w:r>
    </w:p>
    <w:p w:rsidR="00B53D70" w:rsidRPr="00B71B75" w:rsidRDefault="00B53D70" w:rsidP="00FF6A4B">
      <w:pPr>
        <w:ind w:firstLine="709"/>
        <w:jc w:val="both"/>
        <w:rPr>
          <w:sz w:val="24"/>
          <w:szCs w:val="24"/>
        </w:rPr>
      </w:pPr>
      <w:r w:rsidRPr="00B71B75">
        <w:rPr>
          <w:sz w:val="24"/>
          <w:szCs w:val="24"/>
        </w:rPr>
        <w:lastRenderedPageBreak/>
        <w:t xml:space="preserve">(3) Дължимото от </w:t>
      </w:r>
      <w:r w:rsidRPr="00F16978">
        <w:rPr>
          <w:b/>
          <w:sz w:val="24"/>
          <w:szCs w:val="24"/>
        </w:rPr>
        <w:t>ВЪЗЛОЖИТЕЛЯ</w:t>
      </w:r>
      <w:r w:rsidRPr="00B71B75">
        <w:rPr>
          <w:sz w:val="24"/>
          <w:szCs w:val="24"/>
        </w:rPr>
        <w:t xml:space="preserve"> възнаграждение по ал. </w:t>
      </w:r>
      <w:proofErr w:type="gramStart"/>
      <w:r w:rsidRPr="00B71B75">
        <w:rPr>
          <w:sz w:val="24"/>
          <w:szCs w:val="24"/>
        </w:rPr>
        <w:t xml:space="preserve">1 за съответната Доставка се заплаща на </w:t>
      </w:r>
      <w:r w:rsidRPr="00F16978">
        <w:rPr>
          <w:b/>
          <w:sz w:val="24"/>
          <w:szCs w:val="24"/>
        </w:rPr>
        <w:t>ИЗПЪЛНИТЕЛЯ</w:t>
      </w:r>
      <w:r w:rsidRPr="00B71B75">
        <w:rPr>
          <w:sz w:val="24"/>
          <w:szCs w:val="24"/>
        </w:rPr>
        <w:t xml:space="preserve"> по банков път в срок до 60 (шестдесет) дни, считано от изпълнението й.</w:t>
      </w:r>
      <w:proofErr w:type="gramEnd"/>
      <w:r w:rsidRPr="00B71B75">
        <w:rPr>
          <w:sz w:val="24"/>
          <w:szCs w:val="24"/>
        </w:rPr>
        <w:t xml:space="preserve"> </w:t>
      </w:r>
    </w:p>
    <w:p w:rsidR="00B53D70" w:rsidRPr="00B71B75" w:rsidRDefault="00B53D70" w:rsidP="00FF6A4B">
      <w:pPr>
        <w:ind w:firstLine="709"/>
        <w:jc w:val="both"/>
        <w:rPr>
          <w:sz w:val="24"/>
          <w:szCs w:val="24"/>
        </w:rPr>
      </w:pPr>
      <w:r w:rsidRPr="00B71B75">
        <w:rPr>
          <w:sz w:val="24"/>
          <w:szCs w:val="24"/>
        </w:rPr>
        <w:t xml:space="preserve">(4) Плащането се извършва в български левове, с платежно нареждане по следната банкова сметка, посочена от </w:t>
      </w:r>
      <w:r w:rsidRPr="00F16978">
        <w:rPr>
          <w:b/>
          <w:sz w:val="24"/>
          <w:szCs w:val="24"/>
        </w:rPr>
        <w:t>ИЗПЪЛНИТЕЛЯ</w:t>
      </w:r>
      <w:r w:rsidRPr="00B71B75">
        <w:rPr>
          <w:sz w:val="24"/>
          <w:szCs w:val="24"/>
        </w:rPr>
        <w:t>:</w:t>
      </w:r>
    </w:p>
    <w:p w:rsidR="00B53D70" w:rsidRPr="00B71B75" w:rsidRDefault="00B53D70" w:rsidP="00FF6A4B">
      <w:pPr>
        <w:jc w:val="both"/>
        <w:rPr>
          <w:sz w:val="24"/>
          <w:szCs w:val="24"/>
        </w:rPr>
      </w:pPr>
      <w:r w:rsidRPr="00B71B75">
        <w:rPr>
          <w:sz w:val="24"/>
          <w:szCs w:val="24"/>
        </w:rPr>
        <w:t>BIC: ......................, IBAN: ..................................., БАНКА: ..........................</w:t>
      </w:r>
    </w:p>
    <w:p w:rsidR="00B53D70" w:rsidRPr="00B71B75" w:rsidRDefault="00B53D70" w:rsidP="00FF6A4B">
      <w:pPr>
        <w:ind w:firstLine="709"/>
        <w:jc w:val="both"/>
        <w:rPr>
          <w:sz w:val="24"/>
          <w:szCs w:val="24"/>
        </w:rPr>
      </w:pPr>
      <w:r w:rsidRPr="00B71B75">
        <w:rPr>
          <w:sz w:val="24"/>
          <w:szCs w:val="24"/>
        </w:rPr>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 xml:space="preserve">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Pr="00B71B75">
        <w:rPr>
          <w:sz w:val="24"/>
          <w:szCs w:val="24"/>
        </w:rPr>
        <w:t xml:space="preserve"> в този срок или плащането е извършено от </w:t>
      </w:r>
      <w:r w:rsidRPr="00F16978">
        <w:rPr>
          <w:b/>
          <w:sz w:val="24"/>
          <w:szCs w:val="24"/>
        </w:rPr>
        <w:t>ВЪЗЛОЖИТЕЛЯ</w:t>
      </w:r>
      <w:r w:rsidRPr="00B71B75">
        <w:rPr>
          <w:sz w:val="24"/>
          <w:szCs w:val="24"/>
        </w:rPr>
        <w:t xml:space="preserve"> преди получаване на уведомлението, се счита, че плащането е надлежно извършено.</w:t>
      </w:r>
      <w:proofErr w:type="gramEnd"/>
    </w:p>
    <w:p w:rsidR="00B53D70" w:rsidRDefault="00B53D70" w:rsidP="00FF6A4B">
      <w:pPr>
        <w:ind w:firstLine="709"/>
        <w:jc w:val="both"/>
        <w:rPr>
          <w:sz w:val="24"/>
          <w:szCs w:val="24"/>
          <w:lang w:val="bg-BG"/>
        </w:rPr>
      </w:pPr>
      <w:r w:rsidRPr="00B71B75">
        <w:rPr>
          <w:sz w:val="24"/>
          <w:szCs w:val="24"/>
        </w:rPr>
        <w:t xml:space="preserve">(6) Единичните цени, посочени в </w:t>
      </w:r>
      <w:r>
        <w:rPr>
          <w:sz w:val="24"/>
          <w:szCs w:val="24"/>
        </w:rPr>
        <w:t>Приложение №</w:t>
      </w:r>
      <w:r>
        <w:rPr>
          <w:sz w:val="24"/>
          <w:szCs w:val="24"/>
          <w:lang w:val="bg-BG"/>
        </w:rPr>
        <w:t>1</w:t>
      </w:r>
      <w:r>
        <w:rPr>
          <w:sz w:val="24"/>
          <w:szCs w:val="24"/>
          <w:lang w:val="be-BY"/>
        </w:rPr>
        <w:t xml:space="preserve"> </w:t>
      </w:r>
      <w:r w:rsidRPr="00B71B75">
        <w:rPr>
          <w:sz w:val="24"/>
          <w:szCs w:val="24"/>
        </w:rPr>
        <w:t>не подлежат на изменение за срока на настоящия Договор.</w:t>
      </w:r>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r w:rsidRPr="00171C0F">
        <w:rPr>
          <w:b/>
          <w:sz w:val="24"/>
          <w:szCs w:val="24"/>
          <w:lang w:val="bg-BG"/>
        </w:rPr>
        <w:t>ІІІ. СРОК И МЯСТО НА ИЗПЪЛНЕНИЕ</w:t>
      </w:r>
    </w:p>
    <w:p w:rsidR="00FF6A4B" w:rsidRPr="00FF6A4B" w:rsidRDefault="00FF6A4B" w:rsidP="00FF6A4B">
      <w:pPr>
        <w:jc w:val="center"/>
        <w:rPr>
          <w:b/>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 xml:space="preserve">Чл. 3 (1) Договорът се сключва за срок от </w:t>
      </w:r>
      <w:r w:rsidR="00205054" w:rsidRPr="00E05E40">
        <w:rPr>
          <w:sz w:val="24"/>
          <w:szCs w:val="24"/>
          <w:lang w:val="bg-BG"/>
        </w:rPr>
        <w:t>2</w:t>
      </w:r>
      <w:r w:rsidR="00205054" w:rsidRPr="00171C0F">
        <w:rPr>
          <w:sz w:val="24"/>
          <w:szCs w:val="24"/>
          <w:lang w:val="bg-BG"/>
        </w:rPr>
        <w:t xml:space="preserve"> (</w:t>
      </w:r>
      <w:r w:rsidR="00205054" w:rsidRPr="00E05E40">
        <w:rPr>
          <w:sz w:val="24"/>
          <w:szCs w:val="24"/>
          <w:lang w:val="bg-BG"/>
        </w:rPr>
        <w:t>две</w:t>
      </w:r>
      <w:r w:rsidR="00205054" w:rsidRPr="00171C0F">
        <w:rPr>
          <w:sz w:val="24"/>
          <w:szCs w:val="24"/>
          <w:lang w:val="bg-BG"/>
        </w:rPr>
        <w:t>) годин</w:t>
      </w:r>
      <w:r w:rsidR="00205054" w:rsidRPr="00E05E40">
        <w:rPr>
          <w:sz w:val="24"/>
          <w:szCs w:val="24"/>
          <w:lang w:val="bg-BG"/>
        </w:rPr>
        <w:t>и</w:t>
      </w:r>
      <w:r w:rsidRPr="00171C0F">
        <w:rPr>
          <w:sz w:val="24"/>
          <w:szCs w:val="24"/>
          <w:lang w:val="bg-BG"/>
        </w:rPr>
        <w:t xml:space="preserve">, считано от датата на подписването му. </w:t>
      </w:r>
    </w:p>
    <w:p w:rsidR="00B53D70" w:rsidRPr="00171C0F" w:rsidRDefault="00B53D70" w:rsidP="00FF6A4B">
      <w:pPr>
        <w:ind w:firstLine="709"/>
        <w:jc w:val="both"/>
        <w:rPr>
          <w:sz w:val="24"/>
          <w:szCs w:val="24"/>
          <w:lang w:val="bg-BG"/>
        </w:rPr>
      </w:pPr>
      <w:r w:rsidRPr="00171C0F">
        <w:rPr>
          <w:sz w:val="24"/>
          <w:szCs w:val="24"/>
          <w:lang w:val="bg-BG"/>
        </w:rPr>
        <w:t xml:space="preserve">(2) В рамките на срока по ал. 1 </w:t>
      </w:r>
      <w:r w:rsidRPr="00171C0F">
        <w:rPr>
          <w:b/>
          <w:sz w:val="24"/>
          <w:szCs w:val="24"/>
          <w:lang w:val="bg-BG"/>
        </w:rPr>
        <w:t>ИЗПЪЛНИТЕЛЯТ</w:t>
      </w:r>
      <w:r w:rsidRPr="00171C0F">
        <w:rPr>
          <w:sz w:val="24"/>
          <w:szCs w:val="24"/>
          <w:lang w:val="bg-BG"/>
        </w:rPr>
        <w:t xml:space="preserve"> осъществява доставките в срок до </w:t>
      </w:r>
      <w:r w:rsidR="00BD68F0" w:rsidRPr="00E05E40">
        <w:rPr>
          <w:b/>
          <w:sz w:val="24"/>
          <w:szCs w:val="24"/>
          <w:lang w:val="bg-BG"/>
        </w:rPr>
        <w:t>……..</w:t>
      </w:r>
      <w:r w:rsidRPr="00171C0F">
        <w:rPr>
          <w:b/>
          <w:sz w:val="24"/>
          <w:szCs w:val="24"/>
          <w:lang w:val="bg-BG"/>
        </w:rPr>
        <w:t xml:space="preserve"> (</w:t>
      </w:r>
      <w:r w:rsidR="00BD68F0" w:rsidRPr="00E05E40">
        <w:rPr>
          <w:b/>
          <w:sz w:val="24"/>
          <w:szCs w:val="24"/>
          <w:lang w:val="bg-BG"/>
        </w:rPr>
        <w:t>…………….</w:t>
      </w:r>
      <w:r w:rsidRPr="00171C0F">
        <w:rPr>
          <w:b/>
          <w:sz w:val="24"/>
          <w:szCs w:val="24"/>
          <w:lang w:val="bg-BG"/>
        </w:rPr>
        <w:t>) часа</w:t>
      </w:r>
      <w:r w:rsidRPr="00171C0F">
        <w:rPr>
          <w:sz w:val="24"/>
          <w:szCs w:val="24"/>
          <w:lang w:val="bg-BG"/>
        </w:rPr>
        <w:t xml:space="preserve">, считано от часа последващ часа на получаване на писмена заявка („Заявка“) от </w:t>
      </w:r>
      <w:r w:rsidRPr="00171C0F">
        <w:rPr>
          <w:b/>
          <w:sz w:val="24"/>
          <w:szCs w:val="24"/>
          <w:lang w:val="bg-BG"/>
        </w:rPr>
        <w:t>ВЪЗЛОЖИТЕЛЯ.</w:t>
      </w:r>
    </w:p>
    <w:p w:rsidR="00B53D70" w:rsidRPr="00171C0F" w:rsidRDefault="00B53D70" w:rsidP="00FF6A4B">
      <w:pPr>
        <w:ind w:firstLine="709"/>
        <w:jc w:val="both"/>
        <w:rPr>
          <w:sz w:val="24"/>
          <w:szCs w:val="24"/>
          <w:lang w:val="bg-BG"/>
        </w:rPr>
      </w:pPr>
      <w:r w:rsidRPr="00171C0F">
        <w:rPr>
          <w:sz w:val="24"/>
          <w:szCs w:val="24"/>
          <w:lang w:val="bg-BG"/>
        </w:rPr>
        <w:t xml:space="preserve">(3) </w:t>
      </w:r>
      <w:r w:rsidRPr="00171C0F">
        <w:rPr>
          <w:b/>
          <w:sz w:val="24"/>
          <w:szCs w:val="24"/>
          <w:lang w:val="bg-BG"/>
        </w:rPr>
        <w:t>ВЪЗЛОЖИТЕЛЯТ</w:t>
      </w:r>
      <w:r w:rsidRPr="00171C0F">
        <w:rPr>
          <w:sz w:val="24"/>
          <w:szCs w:val="24"/>
          <w:lang w:val="bg-BG"/>
        </w:rPr>
        <w:t xml:space="preserve"> изпраща Заявката до </w:t>
      </w:r>
      <w:r w:rsidRPr="00171C0F">
        <w:rPr>
          <w:b/>
          <w:sz w:val="24"/>
          <w:szCs w:val="24"/>
          <w:lang w:val="bg-BG"/>
        </w:rPr>
        <w:t>ИЗПЪЛНИТЕЛЯ</w:t>
      </w:r>
      <w:r w:rsidRPr="00171C0F">
        <w:rPr>
          <w:sz w:val="24"/>
          <w:szCs w:val="24"/>
          <w:lang w:val="bg-BG"/>
        </w:rPr>
        <w:t xml:space="preserve"> на адрес, факс или електронна поща: </w:t>
      </w:r>
    </w:p>
    <w:p w:rsidR="00B53D70" w:rsidRPr="00B71B75" w:rsidRDefault="00B53D70" w:rsidP="00FF6A4B">
      <w:pPr>
        <w:jc w:val="both"/>
        <w:rPr>
          <w:sz w:val="24"/>
          <w:szCs w:val="24"/>
        </w:rPr>
      </w:pPr>
      <w:proofErr w:type="gramStart"/>
      <w:r w:rsidRPr="00B71B75">
        <w:rPr>
          <w:sz w:val="24"/>
          <w:szCs w:val="24"/>
        </w:rPr>
        <w:t>адрес</w:t>
      </w:r>
      <w:proofErr w:type="gramEnd"/>
      <w:r w:rsidRPr="00B71B75">
        <w:rPr>
          <w:sz w:val="24"/>
          <w:szCs w:val="24"/>
        </w:rPr>
        <w:t xml:space="preserve">: …………………………. </w:t>
      </w:r>
    </w:p>
    <w:p w:rsidR="00B53D70" w:rsidRPr="00B71B75" w:rsidRDefault="00B53D70" w:rsidP="00FF6A4B">
      <w:pPr>
        <w:jc w:val="both"/>
        <w:rPr>
          <w:sz w:val="24"/>
          <w:szCs w:val="24"/>
        </w:rPr>
      </w:pPr>
      <w:proofErr w:type="gramStart"/>
      <w:r w:rsidRPr="00B71B75">
        <w:rPr>
          <w:sz w:val="24"/>
          <w:szCs w:val="24"/>
        </w:rPr>
        <w:t>факс</w:t>
      </w:r>
      <w:proofErr w:type="gramEnd"/>
      <w:r w:rsidRPr="00B71B75">
        <w:rPr>
          <w:sz w:val="24"/>
          <w:szCs w:val="24"/>
        </w:rPr>
        <w:t>: ………………………….</w:t>
      </w:r>
    </w:p>
    <w:p w:rsidR="00B53D70" w:rsidRPr="00B71B75" w:rsidRDefault="00B53D70" w:rsidP="00FF6A4B">
      <w:pPr>
        <w:jc w:val="both"/>
        <w:rPr>
          <w:sz w:val="24"/>
          <w:szCs w:val="24"/>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p>
    <w:p w:rsidR="00B53D70" w:rsidRPr="00B71B75" w:rsidRDefault="00B53D70" w:rsidP="00FF6A4B">
      <w:pPr>
        <w:jc w:val="both"/>
        <w:rPr>
          <w:sz w:val="24"/>
          <w:szCs w:val="24"/>
        </w:rPr>
      </w:pPr>
      <w:proofErr w:type="gramStart"/>
      <w:r w:rsidRPr="00B71B75">
        <w:rPr>
          <w:sz w:val="24"/>
          <w:szCs w:val="24"/>
        </w:rPr>
        <w:t xml:space="preserve">Заявката може да бъде за част или за цялото прогнозно количество, като </w:t>
      </w:r>
      <w:r w:rsidRPr="00F16978">
        <w:rPr>
          <w:b/>
          <w:sz w:val="24"/>
          <w:szCs w:val="24"/>
        </w:rPr>
        <w:t>ВЪЗЛОЖИТЕЛЯТ</w:t>
      </w:r>
      <w:r w:rsidRPr="00B71B75">
        <w:rPr>
          <w:sz w:val="24"/>
          <w:szCs w:val="24"/>
        </w:rPr>
        <w:t xml:space="preserve"> не е задължен да заяви цялото прогнозно количество по време на срока на Договора. В случай, че за </w:t>
      </w:r>
      <w:r w:rsidRPr="00F16978">
        <w:rPr>
          <w:b/>
          <w:sz w:val="24"/>
          <w:szCs w:val="24"/>
        </w:rPr>
        <w:t xml:space="preserve">ВЪЗЛОЖИТЕЛЯ </w:t>
      </w:r>
      <w:r w:rsidRPr="00B71B75">
        <w:rPr>
          <w:sz w:val="24"/>
          <w:szCs w:val="24"/>
        </w:rPr>
        <w:t>не е възникнала необходимост от Доставка, същият има право да не заявява количества.</w:t>
      </w:r>
      <w:proofErr w:type="gramEnd"/>
    </w:p>
    <w:p w:rsidR="00B53D70" w:rsidRPr="00B71B75" w:rsidRDefault="00B53D70" w:rsidP="00FF6A4B">
      <w:pPr>
        <w:ind w:firstLine="709"/>
        <w:jc w:val="both"/>
        <w:rPr>
          <w:sz w:val="24"/>
          <w:szCs w:val="24"/>
        </w:rPr>
      </w:pPr>
      <w:r w:rsidRPr="00B71B75">
        <w:rPr>
          <w:sz w:val="24"/>
          <w:szCs w:val="24"/>
        </w:rPr>
        <w:t xml:space="preserve">(4) Договорът не обвързва </w:t>
      </w:r>
      <w:r w:rsidRPr="00F16978">
        <w:rPr>
          <w:b/>
          <w:sz w:val="24"/>
          <w:szCs w:val="24"/>
        </w:rPr>
        <w:t>ВЪЗЛОЖИТЕЛЯ</w:t>
      </w:r>
      <w:r w:rsidRPr="00B71B75">
        <w:rPr>
          <w:sz w:val="24"/>
          <w:szCs w:val="24"/>
        </w:rPr>
        <w:t xml:space="preserve"> със задължението да направи Заявка, а последната е обусловена от възникване на необходимост от Доставка за </w:t>
      </w:r>
      <w:r w:rsidRPr="00F16978">
        <w:rPr>
          <w:b/>
          <w:sz w:val="24"/>
          <w:szCs w:val="24"/>
        </w:rPr>
        <w:t>ВЪЗЛОЖИТЕЛЯ</w:t>
      </w:r>
      <w:r w:rsidRPr="00B71B75">
        <w:rPr>
          <w:sz w:val="24"/>
          <w:szCs w:val="24"/>
        </w:rPr>
        <w:t xml:space="preserve">. </w:t>
      </w:r>
      <w:proofErr w:type="gramStart"/>
      <w:r w:rsidRPr="00B71B75">
        <w:rPr>
          <w:sz w:val="24"/>
          <w:szCs w:val="24"/>
        </w:rPr>
        <w:t xml:space="preserve">В случай че условието по предходното изречение не е налице, </w:t>
      </w:r>
      <w:r w:rsidRPr="00F16978">
        <w:rPr>
          <w:b/>
          <w:sz w:val="24"/>
          <w:szCs w:val="24"/>
        </w:rPr>
        <w:t>ВЪЗЛОЖИТЕЛЯТ</w:t>
      </w:r>
      <w:r w:rsidRPr="00B71B75">
        <w:rPr>
          <w:sz w:val="24"/>
          <w:szCs w:val="24"/>
        </w:rPr>
        <w:t xml:space="preserve"> не носи отговорност, а </w:t>
      </w:r>
      <w:r w:rsidRPr="00F16978">
        <w:rPr>
          <w:b/>
          <w:sz w:val="24"/>
          <w:szCs w:val="24"/>
        </w:rPr>
        <w:t>ИЗПЪЛНИТЕЛЯТ</w:t>
      </w:r>
      <w:r w:rsidRPr="00B71B75">
        <w:rPr>
          <w:sz w:val="24"/>
          <w:szCs w:val="24"/>
        </w:rPr>
        <w:t xml:space="preserve"> няма право да претендира неустойки и/или каквито и да е било обезщетения за причинени вреди.</w:t>
      </w:r>
      <w:proofErr w:type="gramEnd"/>
    </w:p>
    <w:p w:rsidR="00B53D70" w:rsidRPr="0021314C" w:rsidRDefault="00B53D70" w:rsidP="00FF6A4B">
      <w:pPr>
        <w:ind w:firstLine="709"/>
        <w:jc w:val="both"/>
        <w:rPr>
          <w:sz w:val="24"/>
          <w:szCs w:val="24"/>
          <w:lang w:val="bg-BG"/>
        </w:rPr>
      </w:pPr>
      <w:r w:rsidRPr="00E05E40">
        <w:rPr>
          <w:sz w:val="24"/>
          <w:szCs w:val="24"/>
        </w:rPr>
        <w:t xml:space="preserve">(5) Мястото на изпълнение на доставките е: гр. </w:t>
      </w:r>
      <w:proofErr w:type="gramStart"/>
      <w:r w:rsidRPr="00E05E40">
        <w:rPr>
          <w:sz w:val="24"/>
          <w:szCs w:val="24"/>
        </w:rPr>
        <w:t>София, ул.</w:t>
      </w:r>
      <w:proofErr w:type="gramEnd"/>
      <w:r w:rsidRPr="00E05E40">
        <w:rPr>
          <w:sz w:val="24"/>
          <w:szCs w:val="24"/>
        </w:rPr>
        <w:t xml:space="preserve"> </w:t>
      </w:r>
      <w:proofErr w:type="gramStart"/>
      <w:r w:rsidRPr="00E05E40">
        <w:rPr>
          <w:sz w:val="24"/>
          <w:szCs w:val="24"/>
        </w:rPr>
        <w:t xml:space="preserve">„Бяло море” № 8, УМБАЛ „Царица Йоанна-ИСУЛ” ЕАД – </w:t>
      </w:r>
      <w:r w:rsidR="0021314C" w:rsidRPr="00E05E40">
        <w:rPr>
          <w:sz w:val="24"/>
          <w:szCs w:val="24"/>
        </w:rPr>
        <w:t>отдел „Болнична аптека”</w:t>
      </w:r>
      <w:r w:rsidR="0021314C" w:rsidRPr="00E05E40">
        <w:rPr>
          <w:sz w:val="24"/>
          <w:szCs w:val="24"/>
          <w:lang w:val="bg-BG"/>
        </w:rPr>
        <w:t>.</w:t>
      </w:r>
      <w:proofErr w:type="gramEnd"/>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r w:rsidRPr="00171C0F">
        <w:rPr>
          <w:b/>
          <w:sz w:val="24"/>
          <w:szCs w:val="24"/>
          <w:lang w:val="bg-BG"/>
        </w:rPr>
        <w:t>І</w:t>
      </w:r>
      <w:r w:rsidRPr="007C13DF">
        <w:rPr>
          <w:b/>
          <w:sz w:val="24"/>
          <w:szCs w:val="24"/>
        </w:rPr>
        <w:t>V</w:t>
      </w:r>
      <w:r w:rsidRPr="00171C0F">
        <w:rPr>
          <w:b/>
          <w:sz w:val="24"/>
          <w:szCs w:val="24"/>
          <w:lang w:val="bg-BG"/>
        </w:rPr>
        <w:t>. ПРАВА И ЗАДЪЛЖЕНИЯ НА СТРАНИТЕ</w:t>
      </w:r>
    </w:p>
    <w:p w:rsidR="00FF6A4B" w:rsidRPr="00FF6A4B" w:rsidRDefault="00FF6A4B" w:rsidP="00FF6A4B">
      <w:pPr>
        <w:jc w:val="center"/>
        <w:rPr>
          <w:b/>
          <w:sz w:val="24"/>
          <w:szCs w:val="24"/>
          <w:lang w:val="bg-BG"/>
        </w:rPr>
      </w:pPr>
    </w:p>
    <w:p w:rsidR="00B53D70" w:rsidRPr="007C13DF" w:rsidRDefault="00B53D70" w:rsidP="00FF6A4B">
      <w:pPr>
        <w:ind w:firstLine="709"/>
        <w:jc w:val="both"/>
        <w:rPr>
          <w:sz w:val="24"/>
          <w:szCs w:val="24"/>
        </w:rPr>
      </w:pPr>
      <w:proofErr w:type="gramStart"/>
      <w:r w:rsidRPr="007C13DF">
        <w:rPr>
          <w:sz w:val="24"/>
          <w:szCs w:val="24"/>
        </w:rPr>
        <w:t>Чл. 4.</w:t>
      </w:r>
      <w:proofErr w:type="gramEnd"/>
      <w:r w:rsidRPr="007C13DF">
        <w:rPr>
          <w:sz w:val="24"/>
          <w:szCs w:val="24"/>
        </w:rPr>
        <w:t xml:space="preserve"> </w:t>
      </w:r>
      <w:r w:rsidRPr="00F16978">
        <w:rPr>
          <w:b/>
          <w:sz w:val="24"/>
          <w:szCs w:val="24"/>
        </w:rPr>
        <w:t>ВЪЗЛОЖИТЕЛЯТ</w:t>
      </w:r>
      <w:r w:rsidRPr="007C13DF">
        <w:rPr>
          <w:sz w:val="24"/>
          <w:szCs w:val="24"/>
        </w:rPr>
        <w:t xml:space="preserve"> има право: </w:t>
      </w:r>
    </w:p>
    <w:p w:rsidR="00B53D70" w:rsidRPr="007C13DF" w:rsidRDefault="00B53D70" w:rsidP="00FF6A4B">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Pr>
          <w:sz w:val="24"/>
          <w:szCs w:val="24"/>
        </w:rPr>
        <w:t>Приложение №</w:t>
      </w:r>
      <w:r>
        <w:rPr>
          <w:sz w:val="24"/>
          <w:szCs w:val="24"/>
          <w:lang w:val="bg-BG"/>
        </w:rPr>
        <w:t>1.</w:t>
      </w: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B53D70" w:rsidRPr="007C13DF" w:rsidRDefault="00B53D70" w:rsidP="00FF6A4B">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B53D70" w:rsidRPr="007C13DF" w:rsidRDefault="00B53D70" w:rsidP="00FF6A4B">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Pr>
          <w:sz w:val="24"/>
          <w:szCs w:val="24"/>
        </w:rPr>
        <w:t>Приложение №</w:t>
      </w:r>
      <w:r>
        <w:rPr>
          <w:sz w:val="24"/>
          <w:szCs w:val="24"/>
          <w:lang w:val="bg-BG"/>
        </w:rPr>
        <w:t>1</w:t>
      </w:r>
      <w:r w:rsidRPr="007C13DF">
        <w:rPr>
          <w:sz w:val="24"/>
          <w:szCs w:val="24"/>
        </w:rPr>
        <w:t>;</w:t>
      </w:r>
    </w:p>
    <w:p w:rsidR="00B53D70" w:rsidRPr="007C13DF" w:rsidRDefault="00B53D70" w:rsidP="00FF6A4B">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B53D70" w:rsidRPr="00B71B75" w:rsidRDefault="00B53D70" w:rsidP="00FF6A4B">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B53D70" w:rsidRPr="00B71B75" w:rsidRDefault="00B53D70" w:rsidP="00FF6A4B">
      <w:pPr>
        <w:jc w:val="both"/>
        <w:rPr>
          <w:sz w:val="24"/>
          <w:szCs w:val="24"/>
        </w:rPr>
      </w:pPr>
      <w:r w:rsidRPr="00B71B75">
        <w:rPr>
          <w:sz w:val="24"/>
          <w:szCs w:val="24"/>
        </w:rPr>
        <w:lastRenderedPageBreak/>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B53D70" w:rsidRPr="00B71B75" w:rsidRDefault="00B53D70" w:rsidP="00FF6A4B">
      <w:pPr>
        <w:ind w:firstLine="709"/>
        <w:jc w:val="both"/>
        <w:rPr>
          <w:sz w:val="24"/>
          <w:szCs w:val="24"/>
        </w:rPr>
      </w:pPr>
      <w:proofErr w:type="gramStart"/>
      <w:r w:rsidRPr="00B71B75">
        <w:rPr>
          <w:sz w:val="24"/>
          <w:szCs w:val="24"/>
        </w:rPr>
        <w:t>Чл. 5.</w:t>
      </w:r>
      <w:proofErr w:type="gramEnd"/>
      <w:r w:rsidRPr="00B71B75">
        <w:rPr>
          <w:sz w:val="24"/>
          <w:szCs w:val="24"/>
        </w:rPr>
        <w:t xml:space="preserve">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B53D70" w:rsidRPr="00B71B75" w:rsidRDefault="00B53D70" w:rsidP="00FF6A4B">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B53D70" w:rsidRPr="00B71B75" w:rsidRDefault="00B53D70" w:rsidP="00FF6A4B">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B53D70" w:rsidRPr="00B71B75" w:rsidRDefault="00B53D70" w:rsidP="00FF6A4B">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B53D70" w:rsidRPr="00B71B75" w:rsidRDefault="00B53D70" w:rsidP="00FF6A4B">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B53D70" w:rsidRPr="00B71B75" w:rsidRDefault="00B53D70" w:rsidP="00FF6A4B">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B53D70" w:rsidRPr="007C13DF" w:rsidRDefault="00B53D70" w:rsidP="00FF6A4B">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B53D70" w:rsidRPr="007C13DF" w:rsidRDefault="00B53D70" w:rsidP="00FF6A4B">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w:t>
      </w:r>
      <w:r w:rsidRPr="00F16978">
        <w:rPr>
          <w:b/>
          <w:sz w:val="24"/>
          <w:szCs w:val="24"/>
        </w:rPr>
        <w:t>ВЪЗЛОЖИТЕЛЯ</w:t>
      </w:r>
      <w:r w:rsidRPr="007C13DF">
        <w:rPr>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53D70" w:rsidRPr="007C13DF" w:rsidRDefault="00B53D70" w:rsidP="00FF6A4B">
      <w:pPr>
        <w:ind w:firstLine="708"/>
        <w:jc w:val="both"/>
        <w:rPr>
          <w:sz w:val="24"/>
          <w:szCs w:val="24"/>
        </w:rPr>
      </w:pPr>
      <w:proofErr w:type="gramStart"/>
      <w:r w:rsidRPr="007C13DF">
        <w:rPr>
          <w:sz w:val="24"/>
          <w:szCs w:val="24"/>
        </w:rPr>
        <w:t>Чл. 7.</w:t>
      </w:r>
      <w:proofErr w:type="gramEnd"/>
      <w:r w:rsidRPr="007C13DF">
        <w:rPr>
          <w:sz w:val="24"/>
          <w:szCs w:val="24"/>
        </w:rPr>
        <w:t xml:space="preserve"> </w:t>
      </w:r>
      <w:r w:rsidRPr="00F16978">
        <w:rPr>
          <w:b/>
          <w:sz w:val="24"/>
          <w:szCs w:val="24"/>
        </w:rPr>
        <w:t>ИЗПЪЛНИТЕЛЯТ</w:t>
      </w:r>
      <w:r w:rsidRPr="007C13DF">
        <w:rPr>
          <w:sz w:val="24"/>
          <w:szCs w:val="24"/>
        </w:rPr>
        <w:t xml:space="preserve"> e длъжен:</w:t>
      </w:r>
    </w:p>
    <w:p w:rsidR="00B53D70" w:rsidRPr="00B71B75" w:rsidRDefault="00B53D70" w:rsidP="00FF6A4B">
      <w:pPr>
        <w:jc w:val="both"/>
        <w:rPr>
          <w:sz w:val="24"/>
          <w:szCs w:val="24"/>
        </w:rPr>
      </w:pPr>
      <w:r w:rsidRPr="007C13DF">
        <w:rPr>
          <w:sz w:val="24"/>
          <w:szCs w:val="24"/>
        </w:rPr>
        <w:tab/>
        <w:t>1. да изпълни всяка една от доставките качествено, в съответствие с Приложение № 1</w:t>
      </w:r>
      <w:r w:rsidRPr="007C13DF">
        <w:rPr>
          <w:sz w:val="24"/>
          <w:szCs w:val="24"/>
          <w:lang w:val="bg-BG"/>
        </w:rPr>
        <w:t xml:space="preserve"> </w:t>
      </w:r>
      <w:r w:rsidRPr="007C13DF">
        <w:rPr>
          <w:sz w:val="24"/>
          <w:szCs w:val="24"/>
        </w:rPr>
        <w:t xml:space="preserve">и настоящия Договор. Срокът на годност на доставяните </w:t>
      </w:r>
      <w:r w:rsidR="007041F6">
        <w:rPr>
          <w:sz w:val="24"/>
          <w:szCs w:val="24"/>
        </w:rPr>
        <w:t>дезинфектанти</w:t>
      </w:r>
      <w:r w:rsidR="007041F6">
        <w:rPr>
          <w:sz w:val="24"/>
          <w:szCs w:val="24"/>
          <w:lang w:val="bg-BG"/>
        </w:rPr>
        <w:t xml:space="preserve"> </w:t>
      </w:r>
      <w:r w:rsidRPr="007C13DF">
        <w:rPr>
          <w:sz w:val="24"/>
          <w:szCs w:val="24"/>
        </w:rPr>
        <w:t>следва да не е по-малък от 75% на сто от обявения от производителя срок към датата на всяка една от доставките по договора;</w:t>
      </w:r>
    </w:p>
    <w:p w:rsidR="00B53D70" w:rsidRPr="00B71B75" w:rsidRDefault="00B53D70" w:rsidP="00FF6A4B">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53D70" w:rsidRPr="00B71B75" w:rsidRDefault="00B53D70" w:rsidP="00FF6A4B">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w:t>
      </w:r>
      <w:r w:rsidRPr="00D56FB2">
        <w:rPr>
          <w:b/>
          <w:sz w:val="24"/>
          <w:szCs w:val="24"/>
        </w:rPr>
        <w:t>ИЗПЪЛНИТЕЛЯТ</w:t>
      </w:r>
      <w:r w:rsidRPr="00B71B75">
        <w:rPr>
          <w:sz w:val="24"/>
          <w:szCs w:val="24"/>
        </w:rPr>
        <w:t xml:space="preserve"> са задължава да замени за своя сметка Доставката с друга, отговаряща на изискванията по т. 1 и по </w:t>
      </w:r>
      <w:r w:rsidRPr="00D56FB2">
        <w:rPr>
          <w:sz w:val="24"/>
          <w:szCs w:val="24"/>
        </w:rPr>
        <w:t>Приложение № 1 в срок до 12 (дванадесет) часа, считано от часа, посочен в протокола за некачествената/непълна Доставка. В</w:t>
      </w:r>
      <w:r w:rsidRPr="00B71B75">
        <w:rPr>
          <w:sz w:val="24"/>
          <w:szCs w:val="24"/>
        </w:rPr>
        <w:t xml:space="preserve"> случай че </w:t>
      </w:r>
      <w:r w:rsidRPr="00D56FB2">
        <w:rPr>
          <w:b/>
          <w:sz w:val="24"/>
          <w:szCs w:val="24"/>
        </w:rPr>
        <w:t>ИЗПЪЛНИТЕЛЯТ</w:t>
      </w:r>
      <w:r w:rsidRPr="00B71B75">
        <w:rPr>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56FB2">
        <w:rPr>
          <w:b/>
          <w:sz w:val="24"/>
          <w:szCs w:val="24"/>
        </w:rPr>
        <w:t>ВЪЗЛОЖИТЕЛЯТ</w:t>
      </w:r>
      <w:r w:rsidRPr="00B71B75">
        <w:rPr>
          <w:sz w:val="24"/>
          <w:szCs w:val="24"/>
        </w:rPr>
        <w:t xml:space="preserve"> начислява неустойка на </w:t>
      </w:r>
      <w:r w:rsidRPr="00D56FB2">
        <w:rPr>
          <w:b/>
          <w:sz w:val="24"/>
          <w:szCs w:val="24"/>
        </w:rPr>
        <w:t>ИЗПЪЛНИТЕЛЯ</w:t>
      </w:r>
      <w:r w:rsidRPr="00B71B75">
        <w:rPr>
          <w:sz w:val="24"/>
          <w:szCs w:val="24"/>
        </w:rPr>
        <w:t xml:space="preserve">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B53D70" w:rsidRPr="00B71B75" w:rsidRDefault="00B53D70" w:rsidP="00FF6A4B">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w:t>
      </w:r>
      <w:r w:rsidRPr="00D56FB2">
        <w:rPr>
          <w:b/>
          <w:sz w:val="24"/>
          <w:szCs w:val="24"/>
        </w:rPr>
        <w:t>ВЪЗЛОЖИТЕЛЯ</w:t>
      </w:r>
      <w:r w:rsidRPr="00B71B75">
        <w:rPr>
          <w:sz w:val="24"/>
          <w:szCs w:val="24"/>
        </w:rPr>
        <w:t>, станала му известна при изпълнение на задълженията му по настоящия Договор.</w:t>
      </w:r>
    </w:p>
    <w:p w:rsidR="00B53D70" w:rsidRDefault="00B53D70" w:rsidP="00FF6A4B">
      <w:pPr>
        <w:ind w:firstLine="709"/>
        <w:jc w:val="both"/>
        <w:rPr>
          <w:sz w:val="24"/>
          <w:szCs w:val="24"/>
          <w:lang w:val="bg-BG"/>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 xml:space="preserve">ИЗПЪЛНИТЕЛЯТ се задължава да продължи изпълнението на Доставката и в случай на забавяне на плащане от страна на </w:t>
      </w:r>
      <w:r w:rsidRPr="00F2408E">
        <w:rPr>
          <w:b/>
          <w:sz w:val="24"/>
          <w:szCs w:val="24"/>
        </w:rPr>
        <w:t>ВЪЗЛОЖИТЕЛЯ</w:t>
      </w:r>
      <w:r w:rsidRPr="00B71B75">
        <w:rPr>
          <w:sz w:val="24"/>
          <w:szCs w:val="24"/>
        </w:rPr>
        <w:t xml:space="preserve"> поради обективни причини.</w:t>
      </w:r>
      <w:proofErr w:type="gramEnd"/>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r w:rsidRPr="00B71B75">
        <w:rPr>
          <w:b/>
          <w:sz w:val="24"/>
          <w:szCs w:val="24"/>
        </w:rPr>
        <w:t>V</w:t>
      </w:r>
      <w:r w:rsidRPr="00171C0F">
        <w:rPr>
          <w:b/>
          <w:sz w:val="24"/>
          <w:szCs w:val="24"/>
          <w:lang w:val="bg-BG"/>
        </w:rPr>
        <w:t>. ГАРАНЦИЯ ЗА ИЗПЪЛНЕНИЕ</w:t>
      </w:r>
    </w:p>
    <w:p w:rsidR="00FF6A4B" w:rsidRPr="00FF6A4B" w:rsidRDefault="00FF6A4B" w:rsidP="00FF6A4B">
      <w:pPr>
        <w:jc w:val="center"/>
        <w:rPr>
          <w:b/>
          <w:sz w:val="24"/>
          <w:szCs w:val="24"/>
          <w:lang w:val="bg-BG"/>
        </w:rPr>
      </w:pPr>
    </w:p>
    <w:p w:rsidR="00B53D70" w:rsidRPr="0035473B" w:rsidRDefault="00B53D70" w:rsidP="00FF6A4B">
      <w:pPr>
        <w:ind w:firstLine="709"/>
        <w:jc w:val="both"/>
        <w:rPr>
          <w:sz w:val="24"/>
          <w:szCs w:val="24"/>
        </w:rPr>
      </w:pPr>
      <w:r w:rsidRPr="00171C0F">
        <w:rPr>
          <w:sz w:val="24"/>
          <w:szCs w:val="24"/>
          <w:lang w:val="bg-BG"/>
        </w:rPr>
        <w:t xml:space="preserve">Чл.9. (1) При сключване на Договора </w:t>
      </w:r>
      <w:r w:rsidRPr="00171C0F">
        <w:rPr>
          <w:b/>
          <w:sz w:val="24"/>
          <w:szCs w:val="24"/>
          <w:lang w:val="bg-BG"/>
        </w:rPr>
        <w:t>ИЗПЪЛНИТЕЛЯТ</w:t>
      </w:r>
      <w:r w:rsidRPr="00171C0F">
        <w:rPr>
          <w:sz w:val="24"/>
          <w:szCs w:val="24"/>
          <w:lang w:val="bg-BG"/>
        </w:rPr>
        <w:t xml:space="preserve">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35473B">
        <w:rPr>
          <w:sz w:val="24"/>
          <w:szCs w:val="24"/>
        </w:rPr>
        <w:t xml:space="preserve">представляващи </w:t>
      </w:r>
      <w:r w:rsidRPr="0035473B">
        <w:rPr>
          <w:b/>
          <w:sz w:val="24"/>
          <w:szCs w:val="24"/>
          <w:lang w:val="bg-BG"/>
        </w:rPr>
        <w:t xml:space="preserve">5 </w:t>
      </w:r>
      <w:r w:rsidRPr="0035473B">
        <w:rPr>
          <w:b/>
          <w:sz w:val="24"/>
          <w:szCs w:val="24"/>
        </w:rPr>
        <w:t>%</w:t>
      </w:r>
      <w:r w:rsidRPr="0035473B">
        <w:rPr>
          <w:sz w:val="24"/>
          <w:szCs w:val="24"/>
        </w:rPr>
        <w:t xml:space="preserve"> (пет процента) от </w:t>
      </w:r>
      <w:r>
        <w:rPr>
          <w:sz w:val="24"/>
          <w:szCs w:val="24"/>
          <w:lang w:val="bg-BG"/>
        </w:rPr>
        <w:t>прогнозната</w:t>
      </w:r>
      <w:r w:rsidRPr="0035473B">
        <w:rPr>
          <w:sz w:val="24"/>
          <w:szCs w:val="24"/>
        </w:rPr>
        <w:t xml:space="preserve"> обща стойност</w:t>
      </w:r>
      <w:r>
        <w:rPr>
          <w:sz w:val="24"/>
          <w:szCs w:val="24"/>
          <w:lang w:val="bg-BG"/>
        </w:rPr>
        <w:t xml:space="preserve"> по договора </w:t>
      </w:r>
      <w:r w:rsidRPr="0035473B">
        <w:rPr>
          <w:sz w:val="24"/>
          <w:szCs w:val="24"/>
        </w:rPr>
        <w:t>без ДДС.</w:t>
      </w:r>
      <w:proofErr w:type="gramEnd"/>
      <w:r w:rsidRPr="0035473B">
        <w:rPr>
          <w:sz w:val="24"/>
          <w:szCs w:val="24"/>
        </w:rPr>
        <w:t xml:space="preserve"> Гаранцията за изпълнение се представя в една от следните форми:</w:t>
      </w:r>
    </w:p>
    <w:p w:rsidR="00B53D70" w:rsidRPr="00B71B75" w:rsidRDefault="00B53D70" w:rsidP="00FF6A4B">
      <w:pPr>
        <w:ind w:firstLine="709"/>
        <w:jc w:val="both"/>
        <w:rPr>
          <w:sz w:val="24"/>
          <w:szCs w:val="24"/>
        </w:rPr>
      </w:pPr>
      <w:r w:rsidRPr="0035473B">
        <w:rPr>
          <w:sz w:val="24"/>
          <w:szCs w:val="24"/>
        </w:rPr>
        <w:t xml:space="preserve">а) </w:t>
      </w:r>
      <w:proofErr w:type="gramStart"/>
      <w:r w:rsidRPr="0035473B">
        <w:rPr>
          <w:sz w:val="24"/>
          <w:szCs w:val="24"/>
        </w:rPr>
        <w:t>парична</w:t>
      </w:r>
      <w:proofErr w:type="gramEnd"/>
      <w:r w:rsidRPr="0035473B">
        <w:rPr>
          <w:sz w:val="24"/>
          <w:szCs w:val="24"/>
        </w:rPr>
        <w:t xml:space="preserve">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B53D70" w:rsidRPr="00B71B75" w:rsidRDefault="00B53D70" w:rsidP="00FF6A4B">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B53D70" w:rsidRPr="00B71B75" w:rsidRDefault="00B53D70" w:rsidP="00FF6A4B">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xml:space="preserve">,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B53D70" w:rsidRPr="00B71B75" w:rsidRDefault="00B53D70" w:rsidP="00FF6A4B">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B53D70" w:rsidRPr="00B71B75" w:rsidRDefault="00B53D70" w:rsidP="00FF6A4B">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proofErr w:type="gramStart"/>
      <w:r w:rsidRPr="00F2408E">
        <w:rPr>
          <w:b/>
          <w:sz w:val="24"/>
          <w:szCs w:val="24"/>
        </w:rPr>
        <w:t xml:space="preserve">ВЪЗЛОЖИТЕЛЯТ </w:t>
      </w:r>
      <w:r w:rsidRPr="00B71B75">
        <w:rPr>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B53D70" w:rsidRPr="00B71B75" w:rsidRDefault="00B53D70" w:rsidP="00FF6A4B">
      <w:pPr>
        <w:ind w:firstLine="709"/>
        <w:jc w:val="both"/>
        <w:rPr>
          <w:sz w:val="24"/>
          <w:szCs w:val="24"/>
        </w:rPr>
      </w:pPr>
      <w:r w:rsidRPr="00B71B75">
        <w:rPr>
          <w:sz w:val="24"/>
          <w:szCs w:val="24"/>
        </w:rPr>
        <w:lastRenderedPageBreak/>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53D70" w:rsidRPr="00B71B75" w:rsidRDefault="00B53D70" w:rsidP="00FF6A4B">
      <w:pPr>
        <w:ind w:firstLine="709"/>
        <w:jc w:val="both"/>
        <w:rPr>
          <w:sz w:val="24"/>
          <w:szCs w:val="24"/>
        </w:rPr>
      </w:pPr>
      <w:r w:rsidRPr="00B71B75">
        <w:rPr>
          <w:sz w:val="24"/>
          <w:szCs w:val="24"/>
        </w:rPr>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B53D70" w:rsidRDefault="00B53D70" w:rsidP="00FF6A4B">
      <w:pPr>
        <w:ind w:firstLine="709"/>
        <w:jc w:val="both"/>
        <w:rPr>
          <w:sz w:val="24"/>
          <w:szCs w:val="24"/>
          <w:lang w:val="bg-BG"/>
        </w:rPr>
      </w:pPr>
      <w:r w:rsidRPr="00B71B75">
        <w:rPr>
          <w:sz w:val="24"/>
          <w:szCs w:val="24"/>
        </w:rPr>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w:t>
      </w:r>
      <w:proofErr w:type="gramStart"/>
      <w:r w:rsidRPr="00B71B75">
        <w:rPr>
          <w:sz w:val="24"/>
          <w:szCs w:val="24"/>
        </w:rPr>
        <w:t xml:space="preserve">При решаване 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roofErr w:type="gramEnd"/>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r w:rsidRPr="00B71B75">
        <w:rPr>
          <w:b/>
          <w:sz w:val="24"/>
          <w:szCs w:val="24"/>
        </w:rPr>
        <w:t>VI</w:t>
      </w:r>
      <w:r w:rsidRPr="00171C0F">
        <w:rPr>
          <w:b/>
          <w:sz w:val="24"/>
          <w:szCs w:val="24"/>
          <w:lang w:val="bg-BG"/>
        </w:rPr>
        <w:t>. ПРЕДАВАНЕ И ПРИЕМАНЕ ЗА ИЗПЪЛНЕНИЕТО</w:t>
      </w:r>
    </w:p>
    <w:p w:rsidR="00FF6A4B" w:rsidRPr="00FF6A4B" w:rsidRDefault="00FF6A4B" w:rsidP="00FF6A4B">
      <w:pPr>
        <w:jc w:val="center"/>
        <w:rPr>
          <w:b/>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 xml:space="preserve">Чл. 10.(1) Приемането на доставката от </w:t>
      </w:r>
      <w:r w:rsidRPr="00171C0F">
        <w:rPr>
          <w:b/>
          <w:sz w:val="24"/>
          <w:szCs w:val="24"/>
          <w:lang w:val="bg-BG"/>
        </w:rPr>
        <w:t>ВЪЗЛОЖИТЕЛЯ</w:t>
      </w:r>
      <w:r w:rsidRPr="00171C0F">
        <w:rPr>
          <w:sz w:val="24"/>
          <w:szCs w:val="24"/>
          <w:lang w:val="bg-BG"/>
        </w:rPr>
        <w:t xml:space="preserve"> се извършва чрез Началник </w:t>
      </w:r>
      <w:r>
        <w:rPr>
          <w:sz w:val="24"/>
          <w:szCs w:val="24"/>
          <w:lang w:val="bg-BG"/>
        </w:rPr>
        <w:t>сектор</w:t>
      </w:r>
      <w:r w:rsidRPr="00171C0F">
        <w:rPr>
          <w:sz w:val="24"/>
          <w:szCs w:val="24"/>
          <w:lang w:val="bg-BG"/>
        </w:rPr>
        <w:t xml:space="preserve"> „</w:t>
      </w:r>
      <w:r>
        <w:rPr>
          <w:sz w:val="24"/>
          <w:szCs w:val="24"/>
          <w:lang w:val="bg-BG"/>
        </w:rPr>
        <w:t>Снабдяване</w:t>
      </w:r>
      <w:r w:rsidRPr="00171C0F">
        <w:rPr>
          <w:sz w:val="24"/>
          <w:szCs w:val="24"/>
          <w:lang w:val="bg-BG"/>
        </w:rPr>
        <w:t>”</w:t>
      </w:r>
      <w:r>
        <w:rPr>
          <w:sz w:val="24"/>
          <w:szCs w:val="24"/>
          <w:lang w:val="bg-BG"/>
        </w:rPr>
        <w:t xml:space="preserve"> </w:t>
      </w:r>
      <w:r w:rsidRPr="00171C0F">
        <w:rPr>
          <w:sz w:val="24"/>
          <w:szCs w:val="24"/>
          <w:lang w:val="bg-BG"/>
        </w:rPr>
        <w:t xml:space="preserve">или негов заместник. За </w:t>
      </w:r>
      <w:r w:rsidRPr="00171C0F">
        <w:rPr>
          <w:b/>
          <w:sz w:val="24"/>
          <w:szCs w:val="24"/>
          <w:lang w:val="bg-BG"/>
        </w:rPr>
        <w:t>ВЪЗЛОЖИТЕЛЯ</w:t>
      </w:r>
      <w:r w:rsidRPr="00171C0F">
        <w:rPr>
          <w:sz w:val="24"/>
          <w:szCs w:val="24"/>
          <w:lang w:val="bg-BG"/>
        </w:rPr>
        <w:t xml:space="preserve"> приемателно-предавателният протокол се подписва от лицето приемащо доставката, а за </w:t>
      </w:r>
      <w:r w:rsidRPr="00171C0F">
        <w:rPr>
          <w:b/>
          <w:sz w:val="24"/>
          <w:szCs w:val="24"/>
          <w:lang w:val="bg-BG"/>
        </w:rPr>
        <w:t>ИЗПЪЛНИТЕЛЯ</w:t>
      </w:r>
      <w:r w:rsidRPr="00171C0F">
        <w:rPr>
          <w:sz w:val="24"/>
          <w:szCs w:val="24"/>
          <w:lang w:val="bg-BG"/>
        </w:rPr>
        <w:t xml:space="preserve"> – от определено от него лице.</w:t>
      </w:r>
    </w:p>
    <w:p w:rsidR="00B53D70" w:rsidRDefault="00B53D70" w:rsidP="00FF6A4B">
      <w:pPr>
        <w:ind w:firstLine="709"/>
        <w:jc w:val="both"/>
        <w:rPr>
          <w:sz w:val="24"/>
          <w:szCs w:val="24"/>
          <w:lang w:val="bg-BG"/>
        </w:rPr>
      </w:pPr>
      <w:r w:rsidRPr="00171C0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71C0F">
        <w:rPr>
          <w:sz w:val="24"/>
          <w:szCs w:val="24"/>
          <w:shd w:val="clear" w:color="auto" w:fill="FFFFFF"/>
          <w:lang w:val="bg-BG"/>
        </w:rPr>
        <w:t xml:space="preserve">вида и броя на доставяните </w:t>
      </w:r>
      <w:r w:rsidR="00A801DE" w:rsidRPr="00171C0F">
        <w:rPr>
          <w:sz w:val="24"/>
          <w:szCs w:val="24"/>
          <w:shd w:val="clear" w:color="auto" w:fill="FFFFFF"/>
          <w:lang w:val="bg-BG"/>
        </w:rPr>
        <w:t>дезинфектанти</w:t>
      </w:r>
      <w:r w:rsidRPr="00171C0F">
        <w:rPr>
          <w:sz w:val="24"/>
          <w:szCs w:val="24"/>
          <w:shd w:val="clear" w:color="auto" w:fill="FFFFFF"/>
          <w:lang w:val="bg-BG"/>
        </w:rPr>
        <w:t>, срокът на годност, както и придружаващите ги документи.</w:t>
      </w:r>
      <w:r w:rsidRPr="00171C0F">
        <w:rPr>
          <w:sz w:val="24"/>
          <w:szCs w:val="24"/>
          <w:lang w:val="bg-BG"/>
        </w:rPr>
        <w:t xml:space="preserve"> Доставката се счита приета от </w:t>
      </w:r>
      <w:r w:rsidRPr="00171C0F">
        <w:rPr>
          <w:b/>
          <w:sz w:val="24"/>
          <w:szCs w:val="24"/>
          <w:lang w:val="bg-BG"/>
        </w:rPr>
        <w:t>ВЪЗЛОЖИТЕЛЯ</w:t>
      </w:r>
      <w:r w:rsidRPr="00171C0F">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proofErr w:type="gramStart"/>
      <w:r w:rsidRPr="00CC79E9">
        <w:rPr>
          <w:b/>
          <w:sz w:val="24"/>
          <w:szCs w:val="24"/>
        </w:rPr>
        <w:t>V</w:t>
      </w:r>
      <w:r w:rsidRPr="00171C0F">
        <w:rPr>
          <w:b/>
          <w:sz w:val="24"/>
          <w:szCs w:val="24"/>
          <w:lang w:val="bg-BG"/>
        </w:rPr>
        <w:t>ІІ.</w:t>
      </w:r>
      <w:proofErr w:type="gramEnd"/>
      <w:r w:rsidRPr="00171C0F">
        <w:rPr>
          <w:b/>
          <w:sz w:val="24"/>
          <w:szCs w:val="24"/>
          <w:lang w:val="bg-BG"/>
        </w:rPr>
        <w:t xml:space="preserve"> НЕУСТОЙКИ</w:t>
      </w:r>
    </w:p>
    <w:p w:rsidR="00FF6A4B" w:rsidRPr="00FF6A4B" w:rsidRDefault="00FF6A4B" w:rsidP="00FF6A4B">
      <w:pPr>
        <w:jc w:val="center"/>
        <w:rPr>
          <w:b/>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 xml:space="preserve">Чл. 11. (1) В случай че </w:t>
      </w:r>
      <w:r w:rsidRPr="00171C0F">
        <w:rPr>
          <w:b/>
          <w:sz w:val="24"/>
          <w:szCs w:val="24"/>
          <w:lang w:val="bg-BG"/>
        </w:rPr>
        <w:t>ИЗПЪЛНИТЕЛЯТ</w:t>
      </w:r>
      <w:r w:rsidRPr="00171C0F">
        <w:rPr>
          <w:sz w:val="24"/>
          <w:szCs w:val="24"/>
          <w:lang w:val="bg-BG"/>
        </w:rPr>
        <w:t xml:space="preserve"> не изпълни Заявка в срока по чл. 3, ал. 2, той дължи на </w:t>
      </w:r>
      <w:r w:rsidRPr="00171C0F">
        <w:rPr>
          <w:b/>
          <w:sz w:val="24"/>
          <w:szCs w:val="24"/>
          <w:lang w:val="bg-BG"/>
        </w:rPr>
        <w:t>ВЪЗЛОЖИТЕЛЯ</w:t>
      </w:r>
      <w:r w:rsidRPr="00171C0F">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53D70" w:rsidRPr="00171C0F" w:rsidRDefault="00B53D70" w:rsidP="00FF6A4B">
      <w:pPr>
        <w:ind w:firstLine="709"/>
        <w:jc w:val="both"/>
        <w:rPr>
          <w:sz w:val="24"/>
          <w:szCs w:val="24"/>
          <w:lang w:val="bg-BG"/>
        </w:rPr>
      </w:pPr>
      <w:r w:rsidRPr="00171C0F">
        <w:rPr>
          <w:sz w:val="24"/>
          <w:szCs w:val="24"/>
          <w:lang w:val="bg-BG"/>
        </w:rPr>
        <w:t xml:space="preserve">(2) В случай че </w:t>
      </w:r>
      <w:r w:rsidRPr="00171C0F">
        <w:rPr>
          <w:b/>
          <w:sz w:val="24"/>
          <w:szCs w:val="24"/>
          <w:lang w:val="bg-BG"/>
        </w:rPr>
        <w:t>ИЗПЪЛНИТЕЛЯТ</w:t>
      </w:r>
      <w:r w:rsidRPr="00171C0F">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171C0F">
        <w:rPr>
          <w:b/>
          <w:sz w:val="24"/>
          <w:szCs w:val="24"/>
          <w:lang w:val="bg-BG"/>
        </w:rPr>
        <w:t xml:space="preserve">ВЪЗЛОЖИТЕЛЯ </w:t>
      </w:r>
      <w:r w:rsidRPr="00171C0F">
        <w:rPr>
          <w:sz w:val="24"/>
          <w:szCs w:val="24"/>
          <w:lang w:val="bg-BG"/>
        </w:rPr>
        <w:t>неустойка за всеки отделен случай в размер на 10 % ( десет процента) от стойността на неизпълнената част от Заявката.</w:t>
      </w:r>
    </w:p>
    <w:p w:rsidR="00B53D70" w:rsidRPr="00171C0F" w:rsidRDefault="00B53D70" w:rsidP="00FF6A4B">
      <w:pPr>
        <w:ind w:firstLine="708"/>
        <w:jc w:val="both"/>
        <w:rPr>
          <w:sz w:val="24"/>
          <w:szCs w:val="24"/>
          <w:lang w:val="bg-BG"/>
        </w:rPr>
      </w:pPr>
      <w:r w:rsidRPr="00171C0F">
        <w:rPr>
          <w:sz w:val="24"/>
          <w:szCs w:val="24"/>
          <w:lang w:val="bg-BG"/>
        </w:rPr>
        <w:t xml:space="preserve">Чл. 12. Изплащането/удържането на неустойки не лишава </w:t>
      </w:r>
      <w:r w:rsidRPr="00171C0F">
        <w:rPr>
          <w:b/>
          <w:sz w:val="24"/>
          <w:szCs w:val="24"/>
          <w:lang w:val="bg-BG"/>
        </w:rPr>
        <w:t xml:space="preserve">ВЪЗЛОЖИТЕЛЯ </w:t>
      </w:r>
      <w:r w:rsidRPr="00171C0F">
        <w:rPr>
          <w:sz w:val="24"/>
          <w:szCs w:val="24"/>
          <w:lang w:val="bg-BG"/>
        </w:rPr>
        <w:t>от правото да търси реално изпълнение и обезщетение за претърпените вреди, надхвърлящи размера на неустойката.</w:t>
      </w:r>
    </w:p>
    <w:p w:rsidR="00B53D70" w:rsidRDefault="00B53D70" w:rsidP="00FF6A4B">
      <w:pPr>
        <w:ind w:firstLine="709"/>
        <w:jc w:val="both"/>
        <w:rPr>
          <w:sz w:val="24"/>
          <w:szCs w:val="24"/>
          <w:lang w:val="bg-BG"/>
        </w:rPr>
      </w:pPr>
      <w:r w:rsidRPr="00171C0F">
        <w:rPr>
          <w:sz w:val="24"/>
          <w:szCs w:val="24"/>
          <w:lang w:val="bg-BG"/>
        </w:rPr>
        <w:t xml:space="preserve">Чл. 13. При прекратяване на Договора поради отказ от доставка на </w:t>
      </w:r>
      <w:r w:rsidR="00A801DE" w:rsidRPr="00171C0F">
        <w:rPr>
          <w:sz w:val="24"/>
          <w:szCs w:val="24"/>
          <w:shd w:val="clear" w:color="auto" w:fill="FFFFFF"/>
          <w:lang w:val="bg-BG"/>
        </w:rPr>
        <w:t>дезинфектанти</w:t>
      </w:r>
      <w:r w:rsidRPr="00171C0F">
        <w:rPr>
          <w:sz w:val="24"/>
          <w:szCs w:val="24"/>
          <w:lang w:val="bg-BG"/>
        </w:rPr>
        <w:t xml:space="preserve">, </w:t>
      </w:r>
      <w:r w:rsidRPr="00171C0F">
        <w:rPr>
          <w:b/>
          <w:sz w:val="24"/>
          <w:szCs w:val="24"/>
          <w:lang w:val="bg-BG"/>
        </w:rPr>
        <w:t>ИЗПЪЛНИТЕЛЯТ</w:t>
      </w:r>
      <w:r w:rsidRPr="00171C0F">
        <w:rPr>
          <w:sz w:val="24"/>
          <w:szCs w:val="24"/>
          <w:lang w:val="bg-BG"/>
        </w:rPr>
        <w:t xml:space="preserve"> дължи на </w:t>
      </w:r>
      <w:r w:rsidRPr="00171C0F">
        <w:rPr>
          <w:b/>
          <w:sz w:val="24"/>
          <w:szCs w:val="24"/>
          <w:lang w:val="bg-BG"/>
        </w:rPr>
        <w:t>ВЪЗЛОЖИТЕЛЯ</w:t>
      </w:r>
      <w:r w:rsidRPr="00171C0F">
        <w:rPr>
          <w:sz w:val="24"/>
          <w:szCs w:val="24"/>
          <w:lang w:val="bg-BG"/>
        </w:rPr>
        <w:t xml:space="preserve"> неустойка в размер на 20% (двадесет процента) от стойността на заявената, но неизпълнена доставка. </w:t>
      </w:r>
      <w:r w:rsidRPr="00171C0F">
        <w:rPr>
          <w:b/>
          <w:sz w:val="24"/>
          <w:szCs w:val="24"/>
          <w:lang w:val="bg-BG"/>
        </w:rPr>
        <w:t xml:space="preserve">ВЪЗЛОЖИТЕЛЯТ </w:t>
      </w:r>
      <w:r w:rsidRPr="00171C0F">
        <w:rPr>
          <w:sz w:val="24"/>
          <w:szCs w:val="24"/>
          <w:lang w:val="bg-BG"/>
        </w:rPr>
        <w:t>има право да удържи/усвои неустойката от Гаранцията за изпълнение.</w:t>
      </w:r>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proofErr w:type="gramStart"/>
      <w:r w:rsidRPr="00B71B75">
        <w:rPr>
          <w:b/>
          <w:sz w:val="24"/>
          <w:szCs w:val="24"/>
        </w:rPr>
        <w:t>VІІІ.</w:t>
      </w:r>
      <w:proofErr w:type="gramEnd"/>
      <w:r w:rsidRPr="00B71B75">
        <w:rPr>
          <w:b/>
          <w:sz w:val="24"/>
          <w:szCs w:val="24"/>
        </w:rPr>
        <w:t xml:space="preserve"> НЕПРЕДВИДЕНИ ОБСТОЯТЕЛСТВА</w:t>
      </w:r>
    </w:p>
    <w:p w:rsidR="00FF6A4B" w:rsidRPr="00FF6A4B" w:rsidRDefault="00FF6A4B" w:rsidP="00FF6A4B">
      <w:pPr>
        <w:jc w:val="center"/>
        <w:rPr>
          <w:b/>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53D70" w:rsidRPr="00171C0F" w:rsidRDefault="00B53D70" w:rsidP="00FF6A4B">
      <w:pPr>
        <w:ind w:firstLine="709"/>
        <w:jc w:val="both"/>
        <w:rPr>
          <w:sz w:val="24"/>
          <w:szCs w:val="24"/>
          <w:lang w:val="bg-BG"/>
        </w:rPr>
      </w:pPr>
      <w:r w:rsidRPr="00171C0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53D70" w:rsidRPr="00B71B75" w:rsidRDefault="00B53D70" w:rsidP="00FF6A4B">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w:t>
      </w:r>
      <w:r w:rsidRPr="00B71B75">
        <w:rPr>
          <w:sz w:val="24"/>
          <w:szCs w:val="24"/>
        </w:rPr>
        <w:lastRenderedPageBreak/>
        <w:t xml:space="preserve">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B53D70" w:rsidRDefault="00B53D70" w:rsidP="00FF6A4B">
      <w:pPr>
        <w:ind w:firstLine="709"/>
        <w:jc w:val="both"/>
        <w:rPr>
          <w:sz w:val="24"/>
          <w:szCs w:val="24"/>
          <w:lang w:val="bg-BG"/>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FF6A4B" w:rsidRPr="00FF6A4B" w:rsidRDefault="00FF6A4B" w:rsidP="00FF6A4B">
      <w:pPr>
        <w:ind w:firstLine="709"/>
        <w:jc w:val="both"/>
        <w:rPr>
          <w:sz w:val="24"/>
          <w:szCs w:val="24"/>
          <w:lang w:val="bg-BG"/>
        </w:rPr>
      </w:pPr>
    </w:p>
    <w:p w:rsidR="00B53D70" w:rsidRDefault="00B53D70" w:rsidP="00FF6A4B">
      <w:pPr>
        <w:jc w:val="center"/>
        <w:rPr>
          <w:b/>
          <w:sz w:val="24"/>
          <w:szCs w:val="24"/>
          <w:lang w:val="bg-BG"/>
        </w:rPr>
      </w:pPr>
      <w:proofErr w:type="gramStart"/>
      <w:r w:rsidRPr="00B71B75">
        <w:rPr>
          <w:b/>
          <w:sz w:val="24"/>
          <w:szCs w:val="24"/>
          <w:lang w:val="en-US"/>
        </w:rPr>
        <w:t>I</w:t>
      </w:r>
      <w:r w:rsidRPr="00171C0F">
        <w:rPr>
          <w:b/>
          <w:sz w:val="24"/>
          <w:szCs w:val="24"/>
          <w:lang w:val="bg-BG"/>
        </w:rPr>
        <w:t>Х.</w:t>
      </w:r>
      <w:proofErr w:type="gramEnd"/>
      <w:r w:rsidRPr="00171C0F">
        <w:rPr>
          <w:b/>
          <w:sz w:val="24"/>
          <w:szCs w:val="24"/>
          <w:lang w:val="bg-BG"/>
        </w:rPr>
        <w:t xml:space="preserve"> ПРЕКРАТЯВАНЕ НА ДОГОВОРА</w:t>
      </w:r>
    </w:p>
    <w:p w:rsidR="00FF6A4B" w:rsidRPr="00FF6A4B" w:rsidRDefault="00FF6A4B" w:rsidP="00FF6A4B">
      <w:pPr>
        <w:jc w:val="center"/>
        <w:rPr>
          <w:b/>
          <w:sz w:val="24"/>
          <w:szCs w:val="24"/>
          <w:lang w:val="bg-BG"/>
        </w:rPr>
      </w:pPr>
    </w:p>
    <w:p w:rsidR="00B53D70" w:rsidRPr="00B71B75" w:rsidRDefault="00B53D70" w:rsidP="00FF6A4B">
      <w:pPr>
        <w:ind w:firstLine="709"/>
        <w:jc w:val="both"/>
        <w:rPr>
          <w:sz w:val="24"/>
          <w:szCs w:val="24"/>
        </w:rPr>
      </w:pPr>
      <w:r w:rsidRPr="00171C0F">
        <w:rPr>
          <w:sz w:val="24"/>
          <w:szCs w:val="24"/>
          <w:lang w:val="bg-BG"/>
        </w:rPr>
        <w:t xml:space="preserve">Чл. 15. </w:t>
      </w:r>
      <w:r w:rsidRPr="00B71B75">
        <w:rPr>
          <w:sz w:val="24"/>
          <w:szCs w:val="24"/>
        </w:rPr>
        <w:t>(1) Настоящият Договор се прекратява:</w:t>
      </w:r>
    </w:p>
    <w:p w:rsidR="00B53D70" w:rsidRPr="00B71B75" w:rsidRDefault="00B53D70" w:rsidP="00FF6A4B">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B53D70" w:rsidRPr="00B71B75" w:rsidRDefault="00B53D70" w:rsidP="00FF6A4B">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B53D70" w:rsidRPr="00B71B75" w:rsidRDefault="00B53D70" w:rsidP="00FF6A4B">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B53D70" w:rsidRPr="00B71B75" w:rsidRDefault="00B53D70" w:rsidP="00FF6A4B">
      <w:pPr>
        <w:ind w:firstLine="709"/>
        <w:jc w:val="both"/>
        <w:rPr>
          <w:sz w:val="24"/>
          <w:szCs w:val="24"/>
        </w:rPr>
      </w:pPr>
      <w:r w:rsidRPr="00B71B75">
        <w:rPr>
          <w:sz w:val="24"/>
          <w:szCs w:val="24"/>
        </w:rPr>
        <w:t xml:space="preserve">(2) </w:t>
      </w:r>
      <w:r w:rsidRPr="00F2408E">
        <w:rPr>
          <w:b/>
          <w:sz w:val="24"/>
          <w:szCs w:val="24"/>
        </w:rPr>
        <w:t>ВЪЗЛОЖИТЕЛЯТ</w:t>
      </w:r>
      <w:r w:rsidRPr="00B71B75">
        <w:rPr>
          <w:sz w:val="24"/>
          <w:szCs w:val="24"/>
        </w:rPr>
        <w:t xml:space="preserve"> може да прекрати Договора без предизвестие в случай на съществено неизпълнение на задълженията от страна на </w:t>
      </w:r>
      <w:r w:rsidRPr="00F2408E">
        <w:rPr>
          <w:b/>
          <w:sz w:val="24"/>
          <w:szCs w:val="24"/>
        </w:rPr>
        <w:t>ИЗПЪЛНИТЕЛЯ</w:t>
      </w:r>
      <w:r w:rsidRPr="00B71B75">
        <w:rPr>
          <w:sz w:val="24"/>
          <w:szCs w:val="24"/>
        </w:rPr>
        <w:t>.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B53D70" w:rsidRPr="00B71B75" w:rsidRDefault="00B53D70" w:rsidP="00FF6A4B">
      <w:pPr>
        <w:ind w:firstLine="709"/>
        <w:jc w:val="both"/>
        <w:rPr>
          <w:sz w:val="24"/>
          <w:szCs w:val="24"/>
        </w:rPr>
      </w:pPr>
      <w:r w:rsidRPr="00B71B75">
        <w:rPr>
          <w:sz w:val="24"/>
          <w:szCs w:val="24"/>
        </w:rPr>
        <w:t xml:space="preserve">1. </w:t>
      </w:r>
      <w:r w:rsidRPr="00F2408E">
        <w:rPr>
          <w:b/>
          <w:sz w:val="24"/>
          <w:szCs w:val="24"/>
        </w:rPr>
        <w:t xml:space="preserve">ИЗПЪЛНИТЕЛЯТ </w:t>
      </w:r>
      <w:r w:rsidRPr="00B71B75">
        <w:rPr>
          <w:sz w:val="24"/>
          <w:szCs w:val="24"/>
        </w:rPr>
        <w:t>забави два или повече пъти срока за доставка по Договора с повече от 48 (четиридесет и осем) часа;</w:t>
      </w:r>
    </w:p>
    <w:p w:rsidR="00B53D70" w:rsidRPr="00B71B75" w:rsidRDefault="00B53D70" w:rsidP="00FF6A4B">
      <w:pPr>
        <w:ind w:firstLine="709"/>
        <w:jc w:val="both"/>
        <w:rPr>
          <w:sz w:val="24"/>
          <w:szCs w:val="24"/>
        </w:rPr>
      </w:pPr>
      <w:r w:rsidRPr="00B71B75">
        <w:rPr>
          <w:sz w:val="24"/>
          <w:szCs w:val="24"/>
        </w:rPr>
        <w:t>2</w:t>
      </w:r>
      <w:r w:rsidRPr="00F2408E">
        <w:rPr>
          <w:b/>
          <w:sz w:val="24"/>
          <w:szCs w:val="24"/>
        </w:rPr>
        <w:t>. ИЗПЪЛНИТЕЛЯТ</w:t>
      </w:r>
      <w:r w:rsidRPr="00B71B75">
        <w:rPr>
          <w:sz w:val="24"/>
          <w:szCs w:val="24"/>
        </w:rPr>
        <w:t xml:space="preserve">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B53D70" w:rsidRPr="00B71B75" w:rsidRDefault="00B53D70" w:rsidP="00FF6A4B">
      <w:pPr>
        <w:ind w:firstLine="709"/>
        <w:jc w:val="both"/>
        <w:rPr>
          <w:sz w:val="24"/>
          <w:szCs w:val="24"/>
        </w:rPr>
      </w:pPr>
      <w:r w:rsidRPr="00B71B75">
        <w:rPr>
          <w:sz w:val="24"/>
          <w:szCs w:val="24"/>
        </w:rPr>
        <w:t xml:space="preserve">3. </w:t>
      </w:r>
      <w:r w:rsidRPr="00F2408E">
        <w:rPr>
          <w:b/>
          <w:sz w:val="24"/>
          <w:szCs w:val="24"/>
        </w:rPr>
        <w:t>ИЗПЪЛНИТЕЛЯТ</w:t>
      </w:r>
      <w:r w:rsidRPr="00B71B75">
        <w:rPr>
          <w:sz w:val="24"/>
          <w:szCs w:val="24"/>
        </w:rPr>
        <w:t xml:space="preserve"> два или повече пъти не изпълни точно някое от задълженията си по Договора;</w:t>
      </w:r>
    </w:p>
    <w:p w:rsidR="00B53D70" w:rsidRDefault="00B53D70" w:rsidP="00FF6A4B">
      <w:pPr>
        <w:ind w:firstLine="709"/>
        <w:jc w:val="both"/>
        <w:rPr>
          <w:sz w:val="24"/>
          <w:szCs w:val="24"/>
          <w:lang w:val="bg-BG"/>
        </w:rPr>
      </w:pPr>
      <w:r w:rsidRPr="00B71B75">
        <w:rPr>
          <w:sz w:val="24"/>
          <w:szCs w:val="24"/>
        </w:rPr>
        <w:t xml:space="preserve">4. </w:t>
      </w:r>
      <w:r w:rsidRPr="00F2408E">
        <w:rPr>
          <w:b/>
          <w:sz w:val="24"/>
          <w:szCs w:val="24"/>
        </w:rPr>
        <w:t>ИЗПЪЛНИТЕЛЯТ</w:t>
      </w:r>
      <w:r w:rsidRPr="00B71B75">
        <w:rPr>
          <w:sz w:val="24"/>
          <w:szCs w:val="24"/>
        </w:rPr>
        <w:t xml:space="preserve"> бъде обявен в несъстоятелност или когато е в производство по несъстоятелност или ликвидация;</w:t>
      </w:r>
    </w:p>
    <w:p w:rsidR="00F40D07" w:rsidRPr="00F40D07" w:rsidRDefault="00F40D07" w:rsidP="00FF6A4B">
      <w:pPr>
        <w:ind w:firstLine="709"/>
        <w:jc w:val="both"/>
        <w:rPr>
          <w:sz w:val="24"/>
          <w:szCs w:val="24"/>
          <w:lang w:val="bg-BG"/>
        </w:rPr>
      </w:pPr>
    </w:p>
    <w:p w:rsidR="00B53D70" w:rsidRDefault="00B53D70" w:rsidP="00FF6A4B">
      <w:pPr>
        <w:jc w:val="center"/>
        <w:rPr>
          <w:b/>
          <w:sz w:val="24"/>
          <w:szCs w:val="24"/>
          <w:lang w:val="bg-BG"/>
        </w:rPr>
      </w:pPr>
      <w:r w:rsidRPr="00B71B75">
        <w:rPr>
          <w:b/>
          <w:sz w:val="24"/>
          <w:szCs w:val="24"/>
        </w:rPr>
        <w:t>Х. ЗАКЛЮЧИТЕЛНИ РАЗПОРЕДБИ</w:t>
      </w:r>
    </w:p>
    <w:p w:rsidR="00FF6A4B" w:rsidRPr="00FF6A4B" w:rsidRDefault="00FF6A4B" w:rsidP="00FF6A4B">
      <w:pPr>
        <w:jc w:val="center"/>
        <w:rPr>
          <w:b/>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B53D70" w:rsidRPr="00171C0F" w:rsidRDefault="00B53D70" w:rsidP="00FF6A4B">
      <w:pPr>
        <w:ind w:firstLine="709"/>
        <w:jc w:val="both"/>
        <w:rPr>
          <w:sz w:val="24"/>
          <w:szCs w:val="24"/>
          <w:lang w:val="bg-BG"/>
        </w:rPr>
      </w:pPr>
      <w:r w:rsidRPr="00171C0F">
        <w:rPr>
          <w:sz w:val="24"/>
          <w:szCs w:val="24"/>
          <w:lang w:val="bg-BG"/>
        </w:rPr>
        <w:t>(2)</w:t>
      </w:r>
      <w:r w:rsidRPr="00171C0F">
        <w:rPr>
          <w:b/>
          <w:sz w:val="24"/>
          <w:szCs w:val="24"/>
          <w:lang w:val="bg-BG"/>
        </w:rPr>
        <w:t xml:space="preserve"> </w:t>
      </w:r>
      <w:r w:rsidRPr="00171C0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B53D70" w:rsidRPr="00171C0F" w:rsidRDefault="00B53D70" w:rsidP="00FF6A4B">
      <w:pPr>
        <w:ind w:firstLine="709"/>
        <w:jc w:val="both"/>
        <w:rPr>
          <w:sz w:val="24"/>
          <w:szCs w:val="24"/>
          <w:lang w:val="bg-BG"/>
        </w:rPr>
      </w:pPr>
      <w:r w:rsidRPr="00171C0F">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171C0F">
        <w:rPr>
          <w:b/>
          <w:sz w:val="24"/>
          <w:szCs w:val="24"/>
          <w:lang w:val="bg-BG"/>
        </w:rPr>
        <w:t>ВЪЗЛОЖИТЕЛЯ</w:t>
      </w:r>
      <w:r w:rsidRPr="00171C0F">
        <w:rPr>
          <w:sz w:val="24"/>
          <w:szCs w:val="24"/>
          <w:lang w:val="bg-BG"/>
        </w:rPr>
        <w:t xml:space="preserve"> и </w:t>
      </w:r>
      <w:r w:rsidRPr="00171C0F">
        <w:rPr>
          <w:b/>
          <w:sz w:val="24"/>
          <w:szCs w:val="24"/>
          <w:lang w:val="bg-BG"/>
        </w:rPr>
        <w:t>ИЗПЪЛНИТЕЛЯ</w:t>
      </w:r>
      <w:r w:rsidRPr="00171C0F">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53D70" w:rsidRPr="00171C0F" w:rsidRDefault="00B53D70" w:rsidP="00FF6A4B">
      <w:pPr>
        <w:ind w:firstLine="709"/>
        <w:jc w:val="both"/>
        <w:rPr>
          <w:sz w:val="24"/>
          <w:szCs w:val="24"/>
          <w:lang w:val="bg-BG"/>
        </w:rPr>
      </w:pPr>
      <w:r w:rsidRPr="00171C0F">
        <w:rPr>
          <w:sz w:val="24"/>
          <w:szCs w:val="24"/>
          <w:lang w:val="bg-BG"/>
        </w:rPr>
        <w:t>(2) За датата на съобщението се смята:</w:t>
      </w:r>
    </w:p>
    <w:p w:rsidR="00B53D70" w:rsidRPr="00B71B75" w:rsidRDefault="00B53D70" w:rsidP="00FF6A4B">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B53D70" w:rsidRPr="00B71B75" w:rsidRDefault="00B53D70" w:rsidP="00FF6A4B">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B53D70" w:rsidRPr="00B71B75" w:rsidRDefault="00B53D70" w:rsidP="00FF6A4B">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B53D70" w:rsidRPr="00E05E40" w:rsidRDefault="00B53D70" w:rsidP="00FF6A4B">
      <w:pPr>
        <w:ind w:firstLine="709"/>
        <w:jc w:val="both"/>
        <w:rPr>
          <w:sz w:val="24"/>
          <w:szCs w:val="24"/>
        </w:rPr>
      </w:pPr>
      <w:r w:rsidRPr="00B71B75">
        <w:rPr>
          <w:sz w:val="24"/>
          <w:szCs w:val="24"/>
        </w:rPr>
        <w:t xml:space="preserve">(3) За валидни адреси за приемане на съобщения, свързани с изпълнението на договора и </w:t>
      </w:r>
      <w:r w:rsidRPr="00E05E40">
        <w:rPr>
          <w:sz w:val="24"/>
          <w:szCs w:val="24"/>
        </w:rPr>
        <w:t>предаване на документи, се смятат:</w:t>
      </w:r>
    </w:p>
    <w:p w:rsidR="0021314C" w:rsidRPr="00E05E40" w:rsidRDefault="0021314C" w:rsidP="0021314C">
      <w:pPr>
        <w:ind w:firstLine="709"/>
        <w:jc w:val="both"/>
        <w:rPr>
          <w:b/>
          <w:sz w:val="24"/>
          <w:szCs w:val="24"/>
          <w:lang w:val="be-BY"/>
        </w:rPr>
      </w:pPr>
      <w:r w:rsidRPr="00E05E40">
        <w:rPr>
          <w:sz w:val="24"/>
          <w:szCs w:val="24"/>
        </w:rPr>
        <w:t>1.</w:t>
      </w:r>
      <w:r w:rsidRPr="00E05E40">
        <w:rPr>
          <w:sz w:val="24"/>
          <w:szCs w:val="24"/>
          <w:lang w:val="en-US"/>
        </w:rPr>
        <w:t xml:space="preserve"> </w:t>
      </w:r>
      <w:r w:rsidRPr="00E05E40">
        <w:rPr>
          <w:sz w:val="24"/>
          <w:szCs w:val="24"/>
        </w:rPr>
        <w:t xml:space="preserve">За </w:t>
      </w:r>
      <w:r w:rsidRPr="00E05E40">
        <w:rPr>
          <w:b/>
          <w:sz w:val="24"/>
          <w:szCs w:val="24"/>
        </w:rPr>
        <w:t>ВЪЗЛОЖИТЕЛЯ</w:t>
      </w:r>
      <w:r w:rsidRPr="00E05E40">
        <w:rPr>
          <w:sz w:val="24"/>
          <w:szCs w:val="24"/>
        </w:rPr>
        <w:t xml:space="preserve">: гр. </w:t>
      </w:r>
      <w:proofErr w:type="gramStart"/>
      <w:r w:rsidRPr="00E05E40">
        <w:rPr>
          <w:sz w:val="24"/>
          <w:szCs w:val="24"/>
        </w:rPr>
        <w:t>София, ул.</w:t>
      </w:r>
      <w:proofErr w:type="gramEnd"/>
      <w:r w:rsidRPr="00E05E40">
        <w:rPr>
          <w:sz w:val="24"/>
          <w:szCs w:val="24"/>
        </w:rPr>
        <w:t xml:space="preserve"> „Бяло море” № 8, отдел „Болнична аптека”, тел</w:t>
      </w:r>
      <w:r w:rsidRPr="00E05E40">
        <w:rPr>
          <w:sz w:val="24"/>
          <w:szCs w:val="24"/>
          <w:lang w:val="be-BY"/>
        </w:rPr>
        <w:t xml:space="preserve"> 02 9432429</w:t>
      </w:r>
      <w:r w:rsidRPr="00E05E40">
        <w:rPr>
          <w:sz w:val="24"/>
          <w:szCs w:val="24"/>
        </w:rPr>
        <w:t>, факс</w:t>
      </w:r>
      <w:r w:rsidRPr="00E05E40">
        <w:rPr>
          <w:sz w:val="24"/>
          <w:szCs w:val="24"/>
          <w:lang w:val="be-BY"/>
        </w:rPr>
        <w:t xml:space="preserve"> 02 9432117</w:t>
      </w:r>
      <w:r w:rsidRPr="00E05E40">
        <w:rPr>
          <w:sz w:val="24"/>
          <w:szCs w:val="24"/>
        </w:rPr>
        <w:t xml:space="preserve">, </w:t>
      </w:r>
      <w:r w:rsidRPr="00E05E40">
        <w:rPr>
          <w:sz w:val="24"/>
          <w:szCs w:val="24"/>
          <w:lang w:val="en-US"/>
        </w:rPr>
        <w:t>e-mail:</w:t>
      </w:r>
      <w:r w:rsidRPr="00E05E40">
        <w:rPr>
          <w:b/>
          <w:sz w:val="24"/>
          <w:szCs w:val="24"/>
          <w:lang w:val="en-US"/>
        </w:rPr>
        <w:t xml:space="preserve"> </w:t>
      </w:r>
      <w:hyperlink r:id="rId17" w:history="1">
        <w:r w:rsidRPr="00E05E40">
          <w:rPr>
            <w:rStyle w:val="Hyperlink"/>
            <w:b/>
            <w:sz w:val="24"/>
            <w:szCs w:val="24"/>
            <w:lang w:val="en-US"/>
          </w:rPr>
          <w:t>apteka@isul.eu</w:t>
        </w:r>
      </w:hyperlink>
      <w:r w:rsidRPr="00E05E40">
        <w:rPr>
          <w:b/>
          <w:sz w:val="24"/>
          <w:szCs w:val="24"/>
          <w:lang w:val="be-BY"/>
        </w:rPr>
        <w:t xml:space="preserve">, </w:t>
      </w:r>
    </w:p>
    <w:p w:rsidR="00B53D70" w:rsidRPr="00E0393E" w:rsidRDefault="00B53D70" w:rsidP="00FF6A4B">
      <w:pPr>
        <w:ind w:firstLine="709"/>
        <w:jc w:val="both"/>
        <w:rPr>
          <w:sz w:val="24"/>
          <w:szCs w:val="24"/>
        </w:rPr>
      </w:pPr>
      <w:r w:rsidRPr="00E05E40">
        <w:rPr>
          <w:sz w:val="24"/>
          <w:szCs w:val="24"/>
        </w:rPr>
        <w:t>2.</w:t>
      </w:r>
      <w:r w:rsidRPr="00E05E40">
        <w:rPr>
          <w:sz w:val="24"/>
          <w:szCs w:val="24"/>
          <w:lang w:val="en-US"/>
        </w:rPr>
        <w:t xml:space="preserve"> </w:t>
      </w:r>
      <w:r w:rsidRPr="00E05E40">
        <w:rPr>
          <w:sz w:val="24"/>
          <w:szCs w:val="24"/>
        </w:rPr>
        <w:t xml:space="preserve">За </w:t>
      </w:r>
      <w:r w:rsidRPr="00E05E40">
        <w:rPr>
          <w:b/>
          <w:sz w:val="24"/>
          <w:szCs w:val="24"/>
        </w:rPr>
        <w:t>ИЗПЪЛНИТЕЛЯ</w:t>
      </w:r>
      <w:r w:rsidRPr="00E05E40">
        <w:rPr>
          <w:sz w:val="24"/>
          <w:szCs w:val="24"/>
        </w:rPr>
        <w:t>: ……………………………………………………………</w:t>
      </w:r>
      <w:r w:rsidRPr="00E05E40">
        <w:rPr>
          <w:sz w:val="24"/>
          <w:szCs w:val="24"/>
          <w:lang w:val="en-US"/>
        </w:rPr>
        <w:t>..</w:t>
      </w:r>
      <w:r w:rsidRPr="00E05E40">
        <w:rPr>
          <w:sz w:val="24"/>
          <w:szCs w:val="24"/>
        </w:rPr>
        <w:t>,</w:t>
      </w:r>
    </w:p>
    <w:p w:rsidR="00B53D70" w:rsidRPr="00B71B75" w:rsidRDefault="00B53D70" w:rsidP="00FF6A4B">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B53D70" w:rsidRPr="00B71B75" w:rsidRDefault="00B53D70" w:rsidP="00FF6A4B">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 xml:space="preserve">В случай на преобразуване, вливане или сливане на </w:t>
      </w:r>
      <w:r w:rsidRPr="00E83AB3">
        <w:rPr>
          <w:b/>
          <w:sz w:val="24"/>
          <w:szCs w:val="24"/>
        </w:rPr>
        <w:t>ВЪЗЛОЖИТЕЛЯ</w:t>
      </w:r>
      <w:r w:rsidRPr="00B71B75">
        <w:rPr>
          <w:sz w:val="24"/>
          <w:szCs w:val="24"/>
        </w:rPr>
        <w:t xml:space="preserve"> или </w:t>
      </w:r>
      <w:r w:rsidRPr="00F2408E">
        <w:rPr>
          <w:b/>
          <w:sz w:val="24"/>
          <w:szCs w:val="24"/>
        </w:rPr>
        <w:t>ИЗПЪЛНИТЕЛЯ</w:t>
      </w:r>
      <w:r w:rsidRPr="00B71B75">
        <w:rPr>
          <w:sz w:val="24"/>
          <w:szCs w:val="24"/>
        </w:rPr>
        <w:t>, юридическите лица, техни правоприемници, са обвързани със задълженията по този договор при спазване изискванията на ЗОП.</w:t>
      </w:r>
      <w:proofErr w:type="gramEnd"/>
    </w:p>
    <w:p w:rsidR="00B53D70" w:rsidRPr="00B71B75" w:rsidRDefault="00B53D70" w:rsidP="00FF6A4B">
      <w:pPr>
        <w:ind w:firstLine="709"/>
        <w:jc w:val="both"/>
        <w:rPr>
          <w:sz w:val="24"/>
          <w:szCs w:val="24"/>
        </w:rPr>
      </w:pPr>
      <w:proofErr w:type="gramStart"/>
      <w:r w:rsidRPr="00B71B75">
        <w:rPr>
          <w:sz w:val="24"/>
          <w:szCs w:val="24"/>
        </w:rPr>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B53D70" w:rsidRPr="00B71B75" w:rsidRDefault="00B53D70" w:rsidP="00FF6A4B">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B53D70" w:rsidRPr="0064303C" w:rsidRDefault="00B53D70" w:rsidP="00FF6A4B">
      <w:pPr>
        <w:ind w:firstLine="709"/>
        <w:jc w:val="both"/>
        <w:rPr>
          <w:sz w:val="24"/>
          <w:szCs w:val="24"/>
        </w:rPr>
      </w:pPr>
      <w:proofErr w:type="gramStart"/>
      <w:r w:rsidRPr="0064303C">
        <w:rPr>
          <w:sz w:val="24"/>
          <w:szCs w:val="24"/>
        </w:rPr>
        <w:t>Чл. 21.</w:t>
      </w:r>
      <w:proofErr w:type="gramEnd"/>
      <w:r w:rsidRPr="0064303C">
        <w:rPr>
          <w:sz w:val="24"/>
          <w:szCs w:val="24"/>
        </w:rPr>
        <w:t xml:space="preserve"> Неразделна част от настоящия Договор са:</w:t>
      </w:r>
    </w:p>
    <w:p w:rsidR="00B53D70" w:rsidRPr="0064303C" w:rsidRDefault="00B53D70" w:rsidP="00FF6A4B">
      <w:pPr>
        <w:ind w:firstLine="708"/>
        <w:jc w:val="both"/>
        <w:rPr>
          <w:sz w:val="24"/>
          <w:szCs w:val="24"/>
        </w:rPr>
      </w:pPr>
      <w:r w:rsidRPr="0064303C">
        <w:rPr>
          <w:sz w:val="24"/>
          <w:szCs w:val="24"/>
        </w:rPr>
        <w:t>1.Приложение №</w:t>
      </w:r>
      <w:r w:rsidRPr="0064303C">
        <w:rPr>
          <w:sz w:val="24"/>
          <w:szCs w:val="24"/>
          <w:lang w:val="bg-BG"/>
        </w:rPr>
        <w:t>1 „С</w:t>
      </w:r>
      <w:r w:rsidRPr="0064303C">
        <w:rPr>
          <w:sz w:val="24"/>
          <w:szCs w:val="24"/>
        </w:rPr>
        <w:t>пецификация</w:t>
      </w:r>
      <w:r w:rsidRPr="0064303C">
        <w:rPr>
          <w:sz w:val="24"/>
          <w:szCs w:val="24"/>
          <w:lang w:val="bg-BG"/>
        </w:rPr>
        <w:t xml:space="preserve"> към договора”;</w:t>
      </w:r>
    </w:p>
    <w:p w:rsidR="00B53D70" w:rsidRPr="0064303C" w:rsidRDefault="00B53D70" w:rsidP="00FF6A4B">
      <w:pPr>
        <w:ind w:firstLine="709"/>
        <w:jc w:val="both"/>
        <w:rPr>
          <w:sz w:val="24"/>
          <w:szCs w:val="24"/>
          <w:lang w:val="bg-BG"/>
        </w:rPr>
      </w:pPr>
      <w:r w:rsidRPr="0064303C">
        <w:rPr>
          <w:sz w:val="24"/>
          <w:szCs w:val="24"/>
          <w:lang w:val="bg-BG"/>
        </w:rPr>
        <w:t>2.</w:t>
      </w:r>
      <w:r w:rsidRPr="0064303C">
        <w:rPr>
          <w:sz w:val="24"/>
          <w:szCs w:val="24"/>
        </w:rPr>
        <w:t xml:space="preserve">Приложение № </w:t>
      </w:r>
      <w:r w:rsidRPr="0064303C">
        <w:rPr>
          <w:sz w:val="24"/>
          <w:szCs w:val="24"/>
          <w:lang w:val="bg-BG"/>
        </w:rPr>
        <w:t>4</w:t>
      </w:r>
      <w:r w:rsidRPr="0064303C">
        <w:rPr>
          <w:sz w:val="24"/>
          <w:szCs w:val="24"/>
        </w:rPr>
        <w:t xml:space="preserve"> „</w:t>
      </w:r>
      <w:r w:rsidRPr="0064303C">
        <w:rPr>
          <w:sz w:val="24"/>
          <w:szCs w:val="24"/>
          <w:lang w:val="be-BY"/>
        </w:rPr>
        <w:t>П</w:t>
      </w:r>
      <w:r w:rsidRPr="0064303C">
        <w:rPr>
          <w:sz w:val="24"/>
          <w:szCs w:val="24"/>
        </w:rPr>
        <w:t>редложение за изпълнение на поръчката“</w:t>
      </w:r>
      <w:r w:rsidRPr="0064303C">
        <w:rPr>
          <w:sz w:val="24"/>
          <w:szCs w:val="24"/>
          <w:lang w:val="bg-BG"/>
        </w:rPr>
        <w:t xml:space="preserve"> </w:t>
      </w:r>
      <w:r w:rsidRPr="0064303C">
        <w:rPr>
          <w:sz w:val="24"/>
          <w:szCs w:val="24"/>
        </w:rPr>
        <w:t>на</w:t>
      </w:r>
      <w:r w:rsidRPr="0064303C">
        <w:rPr>
          <w:b/>
          <w:sz w:val="24"/>
          <w:szCs w:val="24"/>
        </w:rPr>
        <w:t xml:space="preserve"> ИЗПЪЛНИТЕЛЯ</w:t>
      </w:r>
      <w:r w:rsidRPr="0064303C">
        <w:rPr>
          <w:sz w:val="24"/>
          <w:szCs w:val="24"/>
          <w:lang w:val="bg-BG"/>
        </w:rPr>
        <w:t>;</w:t>
      </w:r>
    </w:p>
    <w:p w:rsidR="00B53D70" w:rsidRPr="0064303C" w:rsidRDefault="00B53D70" w:rsidP="00FF6A4B">
      <w:pPr>
        <w:ind w:firstLine="709"/>
        <w:jc w:val="both"/>
        <w:rPr>
          <w:sz w:val="24"/>
          <w:szCs w:val="24"/>
          <w:lang w:val="bg-BG"/>
        </w:rPr>
      </w:pPr>
      <w:r w:rsidRPr="0064303C">
        <w:rPr>
          <w:sz w:val="24"/>
          <w:szCs w:val="24"/>
          <w:lang w:val="bg-BG"/>
        </w:rPr>
        <w:t>3.</w:t>
      </w:r>
      <w:r w:rsidRPr="00171C0F">
        <w:rPr>
          <w:sz w:val="24"/>
          <w:szCs w:val="24"/>
          <w:lang w:val="bg-BG"/>
        </w:rPr>
        <w:t xml:space="preserve">Приложение № </w:t>
      </w:r>
      <w:r w:rsidRPr="0064303C">
        <w:rPr>
          <w:sz w:val="24"/>
          <w:szCs w:val="24"/>
          <w:lang w:val="bg-BG"/>
        </w:rPr>
        <w:t>7</w:t>
      </w:r>
      <w:r w:rsidRPr="00171C0F">
        <w:rPr>
          <w:sz w:val="24"/>
          <w:szCs w:val="24"/>
          <w:lang w:val="bg-BG"/>
        </w:rPr>
        <w:t xml:space="preserve"> „Ценово предложение“</w:t>
      </w:r>
      <w:r w:rsidRPr="0064303C">
        <w:rPr>
          <w:sz w:val="24"/>
          <w:szCs w:val="24"/>
          <w:lang w:val="bg-BG"/>
        </w:rPr>
        <w:t xml:space="preserve"> </w:t>
      </w:r>
      <w:r w:rsidRPr="00171C0F">
        <w:rPr>
          <w:sz w:val="24"/>
          <w:szCs w:val="24"/>
          <w:lang w:val="bg-BG"/>
        </w:rPr>
        <w:t>на</w:t>
      </w:r>
      <w:r w:rsidRPr="00171C0F">
        <w:rPr>
          <w:b/>
          <w:sz w:val="24"/>
          <w:szCs w:val="24"/>
          <w:lang w:val="bg-BG"/>
        </w:rPr>
        <w:t xml:space="preserve"> ИЗПЪЛНИТЕЛЯ</w:t>
      </w:r>
      <w:r w:rsidRPr="0064303C">
        <w:rPr>
          <w:sz w:val="24"/>
          <w:szCs w:val="24"/>
          <w:lang w:val="bg-BG"/>
        </w:rPr>
        <w:t>;</w:t>
      </w:r>
    </w:p>
    <w:p w:rsidR="00B53D70" w:rsidRPr="0064303C" w:rsidRDefault="00B53D70" w:rsidP="00FF6A4B">
      <w:pPr>
        <w:ind w:firstLine="709"/>
        <w:jc w:val="both"/>
        <w:rPr>
          <w:sz w:val="24"/>
          <w:szCs w:val="24"/>
          <w:lang w:val="bg-BG"/>
        </w:rPr>
      </w:pPr>
      <w:r w:rsidRPr="0064303C">
        <w:rPr>
          <w:sz w:val="24"/>
          <w:szCs w:val="24"/>
          <w:lang w:val="bg-BG"/>
        </w:rPr>
        <w:lastRenderedPageBreak/>
        <w:t>4.</w:t>
      </w:r>
      <w:r w:rsidRPr="0064303C">
        <w:rPr>
          <w:sz w:val="24"/>
          <w:szCs w:val="24"/>
        </w:rPr>
        <w:t>Техническата спецификация</w:t>
      </w:r>
      <w:r w:rsidRPr="0064303C">
        <w:rPr>
          <w:sz w:val="24"/>
          <w:szCs w:val="24"/>
          <w:lang w:val="bg-BG"/>
        </w:rPr>
        <w:t xml:space="preserve"> на </w:t>
      </w:r>
      <w:r w:rsidRPr="0064303C">
        <w:rPr>
          <w:b/>
          <w:sz w:val="24"/>
          <w:szCs w:val="24"/>
        </w:rPr>
        <w:t>ВЪЗЛОЖИТЕЛЯ</w:t>
      </w:r>
      <w:r w:rsidRPr="0064303C">
        <w:rPr>
          <w:sz w:val="24"/>
          <w:szCs w:val="24"/>
          <w:lang w:val="bg-BG"/>
        </w:rPr>
        <w:t>.</w:t>
      </w:r>
    </w:p>
    <w:p w:rsidR="00B53D70" w:rsidRPr="00B71B75" w:rsidRDefault="00B53D70" w:rsidP="00FF6A4B">
      <w:pPr>
        <w:ind w:firstLine="709"/>
        <w:jc w:val="both"/>
        <w:rPr>
          <w:sz w:val="24"/>
          <w:szCs w:val="24"/>
        </w:rPr>
      </w:pPr>
      <w:r w:rsidRPr="0064303C">
        <w:rPr>
          <w:sz w:val="24"/>
          <w:szCs w:val="24"/>
        </w:rPr>
        <w:t xml:space="preserve"> </w:t>
      </w:r>
      <w:proofErr w:type="gramStart"/>
      <w:r w:rsidRPr="0064303C">
        <w:rPr>
          <w:sz w:val="24"/>
          <w:szCs w:val="24"/>
        </w:rPr>
        <w:t xml:space="preserve">Договор се сключи в два еднообразни екземпляра – един за </w:t>
      </w:r>
      <w:r w:rsidRPr="0064303C">
        <w:rPr>
          <w:b/>
          <w:sz w:val="24"/>
          <w:szCs w:val="24"/>
        </w:rPr>
        <w:t>ВЪЗЛОЖИТЕЛЯ</w:t>
      </w:r>
      <w:r w:rsidRPr="0064303C">
        <w:rPr>
          <w:sz w:val="24"/>
          <w:szCs w:val="24"/>
        </w:rPr>
        <w:t xml:space="preserve"> и един</w:t>
      </w:r>
      <w:r w:rsidRPr="00B71B75">
        <w:rPr>
          <w:sz w:val="24"/>
          <w:szCs w:val="24"/>
        </w:rPr>
        <w:t xml:space="preserve"> за </w:t>
      </w:r>
      <w:r w:rsidRPr="00F2408E">
        <w:rPr>
          <w:b/>
          <w:sz w:val="24"/>
          <w:szCs w:val="24"/>
        </w:rPr>
        <w:t>ИЗПЪЛНИТЕЛЯ</w:t>
      </w:r>
      <w:r w:rsidRPr="00B71B75">
        <w:rPr>
          <w:sz w:val="24"/>
          <w:szCs w:val="24"/>
        </w:rPr>
        <w:t>.</w:t>
      </w:r>
      <w:proofErr w:type="gramEnd"/>
    </w:p>
    <w:p w:rsidR="00B53D70" w:rsidRPr="00FF6A4B" w:rsidRDefault="00B53D70" w:rsidP="00FF6A4B">
      <w:pPr>
        <w:jc w:val="both"/>
        <w:rPr>
          <w:sz w:val="24"/>
          <w:szCs w:val="24"/>
          <w:lang w:val="bg-BG"/>
        </w:rPr>
      </w:pPr>
    </w:p>
    <w:p w:rsidR="00B53D70" w:rsidRPr="00FF6A4B" w:rsidRDefault="00B53D70" w:rsidP="00FF6A4B">
      <w:pPr>
        <w:jc w:val="both"/>
        <w:rPr>
          <w:sz w:val="24"/>
          <w:szCs w:val="24"/>
          <w:lang w:val="bg-BG"/>
        </w:rPr>
      </w:pPr>
      <w:r w:rsidRPr="00171C0F">
        <w:rPr>
          <w:b/>
          <w:sz w:val="24"/>
          <w:szCs w:val="24"/>
          <w:lang w:val="bg-BG"/>
        </w:rPr>
        <w:t>ВЪЗЛОЖИТЕЛ</w:t>
      </w:r>
      <w:r w:rsidRPr="00171C0F">
        <w:rPr>
          <w:sz w:val="24"/>
          <w:szCs w:val="24"/>
          <w:lang w:val="bg-BG"/>
        </w:rPr>
        <w:t>: /…………………../</w:t>
      </w:r>
      <w:r w:rsidRPr="00171C0F">
        <w:rPr>
          <w:sz w:val="24"/>
          <w:szCs w:val="24"/>
          <w:lang w:val="bg-BG"/>
        </w:rPr>
        <w:tab/>
      </w:r>
      <w:r w:rsidRPr="00171C0F">
        <w:rPr>
          <w:sz w:val="24"/>
          <w:szCs w:val="24"/>
          <w:lang w:val="bg-BG"/>
        </w:rPr>
        <w:tab/>
        <w:t xml:space="preserve">        </w:t>
      </w:r>
      <w:r w:rsidRPr="00171C0F">
        <w:rPr>
          <w:b/>
          <w:sz w:val="24"/>
          <w:szCs w:val="24"/>
          <w:lang w:val="bg-BG"/>
        </w:rPr>
        <w:t>ИЗПЪЛНИТЕЛ</w:t>
      </w:r>
      <w:r w:rsidRPr="00171C0F">
        <w:rPr>
          <w:sz w:val="24"/>
          <w:szCs w:val="24"/>
          <w:lang w:val="bg-BG"/>
        </w:rPr>
        <w:t>: /…………………../</w:t>
      </w:r>
    </w:p>
    <w:p w:rsidR="00B53D70" w:rsidRPr="00171C0F" w:rsidRDefault="00B53D70" w:rsidP="00FF6A4B">
      <w:pPr>
        <w:jc w:val="both"/>
        <w:rPr>
          <w:sz w:val="24"/>
          <w:szCs w:val="24"/>
          <w:lang w:val="bg-BG"/>
        </w:rPr>
      </w:pPr>
      <w:r w:rsidRPr="00171C0F">
        <w:rPr>
          <w:sz w:val="24"/>
          <w:szCs w:val="24"/>
          <w:lang w:val="bg-BG"/>
        </w:rPr>
        <w:t>За УМБАЛ „Царица Йоанна-ИСУЛ” ЕАД</w:t>
      </w:r>
      <w:r w:rsidRPr="00171C0F">
        <w:rPr>
          <w:sz w:val="24"/>
          <w:szCs w:val="24"/>
          <w:lang w:val="bg-BG"/>
        </w:rPr>
        <w:tab/>
        <w:t xml:space="preserve">        </w:t>
      </w:r>
      <w:r>
        <w:rPr>
          <w:sz w:val="24"/>
          <w:szCs w:val="24"/>
          <w:lang w:val="bg-BG"/>
        </w:rPr>
        <w:t xml:space="preserve">           </w:t>
      </w:r>
      <w:r w:rsidRPr="00171C0F">
        <w:rPr>
          <w:sz w:val="24"/>
          <w:szCs w:val="24"/>
          <w:lang w:val="bg-BG"/>
        </w:rPr>
        <w:t>За ……………………………………….</w:t>
      </w:r>
    </w:p>
    <w:p w:rsidR="00B53D70" w:rsidRPr="008B7B9F" w:rsidRDefault="00B53D70" w:rsidP="00FF6A4B">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Pr="00B71B75">
        <w:rPr>
          <w:sz w:val="24"/>
          <w:szCs w:val="24"/>
        </w:rPr>
        <w:t>……………………………………………</w:t>
      </w:r>
      <w:proofErr w:type="gramEnd"/>
    </w:p>
    <w:p w:rsidR="00243667" w:rsidRDefault="00B53D70" w:rsidP="00FF6A4B">
      <w:pPr>
        <w:jc w:val="both"/>
        <w:rPr>
          <w:sz w:val="24"/>
          <w:szCs w:val="24"/>
          <w:lang w:val="bg-BG"/>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Pr>
          <w:sz w:val="24"/>
          <w:szCs w:val="24"/>
          <w:lang w:val="bg-BG"/>
        </w:rPr>
        <w:t xml:space="preserve">          </w:t>
      </w:r>
      <w:r>
        <w:rPr>
          <w:sz w:val="24"/>
          <w:szCs w:val="24"/>
          <w:lang w:val="en-US"/>
        </w:rPr>
        <w:t xml:space="preserve"> </w:t>
      </w:r>
      <w:r w:rsidRPr="00B71B75">
        <w:rPr>
          <w:sz w:val="24"/>
          <w:szCs w:val="24"/>
        </w:rPr>
        <w:t xml:space="preserve"> ……………………………………………</w:t>
      </w: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A114E0">
      <w:footerReference w:type="even" r:id="rId18"/>
      <w:footerReference w:type="default" r:id="rId19"/>
      <w:pgSz w:w="11907" w:h="16840"/>
      <w:pgMar w:top="568" w:right="850" w:bottom="567"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91" w:rsidRDefault="00647E91">
      <w:r>
        <w:separator/>
      </w:r>
    </w:p>
  </w:endnote>
  <w:endnote w:type="continuationSeparator" w:id="0">
    <w:p w:rsidR="00647E91" w:rsidRDefault="00647E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09" w:rsidRDefault="00731280">
    <w:pPr>
      <w:pStyle w:val="Footer"/>
      <w:framePr w:wrap="around" w:vAnchor="text" w:hAnchor="margin" w:xAlign="right" w:y="1"/>
      <w:rPr>
        <w:rStyle w:val="PageNumber"/>
      </w:rPr>
    </w:pPr>
    <w:r>
      <w:rPr>
        <w:rStyle w:val="PageNumber"/>
      </w:rPr>
      <w:fldChar w:fldCharType="begin"/>
    </w:r>
    <w:r w:rsidR="00806109">
      <w:rPr>
        <w:rStyle w:val="PageNumber"/>
      </w:rPr>
      <w:instrText xml:space="preserve">PAGE  </w:instrText>
    </w:r>
    <w:r>
      <w:rPr>
        <w:rStyle w:val="PageNumber"/>
      </w:rPr>
      <w:fldChar w:fldCharType="separate"/>
    </w:r>
    <w:r w:rsidR="00806109">
      <w:rPr>
        <w:rStyle w:val="PageNumber"/>
        <w:noProof/>
      </w:rPr>
      <w:t>11</w:t>
    </w:r>
    <w:r>
      <w:rPr>
        <w:rStyle w:val="PageNumber"/>
      </w:rPr>
      <w:fldChar w:fldCharType="end"/>
    </w:r>
  </w:p>
  <w:p w:rsidR="00806109" w:rsidRDefault="008061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09" w:rsidRDefault="00806109">
    <w:pPr>
      <w:pStyle w:val="Footer"/>
      <w:framePr w:wrap="around" w:vAnchor="text" w:hAnchor="margin" w:xAlign="right" w:y="1"/>
      <w:rPr>
        <w:rStyle w:val="PageNumber"/>
        <w:lang w:val="bg-BG"/>
      </w:rPr>
    </w:pPr>
  </w:p>
  <w:p w:rsidR="00806109" w:rsidRDefault="00806109">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91" w:rsidRDefault="00647E91">
      <w:r>
        <w:separator/>
      </w:r>
    </w:p>
  </w:footnote>
  <w:footnote w:type="continuationSeparator" w:id="0">
    <w:p w:rsidR="00647E91" w:rsidRDefault="00647E91">
      <w:r>
        <w:continuationSeparator/>
      </w:r>
    </w:p>
  </w:footnote>
  <w:footnote w:id="1">
    <w:p w:rsidR="00806109" w:rsidRPr="00330005" w:rsidRDefault="00806109"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806109" w:rsidRPr="00EF4EE2" w:rsidRDefault="00806109"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806109" w:rsidRPr="001A2A2A"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806109" w:rsidRPr="00011DCA"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806109" w:rsidRPr="00F74DE4"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806109" w:rsidRPr="00CC374C"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806109" w:rsidRPr="00603654"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806109" w:rsidRPr="002C475F"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806109" w:rsidRPr="00AD02D8"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806109" w:rsidRPr="00123AA0" w:rsidRDefault="00806109"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806109" w:rsidRPr="00123AA0" w:rsidRDefault="00806109"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6B2416BB"/>
    <w:multiLevelType w:val="hybridMultilevel"/>
    <w:tmpl w:val="F558F04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20"/>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2"/>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1"/>
  </w:num>
  <w:num w:numId="25">
    <w:abstractNumId w:val="23"/>
  </w:num>
  <w:num w:numId="26">
    <w:abstractNumId w:val="14"/>
  </w:num>
  <w:num w:numId="27">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53C3"/>
    <w:rsid w:val="0003117F"/>
    <w:rsid w:val="00034D97"/>
    <w:rsid w:val="00037597"/>
    <w:rsid w:val="00044354"/>
    <w:rsid w:val="00052C49"/>
    <w:rsid w:val="0006317D"/>
    <w:rsid w:val="0006375A"/>
    <w:rsid w:val="00070797"/>
    <w:rsid w:val="00070C3C"/>
    <w:rsid w:val="00072918"/>
    <w:rsid w:val="0007302E"/>
    <w:rsid w:val="000770DA"/>
    <w:rsid w:val="00080167"/>
    <w:rsid w:val="00090826"/>
    <w:rsid w:val="00093E72"/>
    <w:rsid w:val="00095B5E"/>
    <w:rsid w:val="00095CEE"/>
    <w:rsid w:val="00096DC3"/>
    <w:rsid w:val="000A2396"/>
    <w:rsid w:val="000A2597"/>
    <w:rsid w:val="000B1F67"/>
    <w:rsid w:val="000B42E4"/>
    <w:rsid w:val="000B448D"/>
    <w:rsid w:val="000B476F"/>
    <w:rsid w:val="000B4819"/>
    <w:rsid w:val="000B7247"/>
    <w:rsid w:val="000C05C6"/>
    <w:rsid w:val="000C26E6"/>
    <w:rsid w:val="000C3AEA"/>
    <w:rsid w:val="000C7942"/>
    <w:rsid w:val="000C7C3F"/>
    <w:rsid w:val="000D262B"/>
    <w:rsid w:val="000E014C"/>
    <w:rsid w:val="000E2997"/>
    <w:rsid w:val="000E4360"/>
    <w:rsid w:val="000F4C0B"/>
    <w:rsid w:val="000F4D71"/>
    <w:rsid w:val="000F59C9"/>
    <w:rsid w:val="000F6B55"/>
    <w:rsid w:val="000F6CD3"/>
    <w:rsid w:val="00100D96"/>
    <w:rsid w:val="00110175"/>
    <w:rsid w:val="00110E15"/>
    <w:rsid w:val="0011217A"/>
    <w:rsid w:val="00115219"/>
    <w:rsid w:val="00117A8A"/>
    <w:rsid w:val="00127A3F"/>
    <w:rsid w:val="0013349A"/>
    <w:rsid w:val="00133945"/>
    <w:rsid w:val="00134D31"/>
    <w:rsid w:val="0013573E"/>
    <w:rsid w:val="00137E72"/>
    <w:rsid w:val="0014197E"/>
    <w:rsid w:val="001440F2"/>
    <w:rsid w:val="00144BA3"/>
    <w:rsid w:val="001455C8"/>
    <w:rsid w:val="0015101C"/>
    <w:rsid w:val="001510D1"/>
    <w:rsid w:val="00153A8A"/>
    <w:rsid w:val="00154772"/>
    <w:rsid w:val="0016012D"/>
    <w:rsid w:val="00165500"/>
    <w:rsid w:val="00165E28"/>
    <w:rsid w:val="00171C0F"/>
    <w:rsid w:val="00172972"/>
    <w:rsid w:val="0018237F"/>
    <w:rsid w:val="001906D5"/>
    <w:rsid w:val="0019077A"/>
    <w:rsid w:val="0019209A"/>
    <w:rsid w:val="00196217"/>
    <w:rsid w:val="001A0A34"/>
    <w:rsid w:val="001A5474"/>
    <w:rsid w:val="001A597A"/>
    <w:rsid w:val="001B011A"/>
    <w:rsid w:val="001B5B8C"/>
    <w:rsid w:val="001B61E8"/>
    <w:rsid w:val="001C27F2"/>
    <w:rsid w:val="001C38A2"/>
    <w:rsid w:val="001C7A6F"/>
    <w:rsid w:val="001D09CD"/>
    <w:rsid w:val="001D6C45"/>
    <w:rsid w:val="001E7085"/>
    <w:rsid w:val="001F147A"/>
    <w:rsid w:val="001F16DC"/>
    <w:rsid w:val="001F4106"/>
    <w:rsid w:val="001F5620"/>
    <w:rsid w:val="00202063"/>
    <w:rsid w:val="00205054"/>
    <w:rsid w:val="00205E8A"/>
    <w:rsid w:val="00207720"/>
    <w:rsid w:val="0021314C"/>
    <w:rsid w:val="002172E9"/>
    <w:rsid w:val="002179B7"/>
    <w:rsid w:val="00220893"/>
    <w:rsid w:val="002214B0"/>
    <w:rsid w:val="00221C33"/>
    <w:rsid w:val="00225859"/>
    <w:rsid w:val="00225E8D"/>
    <w:rsid w:val="002270F6"/>
    <w:rsid w:val="00227879"/>
    <w:rsid w:val="0023392C"/>
    <w:rsid w:val="002365D6"/>
    <w:rsid w:val="00237786"/>
    <w:rsid w:val="0023792C"/>
    <w:rsid w:val="00237BB6"/>
    <w:rsid w:val="00242401"/>
    <w:rsid w:val="002433FD"/>
    <w:rsid w:val="00243667"/>
    <w:rsid w:val="00244DEC"/>
    <w:rsid w:val="00246EAF"/>
    <w:rsid w:val="00251237"/>
    <w:rsid w:val="002544E5"/>
    <w:rsid w:val="002550A0"/>
    <w:rsid w:val="00256A0C"/>
    <w:rsid w:val="00256B42"/>
    <w:rsid w:val="0026251F"/>
    <w:rsid w:val="00263A13"/>
    <w:rsid w:val="0027493A"/>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5413"/>
    <w:rsid w:val="002B7746"/>
    <w:rsid w:val="002C16D6"/>
    <w:rsid w:val="002C4C28"/>
    <w:rsid w:val="002C7048"/>
    <w:rsid w:val="002D08E0"/>
    <w:rsid w:val="002D4085"/>
    <w:rsid w:val="002D6DE1"/>
    <w:rsid w:val="002F53A1"/>
    <w:rsid w:val="002F55E6"/>
    <w:rsid w:val="00315D97"/>
    <w:rsid w:val="00317503"/>
    <w:rsid w:val="0032075C"/>
    <w:rsid w:val="0032203B"/>
    <w:rsid w:val="003222B3"/>
    <w:rsid w:val="00322D9E"/>
    <w:rsid w:val="003236D8"/>
    <w:rsid w:val="0032624F"/>
    <w:rsid w:val="0032712A"/>
    <w:rsid w:val="00332719"/>
    <w:rsid w:val="00332783"/>
    <w:rsid w:val="00333B56"/>
    <w:rsid w:val="0033435D"/>
    <w:rsid w:val="003343C5"/>
    <w:rsid w:val="00334576"/>
    <w:rsid w:val="0034088A"/>
    <w:rsid w:val="00340E98"/>
    <w:rsid w:val="003411CA"/>
    <w:rsid w:val="00341974"/>
    <w:rsid w:val="00342270"/>
    <w:rsid w:val="00342EFE"/>
    <w:rsid w:val="0034657A"/>
    <w:rsid w:val="00351A47"/>
    <w:rsid w:val="0035473B"/>
    <w:rsid w:val="00355E5D"/>
    <w:rsid w:val="00362A51"/>
    <w:rsid w:val="00363110"/>
    <w:rsid w:val="00364093"/>
    <w:rsid w:val="00366C7C"/>
    <w:rsid w:val="003709E9"/>
    <w:rsid w:val="003712B0"/>
    <w:rsid w:val="00371A57"/>
    <w:rsid w:val="003754C2"/>
    <w:rsid w:val="00376149"/>
    <w:rsid w:val="003810AA"/>
    <w:rsid w:val="0038462D"/>
    <w:rsid w:val="00384E29"/>
    <w:rsid w:val="00386114"/>
    <w:rsid w:val="00391919"/>
    <w:rsid w:val="00391A13"/>
    <w:rsid w:val="00392E41"/>
    <w:rsid w:val="00393F03"/>
    <w:rsid w:val="00396D69"/>
    <w:rsid w:val="00397B23"/>
    <w:rsid w:val="003A2020"/>
    <w:rsid w:val="003A22AC"/>
    <w:rsid w:val="003A69C7"/>
    <w:rsid w:val="003A7D0C"/>
    <w:rsid w:val="003B49E3"/>
    <w:rsid w:val="003B5DC8"/>
    <w:rsid w:val="003B69D5"/>
    <w:rsid w:val="003B6AF0"/>
    <w:rsid w:val="003C17C8"/>
    <w:rsid w:val="003C345E"/>
    <w:rsid w:val="003C3BCD"/>
    <w:rsid w:val="003C5DDC"/>
    <w:rsid w:val="003D59B9"/>
    <w:rsid w:val="003D6AE5"/>
    <w:rsid w:val="003E513A"/>
    <w:rsid w:val="003E5E03"/>
    <w:rsid w:val="003E61EA"/>
    <w:rsid w:val="003F28B1"/>
    <w:rsid w:val="003F6D2A"/>
    <w:rsid w:val="00400A92"/>
    <w:rsid w:val="00402E5A"/>
    <w:rsid w:val="00410EDB"/>
    <w:rsid w:val="004128A4"/>
    <w:rsid w:val="00412E48"/>
    <w:rsid w:val="0041664D"/>
    <w:rsid w:val="004218C1"/>
    <w:rsid w:val="004266CE"/>
    <w:rsid w:val="00435188"/>
    <w:rsid w:val="00436A48"/>
    <w:rsid w:val="004463BC"/>
    <w:rsid w:val="0045241C"/>
    <w:rsid w:val="00454322"/>
    <w:rsid w:val="0046233D"/>
    <w:rsid w:val="00463FC1"/>
    <w:rsid w:val="00464A65"/>
    <w:rsid w:val="00466D6B"/>
    <w:rsid w:val="00467059"/>
    <w:rsid w:val="00472DB1"/>
    <w:rsid w:val="004734F0"/>
    <w:rsid w:val="00473E33"/>
    <w:rsid w:val="004748A1"/>
    <w:rsid w:val="004760DE"/>
    <w:rsid w:val="00476392"/>
    <w:rsid w:val="00477181"/>
    <w:rsid w:val="004774A7"/>
    <w:rsid w:val="00480E2B"/>
    <w:rsid w:val="00495AB0"/>
    <w:rsid w:val="004A066A"/>
    <w:rsid w:val="004A3BB1"/>
    <w:rsid w:val="004A5073"/>
    <w:rsid w:val="004A5C39"/>
    <w:rsid w:val="004B1CBF"/>
    <w:rsid w:val="004C5083"/>
    <w:rsid w:val="004C7328"/>
    <w:rsid w:val="004D0C26"/>
    <w:rsid w:val="004D192A"/>
    <w:rsid w:val="004D4FDE"/>
    <w:rsid w:val="004D5729"/>
    <w:rsid w:val="004E05B8"/>
    <w:rsid w:val="004E5CE5"/>
    <w:rsid w:val="004E7C05"/>
    <w:rsid w:val="004F1202"/>
    <w:rsid w:val="004F1F20"/>
    <w:rsid w:val="004F34D5"/>
    <w:rsid w:val="004F6AC3"/>
    <w:rsid w:val="005049EC"/>
    <w:rsid w:val="00505346"/>
    <w:rsid w:val="005102DE"/>
    <w:rsid w:val="005135C8"/>
    <w:rsid w:val="00516E71"/>
    <w:rsid w:val="0053208D"/>
    <w:rsid w:val="0053291B"/>
    <w:rsid w:val="00532FAF"/>
    <w:rsid w:val="00533662"/>
    <w:rsid w:val="00534F49"/>
    <w:rsid w:val="0053507B"/>
    <w:rsid w:val="005408D2"/>
    <w:rsid w:val="00546E75"/>
    <w:rsid w:val="00550587"/>
    <w:rsid w:val="00553DA4"/>
    <w:rsid w:val="00554C10"/>
    <w:rsid w:val="00555617"/>
    <w:rsid w:val="00555D4A"/>
    <w:rsid w:val="00567F23"/>
    <w:rsid w:val="00570028"/>
    <w:rsid w:val="00571838"/>
    <w:rsid w:val="00585F5D"/>
    <w:rsid w:val="0059054E"/>
    <w:rsid w:val="00591569"/>
    <w:rsid w:val="005933BD"/>
    <w:rsid w:val="00595E8A"/>
    <w:rsid w:val="005A14AA"/>
    <w:rsid w:val="005A184E"/>
    <w:rsid w:val="005A3A8E"/>
    <w:rsid w:val="005A3CC8"/>
    <w:rsid w:val="005A592C"/>
    <w:rsid w:val="005A5EF3"/>
    <w:rsid w:val="005B0A27"/>
    <w:rsid w:val="005B1022"/>
    <w:rsid w:val="005B128E"/>
    <w:rsid w:val="005B1F79"/>
    <w:rsid w:val="005B2109"/>
    <w:rsid w:val="005B22E7"/>
    <w:rsid w:val="005B5C29"/>
    <w:rsid w:val="005B63B1"/>
    <w:rsid w:val="005B6465"/>
    <w:rsid w:val="005B719C"/>
    <w:rsid w:val="005C0996"/>
    <w:rsid w:val="005C29C5"/>
    <w:rsid w:val="005C75E7"/>
    <w:rsid w:val="005D34C9"/>
    <w:rsid w:val="005D625C"/>
    <w:rsid w:val="005D64DE"/>
    <w:rsid w:val="005D6843"/>
    <w:rsid w:val="005D69FF"/>
    <w:rsid w:val="005E04D3"/>
    <w:rsid w:val="005E32EB"/>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5218"/>
    <w:rsid w:val="006073B2"/>
    <w:rsid w:val="00607420"/>
    <w:rsid w:val="00611CF5"/>
    <w:rsid w:val="0061408B"/>
    <w:rsid w:val="00614508"/>
    <w:rsid w:val="00615B04"/>
    <w:rsid w:val="00615C54"/>
    <w:rsid w:val="0061666E"/>
    <w:rsid w:val="00616728"/>
    <w:rsid w:val="006178A8"/>
    <w:rsid w:val="00627E95"/>
    <w:rsid w:val="0063036D"/>
    <w:rsid w:val="00633AED"/>
    <w:rsid w:val="00634DC5"/>
    <w:rsid w:val="0064303C"/>
    <w:rsid w:val="0064422B"/>
    <w:rsid w:val="0064698D"/>
    <w:rsid w:val="00646C89"/>
    <w:rsid w:val="00647E91"/>
    <w:rsid w:val="006502A7"/>
    <w:rsid w:val="00652715"/>
    <w:rsid w:val="00657FC0"/>
    <w:rsid w:val="006726D0"/>
    <w:rsid w:val="00672C3B"/>
    <w:rsid w:val="0067327F"/>
    <w:rsid w:val="00681814"/>
    <w:rsid w:val="006875E2"/>
    <w:rsid w:val="006A007D"/>
    <w:rsid w:val="006A027C"/>
    <w:rsid w:val="006A14FD"/>
    <w:rsid w:val="006A55C6"/>
    <w:rsid w:val="006B0AD0"/>
    <w:rsid w:val="006B209C"/>
    <w:rsid w:val="006B2C3E"/>
    <w:rsid w:val="006B457C"/>
    <w:rsid w:val="006C4BB9"/>
    <w:rsid w:val="006C6348"/>
    <w:rsid w:val="006C655F"/>
    <w:rsid w:val="006C71DF"/>
    <w:rsid w:val="006D7C85"/>
    <w:rsid w:val="006E0650"/>
    <w:rsid w:val="006E3A29"/>
    <w:rsid w:val="006E7C4D"/>
    <w:rsid w:val="006F2309"/>
    <w:rsid w:val="006F47E6"/>
    <w:rsid w:val="006F4EB9"/>
    <w:rsid w:val="006F73BB"/>
    <w:rsid w:val="006F7A1B"/>
    <w:rsid w:val="006F7CC8"/>
    <w:rsid w:val="007004C4"/>
    <w:rsid w:val="00701803"/>
    <w:rsid w:val="00701DB5"/>
    <w:rsid w:val="007041F6"/>
    <w:rsid w:val="00706053"/>
    <w:rsid w:val="00712432"/>
    <w:rsid w:val="007133AD"/>
    <w:rsid w:val="00715CDA"/>
    <w:rsid w:val="00717841"/>
    <w:rsid w:val="00726052"/>
    <w:rsid w:val="00726F05"/>
    <w:rsid w:val="00727C73"/>
    <w:rsid w:val="007310A4"/>
    <w:rsid w:val="00731280"/>
    <w:rsid w:val="007350C5"/>
    <w:rsid w:val="00737EA2"/>
    <w:rsid w:val="007415B8"/>
    <w:rsid w:val="00742104"/>
    <w:rsid w:val="007463FB"/>
    <w:rsid w:val="007468CD"/>
    <w:rsid w:val="0075481B"/>
    <w:rsid w:val="007552BB"/>
    <w:rsid w:val="007554B6"/>
    <w:rsid w:val="00756CC6"/>
    <w:rsid w:val="00757496"/>
    <w:rsid w:val="007602D7"/>
    <w:rsid w:val="0076184F"/>
    <w:rsid w:val="007627FD"/>
    <w:rsid w:val="007666CB"/>
    <w:rsid w:val="00772CC0"/>
    <w:rsid w:val="00774F12"/>
    <w:rsid w:val="00781427"/>
    <w:rsid w:val="007819C9"/>
    <w:rsid w:val="007835E1"/>
    <w:rsid w:val="0078384E"/>
    <w:rsid w:val="00785BAF"/>
    <w:rsid w:val="00786C27"/>
    <w:rsid w:val="007A462E"/>
    <w:rsid w:val="007A78B3"/>
    <w:rsid w:val="007B5DBB"/>
    <w:rsid w:val="007B6689"/>
    <w:rsid w:val="007B70C8"/>
    <w:rsid w:val="007C04FA"/>
    <w:rsid w:val="007C12F0"/>
    <w:rsid w:val="007C13DF"/>
    <w:rsid w:val="007C1C7E"/>
    <w:rsid w:val="007C2043"/>
    <w:rsid w:val="007C234C"/>
    <w:rsid w:val="007C27D4"/>
    <w:rsid w:val="007C3E5A"/>
    <w:rsid w:val="007C40C1"/>
    <w:rsid w:val="007C6CDF"/>
    <w:rsid w:val="007D1654"/>
    <w:rsid w:val="007D6748"/>
    <w:rsid w:val="007E2EC6"/>
    <w:rsid w:val="007E4DF8"/>
    <w:rsid w:val="007E73B6"/>
    <w:rsid w:val="007E7A71"/>
    <w:rsid w:val="007F66B6"/>
    <w:rsid w:val="007F703C"/>
    <w:rsid w:val="008026DD"/>
    <w:rsid w:val="00802C86"/>
    <w:rsid w:val="008039B4"/>
    <w:rsid w:val="00806109"/>
    <w:rsid w:val="00807393"/>
    <w:rsid w:val="00807603"/>
    <w:rsid w:val="00807769"/>
    <w:rsid w:val="00810355"/>
    <w:rsid w:val="00810F88"/>
    <w:rsid w:val="00811752"/>
    <w:rsid w:val="00812ED8"/>
    <w:rsid w:val="008138FC"/>
    <w:rsid w:val="008214A6"/>
    <w:rsid w:val="00821891"/>
    <w:rsid w:val="00821FAB"/>
    <w:rsid w:val="00827728"/>
    <w:rsid w:val="008309CF"/>
    <w:rsid w:val="00832935"/>
    <w:rsid w:val="00833147"/>
    <w:rsid w:val="00833775"/>
    <w:rsid w:val="008340AD"/>
    <w:rsid w:val="00835A1A"/>
    <w:rsid w:val="00835C48"/>
    <w:rsid w:val="00835C5C"/>
    <w:rsid w:val="0083613C"/>
    <w:rsid w:val="008361AE"/>
    <w:rsid w:val="00846433"/>
    <w:rsid w:val="00851555"/>
    <w:rsid w:val="00851E41"/>
    <w:rsid w:val="00854198"/>
    <w:rsid w:val="00856F7B"/>
    <w:rsid w:val="00861050"/>
    <w:rsid w:val="00863E8D"/>
    <w:rsid w:val="00870CDE"/>
    <w:rsid w:val="00871DC2"/>
    <w:rsid w:val="0087559C"/>
    <w:rsid w:val="00881C93"/>
    <w:rsid w:val="0088374C"/>
    <w:rsid w:val="00884D94"/>
    <w:rsid w:val="00890123"/>
    <w:rsid w:val="008918DE"/>
    <w:rsid w:val="00893E1B"/>
    <w:rsid w:val="00895A72"/>
    <w:rsid w:val="008A445D"/>
    <w:rsid w:val="008B2391"/>
    <w:rsid w:val="008B5922"/>
    <w:rsid w:val="008C05FC"/>
    <w:rsid w:val="008C5F0B"/>
    <w:rsid w:val="008C6CBC"/>
    <w:rsid w:val="008D2CF4"/>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13643"/>
    <w:rsid w:val="009137A0"/>
    <w:rsid w:val="00920D24"/>
    <w:rsid w:val="00921741"/>
    <w:rsid w:val="00921833"/>
    <w:rsid w:val="009248C2"/>
    <w:rsid w:val="00927649"/>
    <w:rsid w:val="009277D1"/>
    <w:rsid w:val="009340E1"/>
    <w:rsid w:val="00934651"/>
    <w:rsid w:val="00935B08"/>
    <w:rsid w:val="00936F0F"/>
    <w:rsid w:val="00942C23"/>
    <w:rsid w:val="0094368C"/>
    <w:rsid w:val="009452DC"/>
    <w:rsid w:val="0094717B"/>
    <w:rsid w:val="00952418"/>
    <w:rsid w:val="00952780"/>
    <w:rsid w:val="0095410F"/>
    <w:rsid w:val="009542AC"/>
    <w:rsid w:val="0095653F"/>
    <w:rsid w:val="009600C1"/>
    <w:rsid w:val="00960624"/>
    <w:rsid w:val="0096089A"/>
    <w:rsid w:val="00961D71"/>
    <w:rsid w:val="00964496"/>
    <w:rsid w:val="00966ECF"/>
    <w:rsid w:val="009678EB"/>
    <w:rsid w:val="009704C3"/>
    <w:rsid w:val="009779AA"/>
    <w:rsid w:val="00983BD3"/>
    <w:rsid w:val="0098410F"/>
    <w:rsid w:val="00987045"/>
    <w:rsid w:val="009A1E31"/>
    <w:rsid w:val="009A2FF8"/>
    <w:rsid w:val="009A3093"/>
    <w:rsid w:val="009A7B0C"/>
    <w:rsid w:val="009A7B94"/>
    <w:rsid w:val="009C0E0A"/>
    <w:rsid w:val="009C1783"/>
    <w:rsid w:val="009C227E"/>
    <w:rsid w:val="009C4BAD"/>
    <w:rsid w:val="009C7E86"/>
    <w:rsid w:val="009E197E"/>
    <w:rsid w:val="009E281E"/>
    <w:rsid w:val="009E2963"/>
    <w:rsid w:val="009E55C9"/>
    <w:rsid w:val="009E6341"/>
    <w:rsid w:val="009E6BB7"/>
    <w:rsid w:val="009F1BAC"/>
    <w:rsid w:val="009F2165"/>
    <w:rsid w:val="009F2D9E"/>
    <w:rsid w:val="009F7EA8"/>
    <w:rsid w:val="00A04C94"/>
    <w:rsid w:val="00A114E0"/>
    <w:rsid w:val="00A142D2"/>
    <w:rsid w:val="00A15177"/>
    <w:rsid w:val="00A16654"/>
    <w:rsid w:val="00A2060D"/>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252F"/>
    <w:rsid w:val="00A44C7F"/>
    <w:rsid w:val="00A46A4A"/>
    <w:rsid w:val="00A506ED"/>
    <w:rsid w:val="00A51E90"/>
    <w:rsid w:val="00A52E93"/>
    <w:rsid w:val="00A56C11"/>
    <w:rsid w:val="00A577C9"/>
    <w:rsid w:val="00A57F02"/>
    <w:rsid w:val="00A60BFF"/>
    <w:rsid w:val="00A60C97"/>
    <w:rsid w:val="00A60EA7"/>
    <w:rsid w:val="00A63D95"/>
    <w:rsid w:val="00A65E54"/>
    <w:rsid w:val="00A67630"/>
    <w:rsid w:val="00A70A5A"/>
    <w:rsid w:val="00A75F8D"/>
    <w:rsid w:val="00A77ADE"/>
    <w:rsid w:val="00A801DE"/>
    <w:rsid w:val="00A8134D"/>
    <w:rsid w:val="00A83969"/>
    <w:rsid w:val="00A83F70"/>
    <w:rsid w:val="00A93FFE"/>
    <w:rsid w:val="00A97C51"/>
    <w:rsid w:val="00AA1B1C"/>
    <w:rsid w:val="00AB029E"/>
    <w:rsid w:val="00AB5089"/>
    <w:rsid w:val="00AC0E08"/>
    <w:rsid w:val="00AC5FB6"/>
    <w:rsid w:val="00AC73C1"/>
    <w:rsid w:val="00AD0203"/>
    <w:rsid w:val="00AD051A"/>
    <w:rsid w:val="00AD62B1"/>
    <w:rsid w:val="00AD7052"/>
    <w:rsid w:val="00AF1578"/>
    <w:rsid w:val="00AF3E2B"/>
    <w:rsid w:val="00AF5F0C"/>
    <w:rsid w:val="00AF64EE"/>
    <w:rsid w:val="00B039BC"/>
    <w:rsid w:val="00B04675"/>
    <w:rsid w:val="00B06193"/>
    <w:rsid w:val="00B07728"/>
    <w:rsid w:val="00B11240"/>
    <w:rsid w:val="00B142D1"/>
    <w:rsid w:val="00B15B19"/>
    <w:rsid w:val="00B15E14"/>
    <w:rsid w:val="00B165BD"/>
    <w:rsid w:val="00B21609"/>
    <w:rsid w:val="00B23157"/>
    <w:rsid w:val="00B271B4"/>
    <w:rsid w:val="00B35865"/>
    <w:rsid w:val="00B367D8"/>
    <w:rsid w:val="00B36960"/>
    <w:rsid w:val="00B37572"/>
    <w:rsid w:val="00B37889"/>
    <w:rsid w:val="00B37D33"/>
    <w:rsid w:val="00B51D09"/>
    <w:rsid w:val="00B51D73"/>
    <w:rsid w:val="00B53D70"/>
    <w:rsid w:val="00B549E6"/>
    <w:rsid w:val="00B55E14"/>
    <w:rsid w:val="00B55F53"/>
    <w:rsid w:val="00B60C27"/>
    <w:rsid w:val="00B7106E"/>
    <w:rsid w:val="00B71EE4"/>
    <w:rsid w:val="00B7385F"/>
    <w:rsid w:val="00B80FB2"/>
    <w:rsid w:val="00B86770"/>
    <w:rsid w:val="00B94DEE"/>
    <w:rsid w:val="00B9646C"/>
    <w:rsid w:val="00B97763"/>
    <w:rsid w:val="00BA09F9"/>
    <w:rsid w:val="00BA3375"/>
    <w:rsid w:val="00BA669D"/>
    <w:rsid w:val="00BA75C9"/>
    <w:rsid w:val="00BB172A"/>
    <w:rsid w:val="00BB25A8"/>
    <w:rsid w:val="00BB595C"/>
    <w:rsid w:val="00BB5C8F"/>
    <w:rsid w:val="00BC6A6D"/>
    <w:rsid w:val="00BD2995"/>
    <w:rsid w:val="00BD3D1F"/>
    <w:rsid w:val="00BD4B1F"/>
    <w:rsid w:val="00BD6334"/>
    <w:rsid w:val="00BD68F0"/>
    <w:rsid w:val="00BE15C5"/>
    <w:rsid w:val="00BE5E3C"/>
    <w:rsid w:val="00BE784F"/>
    <w:rsid w:val="00BF359A"/>
    <w:rsid w:val="00C055A4"/>
    <w:rsid w:val="00C07256"/>
    <w:rsid w:val="00C104DB"/>
    <w:rsid w:val="00C10A7F"/>
    <w:rsid w:val="00C16AEB"/>
    <w:rsid w:val="00C20ED4"/>
    <w:rsid w:val="00C24CD0"/>
    <w:rsid w:val="00C40372"/>
    <w:rsid w:val="00C40BE1"/>
    <w:rsid w:val="00C41420"/>
    <w:rsid w:val="00C436F7"/>
    <w:rsid w:val="00C51721"/>
    <w:rsid w:val="00C51DC3"/>
    <w:rsid w:val="00C54599"/>
    <w:rsid w:val="00C56790"/>
    <w:rsid w:val="00C60768"/>
    <w:rsid w:val="00C66C61"/>
    <w:rsid w:val="00C84029"/>
    <w:rsid w:val="00C970D4"/>
    <w:rsid w:val="00C97333"/>
    <w:rsid w:val="00CA03B5"/>
    <w:rsid w:val="00CA28E6"/>
    <w:rsid w:val="00CA5D48"/>
    <w:rsid w:val="00CA64DF"/>
    <w:rsid w:val="00CB6C1B"/>
    <w:rsid w:val="00CC7B7A"/>
    <w:rsid w:val="00CD040E"/>
    <w:rsid w:val="00CD12F6"/>
    <w:rsid w:val="00CD138B"/>
    <w:rsid w:val="00CD1598"/>
    <w:rsid w:val="00CD5C17"/>
    <w:rsid w:val="00CD7D9D"/>
    <w:rsid w:val="00CE0689"/>
    <w:rsid w:val="00CE15E4"/>
    <w:rsid w:val="00CE6520"/>
    <w:rsid w:val="00CE79E6"/>
    <w:rsid w:val="00CF1401"/>
    <w:rsid w:val="00D004FC"/>
    <w:rsid w:val="00D03E42"/>
    <w:rsid w:val="00D06814"/>
    <w:rsid w:val="00D1517D"/>
    <w:rsid w:val="00D20DD8"/>
    <w:rsid w:val="00D22AB0"/>
    <w:rsid w:val="00D3061A"/>
    <w:rsid w:val="00D31B3E"/>
    <w:rsid w:val="00D34A3E"/>
    <w:rsid w:val="00D36A9B"/>
    <w:rsid w:val="00D42090"/>
    <w:rsid w:val="00D42708"/>
    <w:rsid w:val="00D4307C"/>
    <w:rsid w:val="00D4386A"/>
    <w:rsid w:val="00D45923"/>
    <w:rsid w:val="00D56764"/>
    <w:rsid w:val="00D56FB2"/>
    <w:rsid w:val="00D60375"/>
    <w:rsid w:val="00D61178"/>
    <w:rsid w:val="00D613C7"/>
    <w:rsid w:val="00D61DB1"/>
    <w:rsid w:val="00D656E5"/>
    <w:rsid w:val="00D7015B"/>
    <w:rsid w:val="00D73249"/>
    <w:rsid w:val="00D73F7A"/>
    <w:rsid w:val="00D76C79"/>
    <w:rsid w:val="00D76F9A"/>
    <w:rsid w:val="00D77C08"/>
    <w:rsid w:val="00D81843"/>
    <w:rsid w:val="00D85361"/>
    <w:rsid w:val="00D908CC"/>
    <w:rsid w:val="00D93CFE"/>
    <w:rsid w:val="00DA021F"/>
    <w:rsid w:val="00DA0248"/>
    <w:rsid w:val="00DA1285"/>
    <w:rsid w:val="00DA41CB"/>
    <w:rsid w:val="00DA4D0A"/>
    <w:rsid w:val="00DA4EB6"/>
    <w:rsid w:val="00DA5F76"/>
    <w:rsid w:val="00DA6F77"/>
    <w:rsid w:val="00DB1426"/>
    <w:rsid w:val="00DB2D0B"/>
    <w:rsid w:val="00DB2F02"/>
    <w:rsid w:val="00DB547E"/>
    <w:rsid w:val="00DC08FA"/>
    <w:rsid w:val="00DC0E88"/>
    <w:rsid w:val="00DC1573"/>
    <w:rsid w:val="00DD4AE0"/>
    <w:rsid w:val="00DD5BC3"/>
    <w:rsid w:val="00DD6D29"/>
    <w:rsid w:val="00DD7F91"/>
    <w:rsid w:val="00DE1F12"/>
    <w:rsid w:val="00DE61C8"/>
    <w:rsid w:val="00DE6670"/>
    <w:rsid w:val="00DF0405"/>
    <w:rsid w:val="00DF0F2D"/>
    <w:rsid w:val="00DF10CC"/>
    <w:rsid w:val="00DF1967"/>
    <w:rsid w:val="00DF6C03"/>
    <w:rsid w:val="00E00A1D"/>
    <w:rsid w:val="00E00C5E"/>
    <w:rsid w:val="00E014CA"/>
    <w:rsid w:val="00E029C2"/>
    <w:rsid w:val="00E0393E"/>
    <w:rsid w:val="00E03C67"/>
    <w:rsid w:val="00E04E72"/>
    <w:rsid w:val="00E05E40"/>
    <w:rsid w:val="00E135A3"/>
    <w:rsid w:val="00E156B1"/>
    <w:rsid w:val="00E179D8"/>
    <w:rsid w:val="00E207FB"/>
    <w:rsid w:val="00E21E6B"/>
    <w:rsid w:val="00E221E4"/>
    <w:rsid w:val="00E22D94"/>
    <w:rsid w:val="00E2373E"/>
    <w:rsid w:val="00E30E98"/>
    <w:rsid w:val="00E30FD0"/>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83AB3"/>
    <w:rsid w:val="00E83D04"/>
    <w:rsid w:val="00E86833"/>
    <w:rsid w:val="00E93A19"/>
    <w:rsid w:val="00E95BD6"/>
    <w:rsid w:val="00EA1600"/>
    <w:rsid w:val="00EA20FF"/>
    <w:rsid w:val="00EA4341"/>
    <w:rsid w:val="00EB6378"/>
    <w:rsid w:val="00EC10EC"/>
    <w:rsid w:val="00EC125F"/>
    <w:rsid w:val="00EC1BB4"/>
    <w:rsid w:val="00EC4B26"/>
    <w:rsid w:val="00EC6666"/>
    <w:rsid w:val="00ED3048"/>
    <w:rsid w:val="00ED37E9"/>
    <w:rsid w:val="00ED3EF0"/>
    <w:rsid w:val="00ED693F"/>
    <w:rsid w:val="00ED69A8"/>
    <w:rsid w:val="00ED7D1B"/>
    <w:rsid w:val="00EE0D54"/>
    <w:rsid w:val="00EF0C64"/>
    <w:rsid w:val="00EF6037"/>
    <w:rsid w:val="00EF735D"/>
    <w:rsid w:val="00EF7FB6"/>
    <w:rsid w:val="00F0750A"/>
    <w:rsid w:val="00F130DE"/>
    <w:rsid w:val="00F133BF"/>
    <w:rsid w:val="00F16978"/>
    <w:rsid w:val="00F22CBA"/>
    <w:rsid w:val="00F23DA6"/>
    <w:rsid w:val="00F2408E"/>
    <w:rsid w:val="00F240FA"/>
    <w:rsid w:val="00F242FC"/>
    <w:rsid w:val="00F34FFC"/>
    <w:rsid w:val="00F3748E"/>
    <w:rsid w:val="00F405B8"/>
    <w:rsid w:val="00F40D07"/>
    <w:rsid w:val="00F4162D"/>
    <w:rsid w:val="00F445E4"/>
    <w:rsid w:val="00F478BA"/>
    <w:rsid w:val="00F52D64"/>
    <w:rsid w:val="00F60600"/>
    <w:rsid w:val="00F626B6"/>
    <w:rsid w:val="00F65642"/>
    <w:rsid w:val="00F721E1"/>
    <w:rsid w:val="00F72641"/>
    <w:rsid w:val="00F7588D"/>
    <w:rsid w:val="00F80835"/>
    <w:rsid w:val="00F818F6"/>
    <w:rsid w:val="00F823DC"/>
    <w:rsid w:val="00F830B5"/>
    <w:rsid w:val="00F83C0B"/>
    <w:rsid w:val="00F85522"/>
    <w:rsid w:val="00F85D07"/>
    <w:rsid w:val="00F86460"/>
    <w:rsid w:val="00F86619"/>
    <w:rsid w:val="00F86967"/>
    <w:rsid w:val="00F86FB4"/>
    <w:rsid w:val="00F9218A"/>
    <w:rsid w:val="00F93EBD"/>
    <w:rsid w:val="00F9427B"/>
    <w:rsid w:val="00F94A13"/>
    <w:rsid w:val="00F96FBD"/>
    <w:rsid w:val="00FA1A32"/>
    <w:rsid w:val="00FB03D0"/>
    <w:rsid w:val="00FB31A2"/>
    <w:rsid w:val="00FB5BE3"/>
    <w:rsid w:val="00FB6878"/>
    <w:rsid w:val="00FB689E"/>
    <w:rsid w:val="00FC0A05"/>
    <w:rsid w:val="00FC0B4A"/>
    <w:rsid w:val="00FC471A"/>
    <w:rsid w:val="00FD4436"/>
    <w:rsid w:val="00FD5771"/>
    <w:rsid w:val="00FD6EB2"/>
    <w:rsid w:val="00FD7081"/>
    <w:rsid w:val="00FE2297"/>
    <w:rsid w:val="00FE3D9B"/>
    <w:rsid w:val="00FE6C55"/>
    <w:rsid w:val="00FF0C98"/>
    <w:rsid w:val="00FF50F6"/>
    <w:rsid w:val="00FF5CFF"/>
    <w:rsid w:val="00FF6A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styleId="Strong">
    <w:name w:val="Strong"/>
    <w:basedOn w:val="DefaultParagraphFont"/>
    <w:uiPriority w:val="22"/>
    <w:qFormat/>
    <w:rsid w:val="00EC1BB4"/>
    <w:rPr>
      <w:b/>
      <w:bCs/>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36360353">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9123615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76539330">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hyperlink" Target="mailto:apteka@isul.eu" TargetMode="Externa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Obsht_porachki/obsht_porachki_83.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0D435-03D5-42CA-BFB3-32A010F9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40</Pages>
  <Words>12366</Words>
  <Characters>75532</Characters>
  <Application>Microsoft Office Word</Application>
  <DocSecurity>0</DocSecurity>
  <Lines>629</Lines>
  <Paragraphs>175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87723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127</cp:revision>
  <cp:lastPrinted>2017-02-20T07:33:00Z</cp:lastPrinted>
  <dcterms:created xsi:type="dcterms:W3CDTF">2017-02-02T12:49:00Z</dcterms:created>
  <dcterms:modified xsi:type="dcterms:W3CDTF">2017-02-20T07:34:00Z</dcterms:modified>
</cp:coreProperties>
</file>