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D5581E">
      <w:pPr>
        <w:pStyle w:val="Header"/>
        <w:tabs>
          <w:tab w:val="left" w:pos="1500"/>
          <w:tab w:val="center" w:pos="3816"/>
        </w:tabs>
        <w:spacing w:after="120"/>
        <w:jc w:val="center"/>
        <w:rPr>
          <w:rFonts w:ascii="Arial" w:hAnsi="Arial"/>
          <w:b/>
          <w:spacing w:val="40"/>
          <w:lang w:val="bg-BG"/>
        </w:rPr>
      </w:pPr>
      <w:r w:rsidRPr="00D5581E">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D5581E">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DB4962">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DB4962" w:rsidRDefault="001510D1" w:rsidP="003810AA">
      <w:pPr>
        <w:ind w:left="-900"/>
        <w:rPr>
          <w:rFonts w:ascii="Tahoma" w:hAnsi="Tahoma"/>
          <w:b/>
          <w:sz w:val="28"/>
          <w:lang w:val="bg-BG"/>
        </w:rPr>
      </w:pPr>
      <w:r>
        <w:rPr>
          <w:rFonts w:ascii="Tahoma" w:hAnsi="Tahoma"/>
          <w:b/>
          <w:sz w:val="28"/>
        </w:rPr>
        <w:t>·</w:t>
      </w:r>
      <w:r w:rsidRPr="00DB4962">
        <w:rPr>
          <w:rFonts w:ascii="Arial Narrow" w:hAnsi="Arial Narrow"/>
          <w:sz w:val="28"/>
          <w:lang w:val="bg-BG"/>
        </w:rPr>
        <w:t>ЦАРИЦА ЙОАННА</w:t>
      </w:r>
      <w:r>
        <w:rPr>
          <w:rFonts w:ascii="Tahoma" w:hAnsi="Tahoma"/>
          <w:b/>
          <w:sz w:val="28"/>
        </w:rPr>
        <w:t>·</w:t>
      </w:r>
      <w:r w:rsidRPr="00DB4962">
        <w:rPr>
          <w:rFonts w:ascii="Tahoma" w:hAnsi="Tahoma"/>
          <w:b/>
          <w:sz w:val="28"/>
          <w:lang w:val="bg-BG"/>
        </w:rPr>
        <w:t xml:space="preserve"> </w:t>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p>
    <w:p w:rsidR="003810AA" w:rsidRPr="009D6C55" w:rsidRDefault="001510D1">
      <w:pPr>
        <w:ind w:left="-900"/>
        <w:rPr>
          <w:rFonts w:ascii="Arial Narrow" w:hAnsi="Arial Narrow"/>
          <w:sz w:val="28"/>
          <w:lang w:val="bg-BG"/>
        </w:rPr>
      </w:pPr>
      <w:r w:rsidRPr="00DB4962">
        <w:rPr>
          <w:rFonts w:ascii="Tahoma" w:hAnsi="Tahoma"/>
          <w:b/>
          <w:sz w:val="28"/>
          <w:lang w:val="bg-BG"/>
        </w:rPr>
        <w:t xml:space="preserve"> </w:t>
      </w:r>
      <w:r w:rsidRPr="00DB4962">
        <w:rPr>
          <w:rFonts w:ascii="Tahoma" w:hAnsi="Tahoma"/>
          <w:b/>
          <w:sz w:val="28"/>
          <w:lang w:val="bg-BG"/>
        </w:rPr>
        <w:tab/>
      </w:r>
      <w:r>
        <w:rPr>
          <w:rFonts w:ascii="Tahoma" w:hAnsi="Tahoma"/>
          <w:b/>
          <w:sz w:val="28"/>
          <w:lang w:val="bg-BG"/>
        </w:rPr>
        <w:t xml:space="preserve">      </w:t>
      </w:r>
      <w:r w:rsidRPr="009D6C55">
        <w:rPr>
          <w:rFonts w:ascii="Arial Narrow" w:hAnsi="Arial Narrow"/>
          <w:sz w:val="28"/>
          <w:lang w:val="bg-BG"/>
        </w:rPr>
        <w:t xml:space="preserve">ИСУЛ                                                        </w:t>
      </w:r>
      <w:r>
        <w:rPr>
          <w:rFonts w:ascii="Arial Narrow" w:hAnsi="Arial Narrow"/>
          <w:sz w:val="28"/>
          <w:lang w:val="bg-BG"/>
        </w:rPr>
        <w:t xml:space="preserve">   </w:t>
      </w:r>
      <w:r w:rsidRPr="009D6C55">
        <w:rPr>
          <w:rFonts w:ascii="Arial Narrow" w:hAnsi="Arial Narrow"/>
          <w:sz w:val="28"/>
          <w:lang w:val="bg-BG"/>
        </w:rPr>
        <w:t xml:space="preserve">  </w:t>
      </w:r>
      <w:r>
        <w:rPr>
          <w:rFonts w:ascii="Arial Narrow" w:hAnsi="Arial Narrow"/>
          <w:sz w:val="28"/>
          <w:lang w:val="bg-BG"/>
        </w:rPr>
        <w:t xml:space="preserve"> </w:t>
      </w:r>
    </w:p>
    <w:p w:rsidR="006C655F" w:rsidRPr="009D6C55" w:rsidRDefault="006C655F">
      <w:pPr>
        <w:ind w:left="-900"/>
        <w:rPr>
          <w:rFonts w:ascii="Arial Narrow" w:hAnsi="Arial Narrow"/>
          <w:sz w:val="28"/>
          <w:lang w:val="bg-BG"/>
        </w:rPr>
      </w:pPr>
    </w:p>
    <w:p w:rsidR="003810AA" w:rsidRPr="009D6C55" w:rsidRDefault="003810AA">
      <w:pPr>
        <w:ind w:left="-900"/>
        <w:rPr>
          <w:rFonts w:ascii="Arial Narrow" w:hAnsi="Arial Narrow"/>
          <w:sz w:val="28"/>
          <w:lang w:val="bg-BG"/>
        </w:rPr>
      </w:pPr>
    </w:p>
    <w:p w:rsidR="00833147" w:rsidRPr="009D6C55" w:rsidRDefault="00833147">
      <w:pPr>
        <w:ind w:left="-900"/>
        <w:rPr>
          <w:rFonts w:ascii="Arial Narrow" w:hAnsi="Arial Narrow"/>
          <w:sz w:val="28"/>
          <w:lang w:val="bg-BG"/>
        </w:rPr>
      </w:pPr>
    </w:p>
    <w:p w:rsidR="00833147" w:rsidRPr="009D6C55" w:rsidRDefault="00833147">
      <w:pPr>
        <w:ind w:left="-900"/>
        <w:rPr>
          <w:rFonts w:ascii="Arial Narrow" w:hAnsi="Arial Narrow"/>
          <w:sz w:val="28"/>
          <w:lang w:val="bg-BG"/>
        </w:rPr>
      </w:pPr>
    </w:p>
    <w:p w:rsidR="00965BC5" w:rsidRPr="003810AA" w:rsidRDefault="00965BC5" w:rsidP="00965BC5">
      <w:pPr>
        <w:ind w:left="-900"/>
        <w:rPr>
          <w:rFonts w:ascii="Arial Narrow" w:hAnsi="Arial Narrow"/>
          <w:sz w:val="28"/>
          <w:lang w:val="bg-BG"/>
        </w:rPr>
      </w:pPr>
    </w:p>
    <w:p w:rsidR="00965BC5" w:rsidRPr="004563A0" w:rsidRDefault="00965BC5" w:rsidP="00965BC5">
      <w:pPr>
        <w:ind w:left="-900"/>
        <w:rPr>
          <w:rFonts w:ascii="Arial Narrow" w:hAnsi="Arial Narrow"/>
          <w:sz w:val="24"/>
          <w:szCs w:val="24"/>
          <w:lang w:val="bg-BG"/>
        </w:rPr>
      </w:pPr>
      <w:r w:rsidRPr="004563A0">
        <w:rPr>
          <w:rFonts w:ascii="Arial Narrow" w:hAnsi="Arial Narrow"/>
          <w:sz w:val="28"/>
          <w:lang w:val="bg-BG"/>
        </w:rPr>
        <w:t xml:space="preserve">                                                                                  </w:t>
      </w:r>
      <w:r w:rsidRPr="00677767">
        <w:rPr>
          <w:b/>
          <w:sz w:val="24"/>
          <w:szCs w:val="24"/>
          <w:lang w:val="bg-BG"/>
        </w:rPr>
        <w:t>ОДОБРЯВАМ,</w:t>
      </w:r>
    </w:p>
    <w:p w:rsidR="00965BC5" w:rsidRPr="00677767" w:rsidRDefault="00762078" w:rsidP="00965BC5">
      <w:pPr>
        <w:spacing w:before="60" w:after="60"/>
        <w:ind w:left="3600" w:firstLine="720"/>
        <w:jc w:val="both"/>
        <w:rPr>
          <w:b/>
          <w:sz w:val="24"/>
          <w:szCs w:val="24"/>
          <w:lang w:val="bg-BG"/>
        </w:rPr>
      </w:pPr>
      <w:r w:rsidRPr="00677767">
        <w:rPr>
          <w:b/>
          <w:sz w:val="24"/>
          <w:szCs w:val="24"/>
          <w:lang w:val="bg-BG"/>
        </w:rPr>
        <w:t xml:space="preserve">ИЗПЪЛНИТЕЛЕН ДИРЕКТОР </w:t>
      </w:r>
    </w:p>
    <w:p w:rsidR="00965BC5" w:rsidRPr="004563A0" w:rsidRDefault="00965BC5" w:rsidP="00965BC5">
      <w:pPr>
        <w:jc w:val="both"/>
        <w:rPr>
          <w:b/>
          <w:spacing w:val="20"/>
          <w:w w:val="120"/>
          <w:sz w:val="24"/>
          <w:szCs w:val="24"/>
          <w:lang w:val="bg-BG"/>
        </w:rPr>
      </w:pPr>
      <w:r w:rsidRPr="00677767">
        <w:rPr>
          <w:b/>
          <w:sz w:val="24"/>
          <w:szCs w:val="24"/>
          <w:lang w:val="bg-BG"/>
        </w:rPr>
        <w:t xml:space="preserve">                                                                        </w:t>
      </w:r>
      <w:r w:rsidR="00EB036D">
        <w:rPr>
          <w:b/>
          <w:sz w:val="24"/>
          <w:szCs w:val="24"/>
          <w:lang w:val="bg-BG"/>
        </w:rPr>
        <w:t>ПРОФ</w:t>
      </w:r>
      <w:r w:rsidRPr="00677767">
        <w:rPr>
          <w:b/>
          <w:sz w:val="24"/>
          <w:szCs w:val="24"/>
          <w:lang w:val="bg-BG"/>
        </w:rPr>
        <w:t xml:space="preserve">. Д-Р </w:t>
      </w:r>
      <w:r w:rsidR="00EB036D">
        <w:rPr>
          <w:b/>
          <w:sz w:val="24"/>
          <w:szCs w:val="24"/>
          <w:lang w:val="bg-BG"/>
        </w:rPr>
        <w:t>БОЙКО КОРУКОВ</w:t>
      </w:r>
      <w:r w:rsidRPr="00677767">
        <w:rPr>
          <w:b/>
          <w:sz w:val="24"/>
          <w:szCs w:val="24"/>
          <w:lang w:val="bg-BG"/>
        </w:rPr>
        <w:t>,</w:t>
      </w:r>
      <w:r w:rsidR="00542DE0">
        <w:rPr>
          <w:b/>
          <w:sz w:val="24"/>
          <w:szCs w:val="24"/>
          <w:lang w:val="bg-BG"/>
        </w:rPr>
        <w:t xml:space="preserve"> </w:t>
      </w:r>
      <w:r w:rsidRPr="00677767">
        <w:rPr>
          <w:b/>
          <w:sz w:val="24"/>
          <w:szCs w:val="24"/>
          <w:lang w:val="bg-BG"/>
        </w:rPr>
        <w:t>ДМ</w:t>
      </w:r>
    </w:p>
    <w:p w:rsidR="00965BC5" w:rsidRPr="004563A0" w:rsidRDefault="00965BC5" w:rsidP="00965BC5">
      <w:pPr>
        <w:pStyle w:val="Heading1"/>
        <w:spacing w:before="60" w:after="60"/>
        <w:jc w:val="left"/>
        <w:rPr>
          <w:rFonts w:ascii="Times New Roman" w:hAnsi="Times New Roman"/>
          <w:spacing w:val="20"/>
          <w:sz w:val="24"/>
          <w:szCs w:val="24"/>
        </w:rPr>
      </w:pPr>
    </w:p>
    <w:p w:rsidR="00965BC5" w:rsidRDefault="00965BC5" w:rsidP="00965BC5">
      <w:pPr>
        <w:rPr>
          <w:sz w:val="24"/>
          <w:szCs w:val="24"/>
          <w:lang w:val="en-US"/>
        </w:rPr>
      </w:pPr>
    </w:p>
    <w:p w:rsidR="00B55E82" w:rsidRDefault="00B55E82" w:rsidP="00965BC5">
      <w:pPr>
        <w:rPr>
          <w:sz w:val="24"/>
          <w:szCs w:val="24"/>
          <w:lang w:val="en-US"/>
        </w:rPr>
      </w:pPr>
    </w:p>
    <w:p w:rsidR="00B55E82" w:rsidRPr="00B55E82" w:rsidRDefault="00B55E82" w:rsidP="00965BC5">
      <w:pPr>
        <w:rPr>
          <w:sz w:val="24"/>
          <w:szCs w:val="24"/>
          <w:lang w:val="en-US"/>
        </w:rPr>
      </w:pPr>
    </w:p>
    <w:p w:rsidR="00965BC5" w:rsidRPr="00677767" w:rsidRDefault="00965BC5" w:rsidP="00965BC5">
      <w:pPr>
        <w:rPr>
          <w:sz w:val="24"/>
          <w:szCs w:val="24"/>
          <w:lang w:val="bg-BG"/>
        </w:rPr>
      </w:pPr>
    </w:p>
    <w:p w:rsidR="00965BC5" w:rsidRPr="004563A0" w:rsidRDefault="00965BC5" w:rsidP="00965BC5">
      <w:pPr>
        <w:rPr>
          <w:sz w:val="24"/>
          <w:szCs w:val="24"/>
          <w:lang w:val="bg-BG"/>
        </w:rPr>
      </w:pPr>
    </w:p>
    <w:p w:rsidR="00B55E82" w:rsidRPr="0055381B" w:rsidRDefault="00B55E82" w:rsidP="00B55E82">
      <w:pPr>
        <w:spacing w:before="60" w:after="60"/>
        <w:jc w:val="center"/>
        <w:rPr>
          <w:b/>
          <w:sz w:val="24"/>
          <w:szCs w:val="24"/>
          <w:lang w:val="bg-BG"/>
        </w:rPr>
      </w:pPr>
      <w:r w:rsidRPr="0055381B">
        <w:rPr>
          <w:b/>
          <w:sz w:val="24"/>
          <w:szCs w:val="24"/>
          <w:lang w:val="bg-BG"/>
        </w:rPr>
        <w:t xml:space="preserve">ПРОМЕНЕНА ДОКУМЕНТАЦИЯ </w:t>
      </w:r>
    </w:p>
    <w:p w:rsidR="00B55E82" w:rsidRPr="003B7F24" w:rsidRDefault="00B55E82" w:rsidP="00B55E82">
      <w:pPr>
        <w:spacing w:before="60" w:after="60"/>
        <w:jc w:val="center"/>
        <w:rPr>
          <w:sz w:val="24"/>
          <w:szCs w:val="24"/>
          <w:lang w:val="bg-BG"/>
        </w:rPr>
      </w:pPr>
      <w:r w:rsidRPr="00677767">
        <w:rPr>
          <w:sz w:val="24"/>
          <w:szCs w:val="24"/>
          <w:lang w:val="bg-BG"/>
        </w:rPr>
        <w:t xml:space="preserve">за участие в открита  процедура  за възлагане на </w:t>
      </w:r>
    </w:p>
    <w:p w:rsidR="00B55E82" w:rsidRPr="00430F90" w:rsidRDefault="00B55E82" w:rsidP="00B55E82">
      <w:pPr>
        <w:spacing w:before="60" w:after="60"/>
        <w:jc w:val="center"/>
        <w:rPr>
          <w:sz w:val="24"/>
          <w:szCs w:val="24"/>
          <w:lang w:val="bg-BG"/>
        </w:rPr>
      </w:pPr>
      <w:r w:rsidRPr="00677767">
        <w:rPr>
          <w:sz w:val="24"/>
          <w:szCs w:val="24"/>
          <w:lang w:val="bg-BG"/>
        </w:rPr>
        <w:t>обществена поръчка</w:t>
      </w:r>
      <w:r w:rsidRPr="003B7F24">
        <w:rPr>
          <w:sz w:val="24"/>
          <w:szCs w:val="24"/>
          <w:lang w:val="bg-BG"/>
        </w:rPr>
        <w:t xml:space="preserve"> </w:t>
      </w:r>
      <w:r>
        <w:rPr>
          <w:sz w:val="24"/>
          <w:szCs w:val="24"/>
          <w:lang w:val="bg-BG"/>
        </w:rPr>
        <w:t>с предмет</w:t>
      </w:r>
    </w:p>
    <w:p w:rsidR="00965BC5" w:rsidRPr="003B7F24" w:rsidRDefault="00965BC5" w:rsidP="00965BC5">
      <w:pPr>
        <w:spacing w:before="60" w:after="60"/>
        <w:jc w:val="center"/>
        <w:rPr>
          <w:sz w:val="24"/>
          <w:szCs w:val="24"/>
          <w:lang w:val="bg-BG"/>
        </w:rPr>
      </w:pPr>
    </w:p>
    <w:p w:rsidR="00965BC5" w:rsidRPr="003B7F24" w:rsidRDefault="00965BC5" w:rsidP="00965BC5">
      <w:pPr>
        <w:spacing w:before="60" w:after="60"/>
        <w:jc w:val="center"/>
        <w:rPr>
          <w:sz w:val="24"/>
          <w:szCs w:val="24"/>
          <w:lang w:val="bg-BG"/>
        </w:rPr>
      </w:pPr>
    </w:p>
    <w:p w:rsidR="00E00595" w:rsidRDefault="00E00595" w:rsidP="00E00595">
      <w:pPr>
        <w:jc w:val="center"/>
        <w:rPr>
          <w:b/>
          <w:sz w:val="24"/>
          <w:szCs w:val="24"/>
          <w:lang w:val="bg-BG"/>
        </w:rPr>
      </w:pPr>
      <w:r>
        <w:rPr>
          <w:b/>
          <w:sz w:val="24"/>
          <w:szCs w:val="24"/>
          <w:lang w:val="bg-BG"/>
        </w:rPr>
        <w:t>“Доставка на медицински изделия</w:t>
      </w:r>
      <w:r w:rsidRPr="003B7F24">
        <w:rPr>
          <w:b/>
          <w:sz w:val="24"/>
          <w:szCs w:val="24"/>
          <w:lang w:val="bg-BG"/>
        </w:rPr>
        <w:t xml:space="preserve"> за </w:t>
      </w:r>
      <w:r>
        <w:rPr>
          <w:b/>
          <w:sz w:val="24"/>
          <w:szCs w:val="24"/>
          <w:lang w:val="bg-BG"/>
        </w:rPr>
        <w:t xml:space="preserve">Клиника по неврохирургия, </w:t>
      </w:r>
    </w:p>
    <w:p w:rsidR="00E00595" w:rsidRPr="004563A0" w:rsidRDefault="00E00595" w:rsidP="00E00595">
      <w:pPr>
        <w:jc w:val="center"/>
        <w:rPr>
          <w:b/>
          <w:sz w:val="24"/>
          <w:szCs w:val="24"/>
          <w:lang w:val="bg-BG"/>
        </w:rPr>
      </w:pPr>
      <w:r>
        <w:rPr>
          <w:b/>
          <w:sz w:val="24"/>
          <w:szCs w:val="24"/>
          <w:lang w:val="bg-BG"/>
        </w:rPr>
        <w:t>подлежащи на реимбурсиране от НЗОК</w:t>
      </w:r>
      <w:r w:rsidRPr="00677767">
        <w:rPr>
          <w:b/>
          <w:sz w:val="24"/>
          <w:szCs w:val="24"/>
          <w:lang w:val="bg-BG"/>
        </w:rPr>
        <w:t>”</w:t>
      </w:r>
    </w:p>
    <w:p w:rsidR="00E00595" w:rsidRPr="00677767" w:rsidRDefault="00E00595" w:rsidP="00E00595">
      <w:pPr>
        <w:jc w:val="center"/>
        <w:rPr>
          <w:b/>
          <w:sz w:val="24"/>
          <w:szCs w:val="24"/>
          <w:lang w:val="bg-BG"/>
        </w:rPr>
      </w:pPr>
    </w:p>
    <w:p w:rsidR="00E00595" w:rsidRPr="004563A0" w:rsidRDefault="00E00595" w:rsidP="00E00595">
      <w:pPr>
        <w:rPr>
          <w:b/>
          <w:sz w:val="24"/>
          <w:szCs w:val="24"/>
          <w:lang w:val="bg-BG"/>
        </w:rPr>
      </w:pPr>
    </w:p>
    <w:p w:rsidR="00965BC5" w:rsidRPr="00677767" w:rsidRDefault="00965BC5" w:rsidP="00965BC5">
      <w:pPr>
        <w:jc w:val="center"/>
        <w:rPr>
          <w:b/>
          <w:sz w:val="24"/>
          <w:szCs w:val="24"/>
          <w:lang w:val="bg-BG"/>
        </w:rPr>
      </w:pPr>
    </w:p>
    <w:p w:rsidR="00965BC5" w:rsidRPr="004563A0" w:rsidRDefault="00965BC5" w:rsidP="00965BC5">
      <w:pPr>
        <w:rPr>
          <w:b/>
          <w:sz w:val="24"/>
          <w:szCs w:val="24"/>
          <w:lang w:val="bg-BG"/>
        </w:rPr>
      </w:pPr>
    </w:p>
    <w:p w:rsidR="00965BC5" w:rsidRPr="004563A0" w:rsidRDefault="00965BC5" w:rsidP="00965BC5">
      <w:pPr>
        <w:rPr>
          <w:b/>
          <w:sz w:val="24"/>
          <w:szCs w:val="24"/>
          <w:lang w:val="bg-BG"/>
        </w:rPr>
      </w:pPr>
    </w:p>
    <w:p w:rsidR="00965BC5" w:rsidRDefault="00965BC5" w:rsidP="00965BC5">
      <w:pPr>
        <w:rPr>
          <w:b/>
          <w:sz w:val="24"/>
          <w:szCs w:val="24"/>
          <w:lang w:val="bg-BG"/>
        </w:rPr>
      </w:pPr>
    </w:p>
    <w:p w:rsidR="00E00595" w:rsidRDefault="00E00595" w:rsidP="00965BC5">
      <w:pPr>
        <w:rPr>
          <w:b/>
          <w:sz w:val="24"/>
          <w:szCs w:val="24"/>
          <w:lang w:val="bg-BG"/>
        </w:rPr>
      </w:pPr>
    </w:p>
    <w:p w:rsidR="00E00595" w:rsidRPr="004563A0" w:rsidRDefault="00E00595" w:rsidP="00965BC5">
      <w:pPr>
        <w:rPr>
          <w:b/>
          <w:sz w:val="24"/>
          <w:lang w:val="bg-BG"/>
        </w:rPr>
      </w:pPr>
    </w:p>
    <w:p w:rsidR="00965BC5" w:rsidRPr="004563A0" w:rsidRDefault="00965BC5" w:rsidP="00965BC5">
      <w:pPr>
        <w:rPr>
          <w:b/>
          <w:sz w:val="24"/>
          <w:lang w:val="bg-BG"/>
        </w:rPr>
      </w:pPr>
    </w:p>
    <w:p w:rsidR="00965BC5" w:rsidRPr="00677767" w:rsidRDefault="00965BC5" w:rsidP="00965BC5">
      <w:pPr>
        <w:rPr>
          <w:b/>
          <w:sz w:val="24"/>
          <w:lang w:val="bg-BG"/>
        </w:rPr>
      </w:pPr>
    </w:p>
    <w:p w:rsidR="00965BC5" w:rsidRPr="004563A0" w:rsidRDefault="00965BC5" w:rsidP="00965BC5">
      <w:pPr>
        <w:rPr>
          <w:b/>
          <w:sz w:val="24"/>
          <w:lang w:val="bg-BG"/>
        </w:rPr>
      </w:pPr>
    </w:p>
    <w:p w:rsidR="00965BC5" w:rsidRPr="004563A0" w:rsidRDefault="00965BC5" w:rsidP="00965BC5">
      <w:pPr>
        <w:rPr>
          <w:b/>
          <w:sz w:val="24"/>
          <w:lang w:val="bg-BG"/>
        </w:rPr>
      </w:pPr>
    </w:p>
    <w:p w:rsidR="00965BC5" w:rsidRPr="004563A0" w:rsidRDefault="00965BC5" w:rsidP="00965BC5">
      <w:pPr>
        <w:rPr>
          <w:b/>
          <w:sz w:val="24"/>
          <w:lang w:val="bg-BG"/>
        </w:rPr>
      </w:pPr>
    </w:p>
    <w:p w:rsidR="00965BC5" w:rsidRPr="004563A0" w:rsidRDefault="00965BC5" w:rsidP="00965BC5">
      <w:pPr>
        <w:rPr>
          <w:b/>
          <w:sz w:val="24"/>
          <w:lang w:val="bg-BG"/>
        </w:rPr>
      </w:pPr>
    </w:p>
    <w:p w:rsidR="00965BC5" w:rsidRPr="00443A28" w:rsidRDefault="00965BC5" w:rsidP="00965BC5">
      <w:pPr>
        <w:jc w:val="center"/>
        <w:rPr>
          <w:b/>
          <w:sz w:val="24"/>
          <w:szCs w:val="24"/>
          <w:lang w:val="bg-BG"/>
        </w:rPr>
      </w:pPr>
      <w:r>
        <w:rPr>
          <w:b/>
          <w:sz w:val="24"/>
          <w:szCs w:val="24"/>
          <w:lang w:val="bg-BG"/>
        </w:rPr>
        <w:t>ГР. СОФИЯ</w:t>
      </w:r>
    </w:p>
    <w:p w:rsidR="00965BC5" w:rsidRPr="003B7F24" w:rsidRDefault="002E42D5" w:rsidP="00F44983">
      <w:pPr>
        <w:jc w:val="center"/>
        <w:rPr>
          <w:b/>
          <w:sz w:val="24"/>
          <w:szCs w:val="24"/>
          <w:lang w:val="bg-BG"/>
        </w:rPr>
      </w:pPr>
      <w:r>
        <w:rPr>
          <w:b/>
          <w:sz w:val="24"/>
          <w:szCs w:val="24"/>
          <w:lang w:val="bg-BG"/>
        </w:rPr>
        <w:t>2018</w:t>
      </w:r>
      <w:r w:rsidR="00965BC5" w:rsidRPr="003B7F24">
        <w:rPr>
          <w:b/>
          <w:sz w:val="24"/>
          <w:szCs w:val="24"/>
          <w:lang w:val="bg-BG"/>
        </w:rPr>
        <w:t xml:space="preserve"> </w:t>
      </w:r>
      <w:r w:rsidR="00965BC5">
        <w:rPr>
          <w:b/>
          <w:sz w:val="24"/>
          <w:szCs w:val="24"/>
          <w:lang w:val="be-BY"/>
        </w:rPr>
        <w:t>г</w:t>
      </w:r>
      <w:r w:rsidR="00965BC5">
        <w:rPr>
          <w:b/>
          <w:sz w:val="24"/>
          <w:szCs w:val="24"/>
          <w:lang w:val="bg-BG"/>
        </w:rPr>
        <w:t>.</w:t>
      </w:r>
    </w:p>
    <w:p w:rsidR="00965BC5" w:rsidRDefault="00965BC5" w:rsidP="00965BC5">
      <w:pPr>
        <w:jc w:val="center"/>
        <w:rPr>
          <w:b/>
          <w:sz w:val="24"/>
          <w:szCs w:val="24"/>
          <w:lang w:val="bg-BG"/>
        </w:rPr>
      </w:pPr>
    </w:p>
    <w:p w:rsidR="00F44983" w:rsidRPr="00EC297C" w:rsidRDefault="00B55E82" w:rsidP="00F44983">
      <w:pPr>
        <w:tabs>
          <w:tab w:val="left" w:pos="0"/>
        </w:tabs>
        <w:jc w:val="center"/>
        <w:rPr>
          <w:i/>
          <w:sz w:val="22"/>
          <w:szCs w:val="22"/>
          <w:lang w:val="bg-BG"/>
        </w:rPr>
      </w:pPr>
      <w:r w:rsidRPr="007A641B">
        <w:rPr>
          <w:i/>
          <w:sz w:val="22"/>
          <w:szCs w:val="22"/>
          <w:lang w:val="bg-BG"/>
        </w:rPr>
        <w:t xml:space="preserve">Документацията за участие е </w:t>
      </w:r>
      <w:r>
        <w:rPr>
          <w:i/>
          <w:sz w:val="22"/>
          <w:szCs w:val="22"/>
          <w:lang w:val="bg-BG"/>
        </w:rPr>
        <w:t>променена в</w:t>
      </w:r>
      <w:r w:rsidR="00F44983" w:rsidRPr="00FE2C43">
        <w:rPr>
          <w:i/>
          <w:sz w:val="22"/>
          <w:szCs w:val="22"/>
          <w:lang w:val="bg-BG"/>
        </w:rPr>
        <w:t xml:space="preserve"> </w:t>
      </w:r>
      <w:r w:rsidR="00F44983" w:rsidRPr="00EC297C">
        <w:rPr>
          <w:i/>
          <w:sz w:val="22"/>
          <w:szCs w:val="22"/>
          <w:lang w:val="bg-BG"/>
        </w:rPr>
        <w:t xml:space="preserve">съответствиес нормите на Закона за обществените поръчки и е одобрена с Решение № РД - 03 </w:t>
      </w:r>
      <w:r w:rsidR="002E42D5">
        <w:rPr>
          <w:i/>
          <w:sz w:val="22"/>
          <w:szCs w:val="22"/>
          <w:lang w:val="bg-BG"/>
        </w:rPr>
        <w:t>-</w:t>
      </w:r>
      <w:r>
        <w:rPr>
          <w:i/>
          <w:sz w:val="22"/>
          <w:szCs w:val="22"/>
          <w:lang w:val="bg-BG"/>
        </w:rPr>
        <w:t xml:space="preserve"> </w:t>
      </w:r>
      <w:r w:rsidRPr="00B55E82">
        <w:rPr>
          <w:i/>
          <w:sz w:val="22"/>
          <w:szCs w:val="22"/>
          <w:lang w:val="bg-BG"/>
        </w:rPr>
        <w:t>47</w:t>
      </w:r>
      <w:r w:rsidR="00344AED">
        <w:rPr>
          <w:i/>
          <w:sz w:val="22"/>
          <w:szCs w:val="22"/>
          <w:lang w:val="bg-BG"/>
        </w:rPr>
        <w:t>/</w:t>
      </w:r>
      <w:r w:rsidRPr="00B55E82">
        <w:rPr>
          <w:i/>
          <w:sz w:val="22"/>
          <w:szCs w:val="22"/>
          <w:lang w:val="bg-BG"/>
        </w:rPr>
        <w:t>01</w:t>
      </w:r>
      <w:r w:rsidR="00344AED">
        <w:rPr>
          <w:i/>
          <w:sz w:val="22"/>
          <w:szCs w:val="22"/>
          <w:lang w:val="bg-BG"/>
        </w:rPr>
        <w:t>.</w:t>
      </w:r>
      <w:r w:rsidRPr="00B55E82">
        <w:rPr>
          <w:i/>
          <w:sz w:val="22"/>
          <w:szCs w:val="22"/>
          <w:lang w:val="bg-BG"/>
        </w:rPr>
        <w:t>10</w:t>
      </w:r>
      <w:r w:rsidR="00344AED">
        <w:rPr>
          <w:i/>
          <w:sz w:val="22"/>
          <w:szCs w:val="22"/>
          <w:lang w:val="bg-BG"/>
        </w:rPr>
        <w:t>.</w:t>
      </w:r>
      <w:r w:rsidR="005F6CFE" w:rsidRPr="005F6CFE">
        <w:rPr>
          <w:i/>
          <w:sz w:val="24"/>
          <w:szCs w:val="24"/>
          <w:lang w:val="bg-BG"/>
        </w:rPr>
        <w:t>2018</w:t>
      </w:r>
      <w:r w:rsidR="00F44983" w:rsidRPr="005F6CFE">
        <w:rPr>
          <w:i/>
          <w:sz w:val="22"/>
          <w:szCs w:val="22"/>
          <w:lang w:val="bg-BG"/>
        </w:rPr>
        <w:t xml:space="preserve"> г.</w:t>
      </w:r>
    </w:p>
    <w:p w:rsidR="00F44983" w:rsidRPr="00EC297C" w:rsidRDefault="00F44983" w:rsidP="00F44983">
      <w:pPr>
        <w:tabs>
          <w:tab w:val="left" w:pos="0"/>
        </w:tabs>
        <w:jc w:val="center"/>
        <w:rPr>
          <w:i/>
          <w:sz w:val="22"/>
          <w:szCs w:val="22"/>
          <w:lang w:val="bg-BG"/>
        </w:rPr>
      </w:pPr>
    </w:p>
    <w:p w:rsidR="00965BC5" w:rsidRPr="003B7F24" w:rsidRDefault="00965BC5" w:rsidP="00965BC5">
      <w:pPr>
        <w:rPr>
          <w:b/>
          <w:sz w:val="24"/>
          <w:szCs w:val="24"/>
          <w:lang w:val="bg-BG"/>
        </w:rPr>
      </w:pPr>
    </w:p>
    <w:p w:rsidR="00965BC5" w:rsidRDefault="00965BC5" w:rsidP="00965BC5">
      <w:pPr>
        <w:jc w:val="center"/>
        <w:rPr>
          <w:b/>
          <w:sz w:val="24"/>
          <w:szCs w:val="24"/>
          <w:lang w:val="bg-BG"/>
        </w:rPr>
      </w:pPr>
    </w:p>
    <w:p w:rsidR="00D91DF6" w:rsidRPr="00B55E82" w:rsidRDefault="00D91DF6" w:rsidP="00965BC5">
      <w:pPr>
        <w:jc w:val="center"/>
        <w:rPr>
          <w:b/>
          <w:sz w:val="24"/>
          <w:szCs w:val="24"/>
          <w:lang w:val="bg-BG"/>
        </w:rPr>
      </w:pPr>
    </w:p>
    <w:p w:rsidR="00B55E82" w:rsidRPr="00B55E82" w:rsidRDefault="00B55E82" w:rsidP="00965BC5">
      <w:pPr>
        <w:jc w:val="center"/>
        <w:rPr>
          <w:b/>
          <w:sz w:val="24"/>
          <w:szCs w:val="24"/>
          <w:lang w:val="bg-BG"/>
        </w:rPr>
      </w:pPr>
    </w:p>
    <w:p w:rsidR="00965BC5" w:rsidRPr="003B7F24" w:rsidRDefault="00965BC5" w:rsidP="00965BC5">
      <w:pPr>
        <w:jc w:val="center"/>
        <w:rPr>
          <w:b/>
          <w:sz w:val="24"/>
          <w:szCs w:val="24"/>
          <w:lang w:val="bg-BG"/>
        </w:rPr>
      </w:pPr>
    </w:p>
    <w:p w:rsidR="00965BC5" w:rsidRPr="003B7F24" w:rsidRDefault="00965BC5" w:rsidP="00965BC5">
      <w:pPr>
        <w:jc w:val="center"/>
        <w:rPr>
          <w:b/>
          <w:sz w:val="24"/>
          <w:szCs w:val="24"/>
          <w:lang w:val="bg-BG"/>
        </w:rPr>
      </w:pPr>
      <w:r w:rsidRPr="003B7F24">
        <w:rPr>
          <w:b/>
          <w:spacing w:val="20"/>
          <w:sz w:val="24"/>
          <w:szCs w:val="24"/>
          <w:lang w:val="bg-BG"/>
        </w:rPr>
        <w:t>С Ъ Д Ъ Р Ж А Н И Е</w:t>
      </w:r>
    </w:p>
    <w:p w:rsidR="00965BC5" w:rsidRDefault="00965BC5" w:rsidP="00965BC5">
      <w:pPr>
        <w:rPr>
          <w:sz w:val="24"/>
          <w:szCs w:val="24"/>
          <w:lang w:val="bg-BG"/>
        </w:rPr>
      </w:pPr>
    </w:p>
    <w:p w:rsidR="00965BC5" w:rsidRPr="00841367" w:rsidRDefault="00965BC5" w:rsidP="00965BC5">
      <w:pPr>
        <w:rPr>
          <w:sz w:val="24"/>
          <w:szCs w:val="24"/>
          <w:lang w:val="bg-BG"/>
        </w:rPr>
      </w:pPr>
    </w:p>
    <w:p w:rsidR="00E00595" w:rsidRPr="00344AED" w:rsidRDefault="00965BC5" w:rsidP="00E00595">
      <w:pPr>
        <w:jc w:val="center"/>
        <w:rPr>
          <w:sz w:val="24"/>
          <w:szCs w:val="24"/>
          <w:lang w:val="bg-BG"/>
        </w:rPr>
      </w:pPr>
      <w:r w:rsidRPr="005F2A65">
        <w:rPr>
          <w:sz w:val="24"/>
          <w:szCs w:val="24"/>
          <w:lang w:val="bg-BG"/>
        </w:rPr>
        <w:t>на документацията за участие в открита  процедура  за възлагане на обществена поръчка</w:t>
      </w:r>
      <w:r w:rsidR="002E42D5">
        <w:rPr>
          <w:sz w:val="24"/>
          <w:szCs w:val="24"/>
          <w:lang w:val="bg-BG"/>
        </w:rPr>
        <w:t xml:space="preserve"> </w:t>
      </w:r>
      <w:r w:rsidRPr="005F2A65">
        <w:rPr>
          <w:sz w:val="24"/>
          <w:szCs w:val="24"/>
          <w:lang w:val="bg-BG"/>
        </w:rPr>
        <w:t>с предмет</w:t>
      </w:r>
    </w:p>
    <w:p w:rsidR="00DE377F" w:rsidRPr="00344AED" w:rsidRDefault="00DE377F" w:rsidP="00E00595">
      <w:pPr>
        <w:jc w:val="center"/>
        <w:rPr>
          <w:sz w:val="24"/>
          <w:szCs w:val="24"/>
          <w:lang w:val="bg-BG"/>
        </w:rPr>
      </w:pPr>
    </w:p>
    <w:p w:rsidR="00E00595" w:rsidRDefault="00965BC5" w:rsidP="00E00595">
      <w:pPr>
        <w:jc w:val="center"/>
        <w:rPr>
          <w:b/>
          <w:sz w:val="24"/>
          <w:szCs w:val="24"/>
          <w:lang w:val="bg-BG"/>
        </w:rPr>
      </w:pPr>
      <w:r w:rsidRPr="005F2A65">
        <w:rPr>
          <w:sz w:val="24"/>
          <w:szCs w:val="24"/>
          <w:lang w:val="bg-BG"/>
        </w:rPr>
        <w:t xml:space="preserve"> </w:t>
      </w:r>
      <w:r w:rsidR="00E00595">
        <w:rPr>
          <w:b/>
          <w:sz w:val="24"/>
          <w:szCs w:val="24"/>
          <w:lang w:val="bg-BG"/>
        </w:rPr>
        <w:t>“Доставка на медицински изделия</w:t>
      </w:r>
      <w:r w:rsidR="00E00595" w:rsidRPr="003B7F24">
        <w:rPr>
          <w:b/>
          <w:sz w:val="24"/>
          <w:szCs w:val="24"/>
          <w:lang w:val="bg-BG"/>
        </w:rPr>
        <w:t xml:space="preserve"> за </w:t>
      </w:r>
      <w:r w:rsidR="00E00595">
        <w:rPr>
          <w:b/>
          <w:sz w:val="24"/>
          <w:szCs w:val="24"/>
          <w:lang w:val="bg-BG"/>
        </w:rPr>
        <w:t xml:space="preserve">Клиника по неврохирургия, </w:t>
      </w:r>
    </w:p>
    <w:p w:rsidR="00E00595" w:rsidRPr="004563A0" w:rsidRDefault="00E00595" w:rsidP="00E00595">
      <w:pPr>
        <w:jc w:val="center"/>
        <w:rPr>
          <w:b/>
          <w:sz w:val="24"/>
          <w:szCs w:val="24"/>
          <w:lang w:val="bg-BG"/>
        </w:rPr>
      </w:pPr>
      <w:r>
        <w:rPr>
          <w:b/>
          <w:sz w:val="24"/>
          <w:szCs w:val="24"/>
          <w:lang w:val="bg-BG"/>
        </w:rPr>
        <w:t>подлежащи на реимбурсиране от НЗОК</w:t>
      </w:r>
      <w:r w:rsidRPr="00677767">
        <w:rPr>
          <w:b/>
          <w:sz w:val="24"/>
          <w:szCs w:val="24"/>
          <w:lang w:val="bg-BG"/>
        </w:rPr>
        <w:t>”</w:t>
      </w:r>
    </w:p>
    <w:p w:rsidR="00E00595" w:rsidRPr="00677767" w:rsidRDefault="00E00595" w:rsidP="00E00595">
      <w:pPr>
        <w:jc w:val="center"/>
        <w:rPr>
          <w:b/>
          <w:sz w:val="24"/>
          <w:szCs w:val="24"/>
          <w:lang w:val="bg-BG"/>
        </w:rPr>
      </w:pPr>
    </w:p>
    <w:p w:rsidR="00E00595" w:rsidRPr="004563A0" w:rsidRDefault="00E00595" w:rsidP="00E00595">
      <w:pPr>
        <w:rPr>
          <w:b/>
          <w:sz w:val="24"/>
          <w:szCs w:val="24"/>
          <w:lang w:val="bg-BG"/>
        </w:rPr>
      </w:pPr>
    </w:p>
    <w:p w:rsidR="00965BC5" w:rsidRPr="004563A0" w:rsidRDefault="00965BC5" w:rsidP="00E00595">
      <w:pPr>
        <w:jc w:val="both"/>
        <w:rPr>
          <w:b/>
          <w:sz w:val="24"/>
          <w:lang w:val="bg-BG"/>
        </w:rPr>
      </w:pPr>
    </w:p>
    <w:p w:rsidR="00965BC5" w:rsidRPr="005F2A65" w:rsidRDefault="00965BC5" w:rsidP="00965BC5">
      <w:pPr>
        <w:jc w:val="center"/>
        <w:rPr>
          <w:b/>
          <w:sz w:val="24"/>
          <w:szCs w:val="24"/>
          <w:lang w:val="bg-BG"/>
        </w:rPr>
      </w:pPr>
    </w:p>
    <w:p w:rsidR="00965BC5" w:rsidRPr="004563A0" w:rsidRDefault="00965BC5" w:rsidP="00965BC5">
      <w:pPr>
        <w:rPr>
          <w:b/>
          <w:sz w:val="24"/>
          <w:szCs w:val="24"/>
          <w:lang w:val="bg-BG"/>
        </w:rPr>
      </w:pPr>
    </w:p>
    <w:p w:rsidR="00344AED" w:rsidRDefault="00965BC5" w:rsidP="00344AED">
      <w:pPr>
        <w:tabs>
          <w:tab w:val="left" w:pos="0"/>
        </w:tabs>
        <w:spacing w:line="360" w:lineRule="auto"/>
        <w:rPr>
          <w:i/>
          <w:sz w:val="22"/>
          <w:szCs w:val="22"/>
          <w:lang w:val="bg-BG"/>
        </w:rPr>
      </w:pPr>
      <w:r w:rsidRPr="00EC297C">
        <w:rPr>
          <w:sz w:val="24"/>
          <w:szCs w:val="24"/>
          <w:lang w:val="bg-BG"/>
        </w:rPr>
        <w:t>І. Решение за откриване на пр</w:t>
      </w:r>
      <w:r w:rsidR="00F44983">
        <w:rPr>
          <w:sz w:val="24"/>
          <w:szCs w:val="24"/>
          <w:lang w:val="bg-BG"/>
        </w:rPr>
        <w:t xml:space="preserve">оцедурата </w:t>
      </w:r>
      <w:r w:rsidR="00F44983" w:rsidRPr="00A03144">
        <w:rPr>
          <w:b/>
          <w:sz w:val="24"/>
          <w:szCs w:val="24"/>
          <w:lang w:val="bg-BG"/>
        </w:rPr>
        <w:t>-</w:t>
      </w:r>
      <w:r w:rsidR="00F44983">
        <w:rPr>
          <w:sz w:val="24"/>
          <w:szCs w:val="24"/>
          <w:lang w:val="bg-BG"/>
        </w:rPr>
        <w:t xml:space="preserve"> Решение № РД</w:t>
      </w:r>
      <w:r w:rsidR="00F44983" w:rsidRPr="00344AED">
        <w:rPr>
          <w:b/>
          <w:sz w:val="24"/>
          <w:szCs w:val="24"/>
          <w:lang w:val="bg-BG"/>
        </w:rPr>
        <w:t xml:space="preserve"> </w:t>
      </w:r>
      <w:r w:rsidR="00344AED" w:rsidRPr="00344AED">
        <w:rPr>
          <w:b/>
          <w:sz w:val="24"/>
          <w:szCs w:val="24"/>
          <w:lang w:val="bg-BG"/>
        </w:rPr>
        <w:t>-</w:t>
      </w:r>
      <w:r w:rsidR="00344AED">
        <w:rPr>
          <w:sz w:val="24"/>
          <w:szCs w:val="24"/>
          <w:lang w:val="bg-BG"/>
        </w:rPr>
        <w:t xml:space="preserve"> 03 </w:t>
      </w:r>
      <w:r w:rsidR="00344AED" w:rsidRPr="00344AED">
        <w:rPr>
          <w:b/>
          <w:sz w:val="24"/>
          <w:szCs w:val="24"/>
          <w:lang w:val="bg-BG"/>
        </w:rPr>
        <w:t xml:space="preserve">- </w:t>
      </w:r>
      <w:r w:rsidR="00344AED" w:rsidRPr="00344AED">
        <w:rPr>
          <w:sz w:val="24"/>
          <w:szCs w:val="24"/>
          <w:lang w:val="bg-BG"/>
        </w:rPr>
        <w:t>41/13.09.2018 г.</w:t>
      </w:r>
    </w:p>
    <w:p w:rsidR="00965BC5" w:rsidRPr="00AF71A5" w:rsidRDefault="00965BC5" w:rsidP="00344AED">
      <w:pPr>
        <w:tabs>
          <w:tab w:val="left" w:pos="0"/>
        </w:tabs>
        <w:spacing w:line="360" w:lineRule="auto"/>
        <w:rPr>
          <w:i/>
          <w:sz w:val="24"/>
          <w:szCs w:val="24"/>
          <w:lang w:val="bg-BG"/>
        </w:rPr>
      </w:pPr>
      <w:r w:rsidRPr="00AF71A5">
        <w:rPr>
          <w:sz w:val="24"/>
          <w:szCs w:val="24"/>
          <w:lang w:val="bg-BG"/>
        </w:rPr>
        <w:t>ІІ. Обявление за обществената поръчка</w:t>
      </w:r>
      <w:r w:rsidR="00B55E82" w:rsidRPr="00AF71A5">
        <w:rPr>
          <w:sz w:val="24"/>
          <w:szCs w:val="24"/>
          <w:lang w:val="bg-BG"/>
        </w:rPr>
        <w:t xml:space="preserve"> </w:t>
      </w:r>
      <w:r w:rsidRPr="00AF71A5">
        <w:rPr>
          <w:sz w:val="24"/>
          <w:szCs w:val="24"/>
          <w:lang w:val="bg-BG"/>
        </w:rPr>
        <w:t xml:space="preserve"> </w:t>
      </w:r>
    </w:p>
    <w:p w:rsidR="00965BC5" w:rsidRPr="00624FE0" w:rsidRDefault="00965BC5" w:rsidP="00965BC5">
      <w:pPr>
        <w:spacing w:line="360" w:lineRule="auto"/>
        <w:rPr>
          <w:bCs/>
          <w:sz w:val="24"/>
          <w:szCs w:val="24"/>
          <w:lang w:val="ru-RU"/>
        </w:rPr>
      </w:pPr>
      <w:r w:rsidRPr="00EC297C">
        <w:rPr>
          <w:sz w:val="24"/>
          <w:szCs w:val="24"/>
          <w:lang w:val="bg-BG"/>
        </w:rPr>
        <w:t xml:space="preserve">ІІІ. Предмет на поръчката. </w:t>
      </w:r>
      <w:r w:rsidRPr="00A03144">
        <w:rPr>
          <w:b/>
          <w:i/>
          <w:sz w:val="24"/>
          <w:szCs w:val="24"/>
          <w:lang w:val="bg-BG"/>
        </w:rPr>
        <w:t>Описание на обекта на поръчката</w:t>
      </w:r>
      <w:r w:rsidR="00160FB7">
        <w:rPr>
          <w:sz w:val="24"/>
          <w:szCs w:val="24"/>
          <w:lang w:val="bg-BG"/>
        </w:rPr>
        <w:t xml:space="preserve"> </w:t>
      </w:r>
      <w:r w:rsidR="00160FB7" w:rsidRPr="00624FE0">
        <w:rPr>
          <w:sz w:val="24"/>
          <w:szCs w:val="24"/>
          <w:lang w:val="bg-BG"/>
        </w:rPr>
        <w:t xml:space="preserve"> </w:t>
      </w:r>
      <w:r w:rsidR="00160FB7">
        <w:rPr>
          <w:sz w:val="24"/>
          <w:szCs w:val="24"/>
          <w:lang w:val="bg-BG"/>
        </w:rPr>
        <w:t>/</w:t>
      </w:r>
      <w:r w:rsidR="00160FB7" w:rsidRPr="00B55E82">
        <w:rPr>
          <w:b/>
          <w:i/>
          <w:sz w:val="24"/>
          <w:szCs w:val="24"/>
          <w:lang w:val="bg-BG"/>
        </w:rPr>
        <w:t>променен</w:t>
      </w:r>
      <w:r w:rsidR="00160FB7">
        <w:rPr>
          <w:b/>
          <w:i/>
          <w:sz w:val="24"/>
          <w:szCs w:val="24"/>
          <w:lang w:val="bg-BG"/>
        </w:rPr>
        <w:t>о/</w:t>
      </w:r>
      <w:r w:rsidRPr="00EC297C">
        <w:rPr>
          <w:sz w:val="24"/>
          <w:szCs w:val="24"/>
          <w:lang w:val="bg-BG"/>
        </w:rPr>
        <w:t>.</w:t>
      </w:r>
      <w:r w:rsidRPr="00EC297C">
        <w:rPr>
          <w:b/>
          <w:bCs/>
          <w:caps/>
          <w:sz w:val="24"/>
          <w:szCs w:val="24"/>
          <w:lang w:val="ru-RU"/>
        </w:rPr>
        <w:t xml:space="preserve"> </w:t>
      </w:r>
      <w:r w:rsidRPr="00EC297C">
        <w:rPr>
          <w:bCs/>
          <w:sz w:val="24"/>
          <w:szCs w:val="24"/>
          <w:lang w:val="ru-RU"/>
        </w:rPr>
        <w:t>Изисквания към изпълнението</w:t>
      </w:r>
      <w:r w:rsidRPr="005A251B">
        <w:rPr>
          <w:bCs/>
          <w:sz w:val="24"/>
          <w:szCs w:val="24"/>
          <w:lang w:val="ru-RU"/>
        </w:rPr>
        <w:t xml:space="preserve"> на </w:t>
      </w:r>
      <w:r>
        <w:rPr>
          <w:bCs/>
          <w:sz w:val="24"/>
          <w:szCs w:val="24"/>
          <w:lang w:val="ru-RU"/>
        </w:rPr>
        <w:t>п</w:t>
      </w:r>
      <w:r w:rsidRPr="005A251B">
        <w:rPr>
          <w:bCs/>
          <w:sz w:val="24"/>
          <w:szCs w:val="24"/>
          <w:lang w:val="ru-RU"/>
        </w:rPr>
        <w:t>оръчката</w:t>
      </w:r>
      <w:r>
        <w:rPr>
          <w:bCs/>
          <w:sz w:val="24"/>
          <w:szCs w:val="24"/>
          <w:lang w:val="ru-RU"/>
        </w:rPr>
        <w:t>.</w:t>
      </w:r>
      <w:r w:rsidRPr="00D94FF7">
        <w:rPr>
          <w:b/>
          <w:sz w:val="24"/>
          <w:lang w:val="be-BY"/>
        </w:rPr>
        <w:t xml:space="preserve"> </w:t>
      </w:r>
      <w:r>
        <w:rPr>
          <w:sz w:val="24"/>
          <w:szCs w:val="24"/>
          <w:lang w:val="bg-BG"/>
        </w:rPr>
        <w:t>В</w:t>
      </w:r>
      <w:r w:rsidRPr="00624FE0">
        <w:rPr>
          <w:sz w:val="24"/>
          <w:szCs w:val="24"/>
          <w:lang w:val="bg-BG"/>
        </w:rPr>
        <w:t>ъзможности за изменение на договора</w:t>
      </w:r>
      <w:r w:rsidR="00D92266">
        <w:rPr>
          <w:sz w:val="24"/>
          <w:szCs w:val="24"/>
          <w:lang w:val="bg-BG"/>
        </w:rPr>
        <w:t xml:space="preserve"> </w:t>
      </w:r>
    </w:p>
    <w:p w:rsidR="00965BC5" w:rsidRPr="003B7F24" w:rsidRDefault="00965BC5" w:rsidP="00965BC5">
      <w:pPr>
        <w:tabs>
          <w:tab w:val="left" w:pos="1418"/>
        </w:tabs>
        <w:adjustRightInd w:val="0"/>
        <w:spacing w:line="360" w:lineRule="auto"/>
        <w:rPr>
          <w:sz w:val="24"/>
          <w:szCs w:val="24"/>
          <w:lang w:val="bg-BG"/>
        </w:rPr>
      </w:pPr>
      <w:r w:rsidRPr="002270F6">
        <w:rPr>
          <w:sz w:val="24"/>
          <w:szCs w:val="24"/>
          <w:lang w:val="bg-BG"/>
        </w:rPr>
        <w:t xml:space="preserve">ІV. </w:t>
      </w:r>
      <w:r w:rsidRPr="00DB4962">
        <w:rPr>
          <w:sz w:val="24"/>
          <w:szCs w:val="24"/>
          <w:lang w:val="bg-BG"/>
        </w:rPr>
        <w:t>Изисквания към участниците по отношение на личното им състояние и съответствието им</w:t>
      </w:r>
      <w:r w:rsidRPr="003B7F24">
        <w:rPr>
          <w:sz w:val="24"/>
          <w:szCs w:val="24"/>
          <w:lang w:val="ru-RU"/>
        </w:rPr>
        <w:t xml:space="preserve"> </w:t>
      </w:r>
      <w:r w:rsidRPr="00DB4962">
        <w:rPr>
          <w:sz w:val="24"/>
          <w:szCs w:val="24"/>
          <w:lang w:val="bg-BG"/>
        </w:rPr>
        <w:t>с критериите за подбор</w:t>
      </w:r>
      <w:r w:rsidRPr="002270F6">
        <w:rPr>
          <w:sz w:val="24"/>
          <w:szCs w:val="24"/>
          <w:lang w:val="bg-BG"/>
        </w:rPr>
        <w:t>.</w:t>
      </w:r>
      <w:r w:rsidRPr="002270F6">
        <w:rPr>
          <w:bCs/>
          <w:sz w:val="24"/>
          <w:szCs w:val="24"/>
          <w:lang w:val="bg-BG"/>
        </w:rPr>
        <w:t xml:space="preserve"> Основания за отстраняване</w:t>
      </w:r>
      <w:r>
        <w:rPr>
          <w:bCs/>
          <w:sz w:val="24"/>
          <w:szCs w:val="24"/>
          <w:lang w:val="bg-BG"/>
        </w:rPr>
        <w:t>.</w:t>
      </w:r>
    </w:p>
    <w:p w:rsidR="00965BC5" w:rsidRPr="002270F6" w:rsidRDefault="00965BC5" w:rsidP="00965BC5">
      <w:pPr>
        <w:pStyle w:val="ListParagraph"/>
        <w:spacing w:after="0" w:line="360" w:lineRule="auto"/>
        <w:ind w:left="0"/>
      </w:pPr>
      <w:r w:rsidRPr="002270F6">
        <w:t>V.</w:t>
      </w:r>
      <w:r w:rsidRPr="002270F6">
        <w:rPr>
          <w:b/>
        </w:rPr>
        <w:t xml:space="preserve"> </w:t>
      </w:r>
      <w:r w:rsidRPr="002270F6">
        <w:t>Критерий за възлагане</w:t>
      </w:r>
      <w:r>
        <w:t>.</w:t>
      </w:r>
      <w:r w:rsidRPr="002270F6">
        <w:t xml:space="preserve"> </w:t>
      </w:r>
    </w:p>
    <w:p w:rsidR="00965BC5" w:rsidRDefault="00965BC5" w:rsidP="00965BC5">
      <w:pPr>
        <w:tabs>
          <w:tab w:val="left" w:pos="0"/>
        </w:tabs>
        <w:spacing w:line="360" w:lineRule="auto"/>
        <w:rPr>
          <w:sz w:val="24"/>
          <w:szCs w:val="24"/>
          <w:lang w:val="bg-BG"/>
        </w:rPr>
      </w:pPr>
      <w:r w:rsidRPr="002270F6">
        <w:rPr>
          <w:sz w:val="24"/>
          <w:szCs w:val="24"/>
          <w:lang w:val="bg-BG"/>
        </w:rPr>
        <w:t>VІ. Указания за подготовка на офертата</w:t>
      </w:r>
      <w:r>
        <w:rPr>
          <w:sz w:val="24"/>
          <w:szCs w:val="24"/>
          <w:lang w:val="bg-BG"/>
        </w:rPr>
        <w:t>.</w:t>
      </w:r>
      <w:r w:rsidRPr="002270F6">
        <w:rPr>
          <w:sz w:val="24"/>
          <w:szCs w:val="24"/>
          <w:lang w:val="bg-BG"/>
        </w:rPr>
        <w:t xml:space="preserve">  </w:t>
      </w:r>
    </w:p>
    <w:p w:rsidR="00965BC5" w:rsidRPr="00B328C8" w:rsidRDefault="00965BC5" w:rsidP="00965BC5">
      <w:pPr>
        <w:tabs>
          <w:tab w:val="left" w:pos="0"/>
        </w:tabs>
        <w:spacing w:line="360" w:lineRule="auto"/>
        <w:rPr>
          <w:sz w:val="24"/>
          <w:szCs w:val="24"/>
          <w:lang w:val="bg-BG"/>
        </w:rPr>
      </w:pPr>
      <w:r w:rsidRPr="00B328C8">
        <w:rPr>
          <w:sz w:val="24"/>
          <w:szCs w:val="24"/>
          <w:lang w:val="bg-BG"/>
        </w:rPr>
        <w:t>VІ</w:t>
      </w:r>
      <w:r>
        <w:rPr>
          <w:sz w:val="24"/>
          <w:szCs w:val="24"/>
          <w:lang w:val="bg-BG"/>
        </w:rPr>
        <w:t>І</w:t>
      </w:r>
      <w:r w:rsidRPr="00DB4962">
        <w:rPr>
          <w:sz w:val="24"/>
          <w:szCs w:val="24"/>
          <w:lang w:val="bg-BG"/>
        </w:rPr>
        <w:t>.</w:t>
      </w:r>
      <w:r>
        <w:rPr>
          <w:sz w:val="24"/>
          <w:szCs w:val="24"/>
          <w:lang w:val="bg-BG"/>
        </w:rPr>
        <w:t xml:space="preserve">  </w:t>
      </w:r>
      <w:r w:rsidRPr="00DB4962">
        <w:rPr>
          <w:sz w:val="24"/>
          <w:szCs w:val="24"/>
          <w:lang w:val="bg-BG"/>
        </w:rPr>
        <w:t>Разглеждане на офертите</w:t>
      </w:r>
      <w:r w:rsidRPr="00B328C8">
        <w:rPr>
          <w:sz w:val="24"/>
          <w:szCs w:val="24"/>
          <w:lang w:val="bg-BG"/>
        </w:rPr>
        <w:t>.</w:t>
      </w:r>
      <w:r w:rsidRPr="00DB4962">
        <w:rPr>
          <w:sz w:val="24"/>
          <w:szCs w:val="24"/>
          <w:lang w:val="bg-BG"/>
        </w:rPr>
        <w:t xml:space="preserve"> </w:t>
      </w:r>
    </w:p>
    <w:p w:rsidR="00965BC5" w:rsidRDefault="00965BC5" w:rsidP="00965BC5">
      <w:pPr>
        <w:spacing w:line="360" w:lineRule="auto"/>
        <w:rPr>
          <w:sz w:val="24"/>
          <w:szCs w:val="24"/>
          <w:lang w:val="bg-BG"/>
        </w:rPr>
      </w:pPr>
      <w:r w:rsidRPr="005F2A65">
        <w:rPr>
          <w:sz w:val="24"/>
          <w:szCs w:val="24"/>
          <w:lang w:val="bg-BG"/>
        </w:rPr>
        <w:t>V</w:t>
      </w:r>
      <w:r>
        <w:rPr>
          <w:sz w:val="24"/>
          <w:szCs w:val="24"/>
          <w:lang w:val="bg-BG"/>
        </w:rPr>
        <w:t>ІІІ. Д</w:t>
      </w:r>
      <w:r w:rsidRPr="005F2A65">
        <w:rPr>
          <w:sz w:val="24"/>
          <w:szCs w:val="24"/>
          <w:lang w:val="bg-BG"/>
        </w:rPr>
        <w:t>оговор</w:t>
      </w:r>
      <w:r w:rsidRPr="00E901AD">
        <w:rPr>
          <w:b/>
          <w:sz w:val="24"/>
          <w:szCs w:val="24"/>
          <w:lang w:val="bg-BG"/>
        </w:rPr>
        <w:t xml:space="preserve"> </w:t>
      </w:r>
      <w:r w:rsidRPr="00E901AD">
        <w:rPr>
          <w:sz w:val="24"/>
          <w:szCs w:val="24"/>
          <w:lang w:val="bg-BG"/>
        </w:rPr>
        <w:t>за обществена поръчка</w:t>
      </w:r>
      <w:r>
        <w:rPr>
          <w:sz w:val="24"/>
          <w:szCs w:val="24"/>
          <w:lang w:val="bg-BG"/>
        </w:rPr>
        <w:t>.</w:t>
      </w:r>
    </w:p>
    <w:p w:rsidR="00965BC5" w:rsidRPr="005F2A65" w:rsidRDefault="00965BC5" w:rsidP="00965BC5">
      <w:pPr>
        <w:spacing w:line="360" w:lineRule="auto"/>
        <w:rPr>
          <w:sz w:val="24"/>
          <w:szCs w:val="24"/>
          <w:lang w:val="bg-BG"/>
        </w:rPr>
      </w:pPr>
      <w:r>
        <w:rPr>
          <w:sz w:val="24"/>
          <w:szCs w:val="24"/>
          <w:lang w:val="bg-BG"/>
        </w:rPr>
        <w:t xml:space="preserve">ІХ. </w:t>
      </w:r>
      <w:r w:rsidRPr="005F2A65">
        <w:rPr>
          <w:sz w:val="24"/>
          <w:szCs w:val="24"/>
          <w:lang w:val="bg-BG"/>
        </w:rPr>
        <w:t>Приложения:</w:t>
      </w:r>
    </w:p>
    <w:p w:rsidR="002E42D5" w:rsidRPr="000F0E7F" w:rsidRDefault="002E42D5" w:rsidP="002E42D5">
      <w:pPr>
        <w:pStyle w:val="ListParagraph"/>
        <w:spacing w:after="0" w:line="360" w:lineRule="auto"/>
        <w:ind w:left="0"/>
      </w:pPr>
      <w:r w:rsidRPr="00DA6904">
        <w:t xml:space="preserve">1. </w:t>
      </w:r>
      <w:r w:rsidRPr="00E75C16">
        <w:t xml:space="preserve">Образец на </w:t>
      </w:r>
      <w:r w:rsidRPr="00E75C16">
        <w:rPr>
          <w:i/>
        </w:rPr>
        <w:t>е</w:t>
      </w:r>
      <w:r w:rsidRPr="00E75C16">
        <w:t>ЕЕДОП</w:t>
      </w:r>
      <w:r w:rsidRPr="007E7D4B">
        <w:rPr>
          <w:color w:val="00B0F0"/>
        </w:rPr>
        <w:t xml:space="preserve"> </w:t>
      </w:r>
      <w:r w:rsidRPr="000F0E7F">
        <w:t xml:space="preserve">под формата </w:t>
      </w:r>
      <w:r>
        <w:t xml:space="preserve">на </w:t>
      </w:r>
      <w:r w:rsidRPr="000F0E7F">
        <w:t xml:space="preserve">генерирани файлове </w:t>
      </w:r>
      <w:r w:rsidRPr="007E7D4B">
        <w:rPr>
          <w:i/>
        </w:rPr>
        <w:t>espd-request</w:t>
      </w:r>
    </w:p>
    <w:p w:rsidR="002E42D5" w:rsidRPr="00B55E82" w:rsidRDefault="002E42D5" w:rsidP="002E42D5">
      <w:pPr>
        <w:adjustRightInd w:val="0"/>
        <w:spacing w:line="360" w:lineRule="auto"/>
        <w:jc w:val="both"/>
        <w:rPr>
          <w:b/>
          <w:sz w:val="24"/>
          <w:szCs w:val="24"/>
          <w:lang w:val="bg-BG"/>
        </w:rPr>
      </w:pPr>
      <w:r w:rsidRPr="00B55E82">
        <w:rPr>
          <w:b/>
          <w:sz w:val="24"/>
          <w:szCs w:val="24"/>
          <w:lang w:val="bg-BG"/>
        </w:rPr>
        <w:t>2. Приложени</w:t>
      </w:r>
      <w:r w:rsidRPr="00B55E82">
        <w:rPr>
          <w:b/>
          <w:sz w:val="24"/>
          <w:szCs w:val="24"/>
          <w:lang w:val="en-US"/>
        </w:rPr>
        <w:t>e</w:t>
      </w:r>
      <w:r w:rsidRPr="00B55E82">
        <w:rPr>
          <w:b/>
          <w:sz w:val="24"/>
          <w:szCs w:val="24"/>
          <w:lang w:val="bg-BG"/>
        </w:rPr>
        <w:t xml:space="preserve"> № 1</w:t>
      </w:r>
      <w:r w:rsidRPr="00B55E82">
        <w:rPr>
          <w:b/>
          <w:sz w:val="24"/>
          <w:szCs w:val="24"/>
        </w:rPr>
        <w:t> </w:t>
      </w:r>
      <w:r w:rsidRPr="00B55E82">
        <w:rPr>
          <w:b/>
          <w:sz w:val="24"/>
          <w:szCs w:val="24"/>
          <w:lang w:val="bg-BG"/>
        </w:rPr>
        <w:t xml:space="preserve"> - </w:t>
      </w:r>
      <w:r w:rsidRPr="00B55E82">
        <w:rPr>
          <w:rStyle w:val="ala2"/>
          <w:b/>
          <w:sz w:val="24"/>
          <w:szCs w:val="24"/>
          <w:lang w:val="bg-BG"/>
        </w:rPr>
        <w:t>Предложение за изпълнение на поръчката</w:t>
      </w:r>
      <w:r w:rsidR="00B55E82" w:rsidRPr="00B55E82">
        <w:rPr>
          <w:rStyle w:val="ala2"/>
          <w:b/>
          <w:sz w:val="24"/>
          <w:szCs w:val="24"/>
          <w:lang w:val="bg-BG"/>
        </w:rPr>
        <w:t xml:space="preserve"> -</w:t>
      </w:r>
      <w:r w:rsidR="00B55E82" w:rsidRPr="00B55E82">
        <w:rPr>
          <w:b/>
          <w:i/>
          <w:sz w:val="24"/>
          <w:szCs w:val="24"/>
          <w:lang w:val="bg-BG"/>
        </w:rPr>
        <w:t xml:space="preserve"> променено</w:t>
      </w:r>
    </w:p>
    <w:p w:rsidR="002E42D5" w:rsidRPr="00AA41DE" w:rsidRDefault="002E42D5" w:rsidP="002E42D5">
      <w:pPr>
        <w:adjustRightInd w:val="0"/>
        <w:spacing w:line="360" w:lineRule="auto"/>
        <w:jc w:val="both"/>
        <w:rPr>
          <w:sz w:val="24"/>
          <w:szCs w:val="24"/>
          <w:lang w:val="bg-BG"/>
        </w:rPr>
      </w:pPr>
      <w:r w:rsidRPr="00AA41DE">
        <w:rPr>
          <w:sz w:val="24"/>
          <w:szCs w:val="24"/>
          <w:lang w:val="bg-BG"/>
        </w:rPr>
        <w:t>3. Приложени</w:t>
      </w:r>
      <w:r w:rsidRPr="00AA41DE">
        <w:rPr>
          <w:sz w:val="24"/>
          <w:szCs w:val="24"/>
          <w:lang w:val="en-US"/>
        </w:rPr>
        <w:t>e</w:t>
      </w:r>
      <w:r>
        <w:rPr>
          <w:sz w:val="24"/>
          <w:szCs w:val="24"/>
          <w:lang w:val="bg-BG"/>
        </w:rPr>
        <w:t xml:space="preserve"> № </w:t>
      </w:r>
      <w:r w:rsidRPr="00DA6904">
        <w:rPr>
          <w:sz w:val="24"/>
          <w:szCs w:val="24"/>
          <w:lang w:val="bg-BG"/>
        </w:rPr>
        <w:t>2</w:t>
      </w:r>
      <w:r w:rsidRPr="00AA41DE">
        <w:rPr>
          <w:sz w:val="24"/>
          <w:szCs w:val="24"/>
          <w:lang w:val="bg-BG"/>
        </w:rPr>
        <w:t xml:space="preserve"> - Декларация за съгласие с клаузите на приложения проект на договор                          </w:t>
      </w:r>
    </w:p>
    <w:p w:rsidR="002E42D5" w:rsidRPr="00AA41DE" w:rsidRDefault="002E42D5" w:rsidP="002E42D5">
      <w:pPr>
        <w:adjustRightInd w:val="0"/>
        <w:spacing w:line="360" w:lineRule="auto"/>
        <w:jc w:val="both"/>
        <w:rPr>
          <w:sz w:val="24"/>
          <w:szCs w:val="24"/>
          <w:lang w:val="bg-BG"/>
        </w:rPr>
      </w:pPr>
      <w:r>
        <w:rPr>
          <w:sz w:val="24"/>
          <w:szCs w:val="24"/>
          <w:lang w:val="bg-BG"/>
        </w:rPr>
        <w:t xml:space="preserve">4.Приложение № </w:t>
      </w:r>
      <w:r w:rsidRPr="00DA6904">
        <w:rPr>
          <w:sz w:val="24"/>
          <w:szCs w:val="24"/>
          <w:lang w:val="bg-BG"/>
        </w:rPr>
        <w:t>3</w:t>
      </w:r>
      <w:r w:rsidRPr="00AA41DE">
        <w:rPr>
          <w:sz w:val="24"/>
          <w:szCs w:val="24"/>
          <w:lang w:val="bg-BG"/>
        </w:rPr>
        <w:t>-</w:t>
      </w:r>
      <w:r w:rsidRPr="00AA41DE">
        <w:rPr>
          <w:sz w:val="24"/>
          <w:szCs w:val="24"/>
        </w:rPr>
        <w:t> </w:t>
      </w:r>
      <w:r w:rsidRPr="00AA41DE">
        <w:rPr>
          <w:sz w:val="24"/>
          <w:szCs w:val="24"/>
          <w:lang w:val="bg-BG"/>
        </w:rPr>
        <w:t>Декларация за срока на валидността на офертата</w:t>
      </w:r>
    </w:p>
    <w:p w:rsidR="002E42D5" w:rsidRPr="00B55E82" w:rsidRDefault="002E42D5" w:rsidP="002E42D5">
      <w:pPr>
        <w:adjustRightInd w:val="0"/>
        <w:spacing w:line="360" w:lineRule="auto"/>
        <w:jc w:val="both"/>
        <w:rPr>
          <w:rStyle w:val="ala2"/>
          <w:b/>
          <w:sz w:val="24"/>
          <w:szCs w:val="24"/>
          <w:lang w:val="bg-BG"/>
        </w:rPr>
      </w:pPr>
      <w:r w:rsidRPr="00B55E82">
        <w:rPr>
          <w:b/>
          <w:sz w:val="24"/>
          <w:szCs w:val="24"/>
          <w:lang w:val="bg-BG"/>
        </w:rPr>
        <w:t>5. Приложение № 4</w:t>
      </w:r>
      <w:r w:rsidRPr="00B55E82">
        <w:rPr>
          <w:b/>
          <w:sz w:val="24"/>
          <w:szCs w:val="24"/>
        </w:rPr>
        <w:t> </w:t>
      </w:r>
      <w:r w:rsidRPr="00B55E82">
        <w:rPr>
          <w:b/>
          <w:sz w:val="24"/>
          <w:szCs w:val="24"/>
          <w:lang w:val="bg-BG"/>
        </w:rPr>
        <w:t>-</w:t>
      </w:r>
      <w:r w:rsidRPr="00B55E82">
        <w:rPr>
          <w:b/>
          <w:sz w:val="24"/>
          <w:szCs w:val="24"/>
        </w:rPr>
        <w:t> </w:t>
      </w:r>
      <w:r w:rsidRPr="00B55E82">
        <w:rPr>
          <w:b/>
          <w:sz w:val="24"/>
          <w:szCs w:val="24"/>
          <w:lang w:val="bg-BG"/>
        </w:rPr>
        <w:t xml:space="preserve"> </w:t>
      </w:r>
      <w:r w:rsidRPr="00B55E82">
        <w:rPr>
          <w:rStyle w:val="ala2"/>
          <w:b/>
          <w:sz w:val="24"/>
          <w:szCs w:val="24"/>
          <w:lang w:val="bg-BG"/>
        </w:rPr>
        <w:t>Ценово предложение</w:t>
      </w:r>
      <w:r w:rsidR="00B55E82" w:rsidRPr="00B55E82">
        <w:rPr>
          <w:rStyle w:val="ala2"/>
          <w:b/>
          <w:sz w:val="24"/>
          <w:szCs w:val="24"/>
          <w:lang w:val="en-US"/>
        </w:rPr>
        <w:t xml:space="preserve"> -</w:t>
      </w:r>
      <w:r w:rsidR="00B55E82" w:rsidRPr="00B55E82">
        <w:rPr>
          <w:b/>
          <w:i/>
          <w:sz w:val="24"/>
          <w:szCs w:val="24"/>
          <w:lang w:val="bg-BG"/>
        </w:rPr>
        <w:t xml:space="preserve"> променен</w:t>
      </w:r>
      <w:r w:rsidR="00B55E82" w:rsidRPr="00B55E82">
        <w:rPr>
          <w:b/>
          <w:i/>
          <w:sz w:val="24"/>
          <w:szCs w:val="24"/>
          <w:lang w:val="en-US"/>
        </w:rPr>
        <w:t>о</w:t>
      </w:r>
    </w:p>
    <w:p w:rsidR="002E42D5" w:rsidRPr="00AA41DE" w:rsidRDefault="002E42D5" w:rsidP="002E42D5">
      <w:pPr>
        <w:spacing w:line="360" w:lineRule="auto"/>
        <w:rPr>
          <w:sz w:val="24"/>
          <w:szCs w:val="24"/>
          <w:lang w:val="bg-BG"/>
        </w:rPr>
      </w:pPr>
      <w:r w:rsidRPr="00AA41DE">
        <w:rPr>
          <w:sz w:val="24"/>
          <w:szCs w:val="24"/>
          <w:lang w:val="be-BY"/>
        </w:rPr>
        <w:t xml:space="preserve">Х. </w:t>
      </w:r>
      <w:r w:rsidRPr="00AA41DE">
        <w:rPr>
          <w:sz w:val="24"/>
          <w:szCs w:val="24"/>
          <w:lang w:val="bg-BG"/>
        </w:rPr>
        <w:t>Проект на договор</w:t>
      </w:r>
    </w:p>
    <w:p w:rsidR="002E42D5" w:rsidRPr="00B55E82" w:rsidRDefault="002E42D5" w:rsidP="002E42D5">
      <w:pPr>
        <w:spacing w:line="360" w:lineRule="auto"/>
        <w:rPr>
          <w:b/>
          <w:sz w:val="24"/>
          <w:szCs w:val="24"/>
          <w:lang w:val="bg-BG"/>
        </w:rPr>
      </w:pPr>
      <w:r w:rsidRPr="00B55E82">
        <w:rPr>
          <w:b/>
          <w:sz w:val="24"/>
          <w:szCs w:val="24"/>
          <w:lang w:val="be-BY"/>
        </w:rPr>
        <w:t xml:space="preserve">ХІ. </w:t>
      </w:r>
      <w:r w:rsidRPr="00B55E82">
        <w:rPr>
          <w:b/>
          <w:sz w:val="24"/>
          <w:szCs w:val="24"/>
          <w:lang w:val="bg-BG"/>
        </w:rPr>
        <w:t>Техническа спецификация</w:t>
      </w:r>
      <w:r w:rsidR="00B55E82" w:rsidRPr="00B55E82">
        <w:rPr>
          <w:b/>
          <w:sz w:val="24"/>
          <w:szCs w:val="24"/>
          <w:lang w:val="bg-BG"/>
        </w:rPr>
        <w:t xml:space="preserve"> </w:t>
      </w:r>
      <w:r w:rsidR="00B55E82" w:rsidRPr="00B55E82">
        <w:rPr>
          <w:rStyle w:val="ala2"/>
          <w:b/>
          <w:sz w:val="24"/>
          <w:szCs w:val="24"/>
          <w:lang w:val="bg-BG"/>
        </w:rPr>
        <w:t>-</w:t>
      </w:r>
      <w:r w:rsidR="00B55E82" w:rsidRPr="00B55E82">
        <w:rPr>
          <w:b/>
          <w:i/>
          <w:sz w:val="24"/>
          <w:szCs w:val="24"/>
          <w:lang w:val="bg-BG"/>
        </w:rPr>
        <w:t xml:space="preserve"> променена</w:t>
      </w:r>
    </w:p>
    <w:p w:rsidR="00AF71A5" w:rsidRPr="00AF71A5" w:rsidRDefault="00AF71A5" w:rsidP="00AF71A5">
      <w:pPr>
        <w:tabs>
          <w:tab w:val="left" w:pos="0"/>
        </w:tabs>
        <w:spacing w:line="360" w:lineRule="auto"/>
        <w:rPr>
          <w:b/>
          <w:i/>
          <w:sz w:val="22"/>
          <w:szCs w:val="22"/>
          <w:lang w:val="bg-BG"/>
        </w:rPr>
      </w:pPr>
      <w:r w:rsidRPr="00AF71A5">
        <w:rPr>
          <w:b/>
          <w:sz w:val="24"/>
          <w:szCs w:val="24"/>
          <w:lang w:val="be-BY"/>
        </w:rPr>
        <w:t>ХІ</w:t>
      </w:r>
      <w:r w:rsidRPr="00AF71A5">
        <w:rPr>
          <w:b/>
          <w:sz w:val="24"/>
          <w:szCs w:val="24"/>
          <w:lang w:val="bg-BG"/>
        </w:rPr>
        <w:t>І.</w:t>
      </w:r>
      <w:r w:rsidRPr="00AF71A5">
        <w:rPr>
          <w:rFonts w:ascii="Verdana" w:hAnsi="Verdana"/>
          <w:b/>
          <w:bCs/>
          <w:color w:val="0033FF"/>
          <w:sz w:val="16"/>
          <w:szCs w:val="16"/>
          <w:shd w:val="clear" w:color="auto" w:fill="FFFFFF"/>
          <w:lang w:val="bg-BG"/>
        </w:rPr>
        <w:t xml:space="preserve"> </w:t>
      </w:r>
      <w:r w:rsidRPr="00AF71A5">
        <w:rPr>
          <w:b/>
          <w:bCs/>
          <w:sz w:val="24"/>
          <w:szCs w:val="24"/>
          <w:shd w:val="clear" w:color="auto" w:fill="FFFFFF"/>
          <w:lang w:val="bg-BG"/>
        </w:rPr>
        <w:t>Решение за одобряване на обявление за изменение -</w:t>
      </w:r>
      <w:r w:rsidRPr="00AF71A5">
        <w:rPr>
          <w:b/>
          <w:sz w:val="24"/>
          <w:szCs w:val="24"/>
          <w:lang w:val="bg-BG"/>
        </w:rPr>
        <w:t> Решение № РД - 03-47/01.10.2018 г.</w:t>
      </w:r>
    </w:p>
    <w:p w:rsidR="002E42D5" w:rsidRPr="00B920AA" w:rsidRDefault="002E42D5" w:rsidP="002E42D5">
      <w:pPr>
        <w:spacing w:line="360" w:lineRule="auto"/>
        <w:rPr>
          <w:sz w:val="24"/>
          <w:szCs w:val="24"/>
          <w:lang w:val="bg-BG"/>
        </w:rPr>
      </w:pPr>
    </w:p>
    <w:p w:rsidR="00965BC5" w:rsidRPr="00B920AA" w:rsidRDefault="00965BC5" w:rsidP="00965BC5">
      <w:pPr>
        <w:spacing w:line="360" w:lineRule="auto"/>
        <w:rPr>
          <w:sz w:val="24"/>
          <w:szCs w:val="24"/>
          <w:lang w:val="be-BY"/>
        </w:rPr>
      </w:pPr>
    </w:p>
    <w:p w:rsidR="00965BC5" w:rsidRDefault="00965BC5" w:rsidP="00965BC5">
      <w:pPr>
        <w:spacing w:before="60" w:after="60"/>
        <w:rPr>
          <w:sz w:val="24"/>
          <w:szCs w:val="24"/>
          <w:lang w:val="bg-BG"/>
        </w:rPr>
      </w:pPr>
    </w:p>
    <w:p w:rsidR="00C03064" w:rsidRDefault="00C03064" w:rsidP="00965BC5">
      <w:pPr>
        <w:spacing w:before="60" w:after="60"/>
        <w:rPr>
          <w:sz w:val="24"/>
          <w:szCs w:val="24"/>
          <w:lang w:val="bg-BG"/>
        </w:rPr>
      </w:pPr>
    </w:p>
    <w:p w:rsidR="00C03064" w:rsidRDefault="00C03064" w:rsidP="00965BC5">
      <w:pPr>
        <w:spacing w:before="60" w:after="60"/>
        <w:rPr>
          <w:sz w:val="24"/>
          <w:szCs w:val="24"/>
          <w:lang w:val="bg-BG"/>
        </w:rPr>
      </w:pPr>
    </w:p>
    <w:p w:rsidR="00C03064" w:rsidRPr="004563A0" w:rsidRDefault="00C03064" w:rsidP="00965BC5">
      <w:pPr>
        <w:spacing w:before="60" w:after="60"/>
        <w:rPr>
          <w:sz w:val="24"/>
          <w:szCs w:val="24"/>
          <w:lang w:val="bg-BG"/>
        </w:rPr>
      </w:pPr>
    </w:p>
    <w:p w:rsidR="00965BC5" w:rsidRPr="004563A0" w:rsidRDefault="00965BC5" w:rsidP="00965BC5">
      <w:pPr>
        <w:spacing w:before="60" w:after="60"/>
        <w:rPr>
          <w:sz w:val="24"/>
          <w:szCs w:val="24"/>
          <w:lang w:val="bg-BG"/>
        </w:rPr>
      </w:pPr>
    </w:p>
    <w:p w:rsidR="00965BC5" w:rsidRPr="004563A0" w:rsidRDefault="00965BC5" w:rsidP="00965BC5">
      <w:pPr>
        <w:spacing w:before="60" w:after="60"/>
        <w:rPr>
          <w:sz w:val="24"/>
          <w:szCs w:val="24"/>
          <w:lang w:val="bg-BG"/>
        </w:rPr>
      </w:pPr>
    </w:p>
    <w:p w:rsidR="00965BC5" w:rsidRPr="004563A0" w:rsidRDefault="00965BC5" w:rsidP="00965BC5">
      <w:pPr>
        <w:spacing w:before="60" w:after="60"/>
        <w:rPr>
          <w:sz w:val="24"/>
          <w:szCs w:val="24"/>
          <w:lang w:val="bg-BG"/>
        </w:rPr>
      </w:pPr>
    </w:p>
    <w:p w:rsidR="00965BC5" w:rsidRPr="004563A0" w:rsidRDefault="00965BC5" w:rsidP="00965BC5">
      <w:pPr>
        <w:spacing w:before="60" w:after="60"/>
        <w:rPr>
          <w:sz w:val="24"/>
          <w:szCs w:val="24"/>
          <w:lang w:val="bg-BG"/>
        </w:rPr>
      </w:pPr>
    </w:p>
    <w:p w:rsidR="00965BC5" w:rsidRPr="004563A0" w:rsidRDefault="00965BC5" w:rsidP="00965BC5">
      <w:pPr>
        <w:spacing w:before="60" w:after="60"/>
        <w:rPr>
          <w:sz w:val="24"/>
          <w:szCs w:val="24"/>
          <w:lang w:val="bg-BG"/>
        </w:rPr>
      </w:pPr>
    </w:p>
    <w:p w:rsidR="00C03064" w:rsidRDefault="00C03064" w:rsidP="00C03064">
      <w:pPr>
        <w:tabs>
          <w:tab w:val="left" w:pos="0"/>
        </w:tabs>
        <w:jc w:val="center"/>
        <w:rPr>
          <w:b/>
          <w:sz w:val="24"/>
          <w:szCs w:val="24"/>
          <w:lang w:val="bg-BG"/>
        </w:rPr>
      </w:pPr>
      <w:r w:rsidRPr="00793099">
        <w:rPr>
          <w:b/>
          <w:sz w:val="24"/>
          <w:szCs w:val="24"/>
          <w:lang w:val="bg-BG"/>
        </w:rPr>
        <w:t>Раздел І</w:t>
      </w:r>
    </w:p>
    <w:p w:rsidR="00C03064" w:rsidRPr="00793099" w:rsidRDefault="00C03064" w:rsidP="00C03064">
      <w:pPr>
        <w:tabs>
          <w:tab w:val="left" w:pos="0"/>
        </w:tabs>
        <w:jc w:val="center"/>
        <w:rPr>
          <w:b/>
          <w:sz w:val="24"/>
          <w:szCs w:val="24"/>
          <w:lang w:val="bg-BG"/>
        </w:rPr>
      </w:pPr>
    </w:p>
    <w:p w:rsidR="00C03064" w:rsidRPr="00793099" w:rsidRDefault="00C03064" w:rsidP="00C03064">
      <w:pPr>
        <w:tabs>
          <w:tab w:val="left" w:pos="0"/>
        </w:tabs>
        <w:jc w:val="center"/>
        <w:rPr>
          <w:b/>
          <w:sz w:val="24"/>
          <w:szCs w:val="24"/>
          <w:lang w:val="bg-BG"/>
        </w:rPr>
      </w:pPr>
      <w:r w:rsidRPr="00793099">
        <w:rPr>
          <w:b/>
          <w:sz w:val="24"/>
          <w:szCs w:val="24"/>
          <w:lang w:val="bg-BG"/>
        </w:rPr>
        <w:t>РЕШЕНИЕ ЗА ОТКРИВАНЕ НА ПРОЦЕДУРА ЗА ВЪЗЛАГАНЕ НА</w:t>
      </w:r>
    </w:p>
    <w:p w:rsidR="00C03064" w:rsidRDefault="00C03064" w:rsidP="00C03064">
      <w:pPr>
        <w:spacing w:before="60" w:after="60"/>
        <w:jc w:val="center"/>
        <w:rPr>
          <w:sz w:val="24"/>
          <w:szCs w:val="24"/>
          <w:lang w:val="bg-BG"/>
        </w:rPr>
      </w:pPr>
      <w:r w:rsidRPr="00793099">
        <w:rPr>
          <w:b/>
          <w:sz w:val="24"/>
          <w:szCs w:val="24"/>
          <w:lang w:val="bg-BG"/>
        </w:rPr>
        <w:t>ОБЩЕСТВЕНА ПОРЪЧКА</w:t>
      </w: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Default="00C03064" w:rsidP="00C03064">
      <w:pPr>
        <w:spacing w:before="60" w:after="60"/>
        <w:rPr>
          <w:sz w:val="24"/>
          <w:szCs w:val="24"/>
          <w:lang w:val="bg-BG"/>
        </w:rPr>
      </w:pPr>
    </w:p>
    <w:p w:rsidR="00C03064" w:rsidRPr="00793099" w:rsidRDefault="00C03064" w:rsidP="00C03064">
      <w:pPr>
        <w:pStyle w:val="FootnoteText"/>
      </w:pPr>
      <w:r>
        <w:rPr>
          <w:rStyle w:val="FootnoteReference"/>
        </w:rPr>
        <w:footnoteRef/>
      </w:r>
      <w:r>
        <w:t xml:space="preserve"> </w:t>
      </w:r>
      <w:r w:rsidRPr="00934091">
        <w:t xml:space="preserve">Прилага се копие от </w:t>
      </w:r>
      <w:r>
        <w:t xml:space="preserve">решението </w:t>
      </w:r>
      <w:r w:rsidRPr="00934091">
        <w:t>за обществената поръчка.</w:t>
      </w:r>
      <w:r w:rsidRPr="000316F1">
        <w:rPr>
          <w:b/>
        </w:rPr>
        <w:br w:type="page"/>
      </w:r>
    </w:p>
    <w:p w:rsidR="00C03064" w:rsidRDefault="00C03064" w:rsidP="00C03064">
      <w:pPr>
        <w:tabs>
          <w:tab w:val="left" w:pos="0"/>
        </w:tabs>
        <w:jc w:val="center"/>
        <w:rPr>
          <w:b/>
          <w:sz w:val="24"/>
          <w:szCs w:val="24"/>
          <w:lang w:val="bg-BG"/>
        </w:rPr>
      </w:pPr>
      <w:r w:rsidRPr="00793099">
        <w:rPr>
          <w:b/>
          <w:sz w:val="24"/>
          <w:szCs w:val="24"/>
          <w:lang w:val="bg-BG"/>
        </w:rPr>
        <w:lastRenderedPageBreak/>
        <w:t>Раздел  ІІ</w:t>
      </w:r>
    </w:p>
    <w:p w:rsidR="00C03064" w:rsidRPr="00793099" w:rsidRDefault="00C03064" w:rsidP="00C03064">
      <w:pPr>
        <w:tabs>
          <w:tab w:val="left" w:pos="0"/>
        </w:tabs>
        <w:jc w:val="center"/>
        <w:rPr>
          <w:b/>
          <w:sz w:val="24"/>
          <w:szCs w:val="24"/>
          <w:lang w:val="bg-BG"/>
        </w:rPr>
      </w:pPr>
    </w:p>
    <w:p w:rsidR="00C03064" w:rsidRDefault="00C03064" w:rsidP="00C03064">
      <w:pPr>
        <w:tabs>
          <w:tab w:val="left" w:pos="0"/>
        </w:tabs>
        <w:jc w:val="center"/>
        <w:rPr>
          <w:b/>
          <w:sz w:val="24"/>
          <w:szCs w:val="24"/>
          <w:lang w:val="bg-BG"/>
        </w:rPr>
      </w:pPr>
      <w:r w:rsidRPr="00793099">
        <w:rPr>
          <w:b/>
          <w:sz w:val="24"/>
          <w:szCs w:val="24"/>
          <w:lang w:val="bg-BG"/>
        </w:rPr>
        <w:t>ОБЯВЛЕНИЕ ЗА ОБЩЕСТВЕНА ПОРЪЧКА</w:t>
      </w:r>
      <w:r w:rsidRPr="00484675">
        <w:rPr>
          <w:rStyle w:val="FootnoteReference"/>
          <w:b/>
          <w:sz w:val="24"/>
          <w:szCs w:val="24"/>
        </w:rPr>
        <w:footnoteReference w:id="1"/>
      </w:r>
      <w:r w:rsidRPr="00793099">
        <w:rPr>
          <w:b/>
          <w:sz w:val="24"/>
          <w:szCs w:val="24"/>
          <w:lang w:val="bg-BG"/>
        </w:rPr>
        <w:t xml:space="preserve"> </w:t>
      </w: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Default="00C03064" w:rsidP="00C03064">
      <w:pPr>
        <w:tabs>
          <w:tab w:val="left" w:pos="0"/>
        </w:tabs>
        <w:rPr>
          <w:b/>
          <w:sz w:val="24"/>
          <w:szCs w:val="24"/>
          <w:lang w:val="bg-BG"/>
        </w:rPr>
      </w:pPr>
    </w:p>
    <w:p w:rsidR="00C03064" w:rsidRPr="00227D13" w:rsidRDefault="00C03064" w:rsidP="00C03064">
      <w:pPr>
        <w:tabs>
          <w:tab w:val="left" w:pos="0"/>
        </w:tabs>
        <w:rPr>
          <w:b/>
          <w:sz w:val="24"/>
          <w:szCs w:val="24"/>
          <w:lang w:val="bg-BG"/>
        </w:rPr>
      </w:pPr>
      <w:r>
        <w:rPr>
          <w:sz w:val="24"/>
          <w:szCs w:val="24"/>
          <w:lang w:val="bg-BG"/>
        </w:rPr>
        <w:tab/>
      </w:r>
    </w:p>
    <w:p w:rsidR="00C03064" w:rsidRDefault="00C03064" w:rsidP="00C03064">
      <w:pPr>
        <w:spacing w:before="60" w:after="60"/>
        <w:rPr>
          <w:sz w:val="24"/>
          <w:szCs w:val="24"/>
          <w:lang w:val="bg-BG"/>
        </w:rPr>
      </w:pPr>
    </w:p>
    <w:p w:rsidR="00C03064" w:rsidRPr="004563A0" w:rsidRDefault="00C03064" w:rsidP="00C03064">
      <w:pPr>
        <w:spacing w:before="60" w:after="60"/>
        <w:rPr>
          <w:sz w:val="24"/>
          <w:szCs w:val="24"/>
          <w:lang w:val="bg-BG"/>
        </w:rPr>
      </w:pPr>
    </w:p>
    <w:p w:rsidR="00C03064" w:rsidRPr="00B021FF" w:rsidRDefault="00C03064" w:rsidP="00C03064">
      <w:pPr>
        <w:shd w:val="clear" w:color="auto" w:fill="FEFEFE"/>
        <w:spacing w:before="100" w:beforeAutospacing="1" w:after="100" w:afterAutospacing="1"/>
        <w:jc w:val="center"/>
        <w:rPr>
          <w:rFonts w:ascii="Verdana" w:hAnsi="Verdana"/>
          <w:b/>
          <w:bCs/>
          <w:color w:val="000000"/>
          <w:sz w:val="24"/>
          <w:szCs w:val="24"/>
          <w:lang w:val="bg-BG"/>
        </w:rPr>
      </w:pPr>
      <w:r w:rsidRPr="00B021FF">
        <w:rPr>
          <w:b/>
          <w:sz w:val="24"/>
          <w:szCs w:val="24"/>
          <w:lang w:val="bg-BG"/>
        </w:rPr>
        <w:lastRenderedPageBreak/>
        <w:t>РАЗДЕЛ ІІІ</w:t>
      </w:r>
    </w:p>
    <w:p w:rsidR="00965BC5" w:rsidRPr="005745EC" w:rsidRDefault="00C03064" w:rsidP="00353758">
      <w:pPr>
        <w:spacing w:before="60" w:after="60"/>
        <w:jc w:val="both"/>
        <w:rPr>
          <w:sz w:val="24"/>
          <w:szCs w:val="24"/>
          <w:lang w:val="bg-BG"/>
        </w:rPr>
      </w:pPr>
      <w:r w:rsidRPr="00B021FF">
        <w:rPr>
          <w:b/>
          <w:sz w:val="24"/>
          <w:szCs w:val="24"/>
          <w:lang w:val="ru-RU"/>
        </w:rPr>
        <w:t>ПРЕДМЕТ НА ПОРЪЧКАТА</w:t>
      </w:r>
      <w:r w:rsidRPr="00B021FF">
        <w:rPr>
          <w:b/>
          <w:sz w:val="24"/>
          <w:szCs w:val="24"/>
          <w:lang w:val="bg-BG"/>
        </w:rPr>
        <w:t xml:space="preserve">. </w:t>
      </w:r>
      <w:r w:rsidR="00626136" w:rsidRPr="00D2787B">
        <w:rPr>
          <w:b/>
          <w:sz w:val="24"/>
          <w:szCs w:val="24"/>
          <w:lang w:val="bg-BG"/>
        </w:rPr>
        <w:t>ОПИСАНИЕ НА ОБЕКТА НА ПОРЪЧКАТА.</w:t>
      </w:r>
      <w:r w:rsidR="00626136" w:rsidRPr="00D2787B">
        <w:rPr>
          <w:b/>
          <w:bCs/>
          <w:sz w:val="24"/>
          <w:szCs w:val="24"/>
          <w:lang w:val="ru-RU"/>
        </w:rPr>
        <w:t xml:space="preserve"> </w:t>
      </w:r>
      <w:r w:rsidRPr="00B021FF">
        <w:rPr>
          <w:b/>
          <w:bCs/>
          <w:sz w:val="24"/>
          <w:szCs w:val="24"/>
          <w:lang w:val="ru-RU"/>
        </w:rPr>
        <w:t>ИЗИСКВАНИЯ КЪМ ИЗПЪЛНЕНИЕТО НА ПОРЪЧКАТА.</w:t>
      </w:r>
      <w:r w:rsidRPr="00B021FF">
        <w:rPr>
          <w:b/>
          <w:sz w:val="24"/>
          <w:lang w:val="be-BY"/>
        </w:rPr>
        <w:t xml:space="preserve"> </w:t>
      </w:r>
      <w:r w:rsidRPr="00B021FF">
        <w:rPr>
          <w:b/>
          <w:sz w:val="24"/>
          <w:szCs w:val="24"/>
          <w:lang w:val="bg-BG"/>
        </w:rPr>
        <w:t>ВЪЗМОЖНОСТИ ЗА ИЗМЕНЕНИЕ НА ДОГОВОРА.</w:t>
      </w:r>
    </w:p>
    <w:p w:rsidR="00542DE0" w:rsidRPr="004563A0" w:rsidRDefault="00542DE0" w:rsidP="00965BC5">
      <w:pPr>
        <w:spacing w:before="60" w:after="60"/>
        <w:rPr>
          <w:sz w:val="24"/>
          <w:szCs w:val="24"/>
          <w:lang w:val="bg-BG"/>
        </w:rPr>
      </w:pPr>
    </w:p>
    <w:p w:rsidR="00D2787B" w:rsidRPr="00D2787B" w:rsidRDefault="00C03064" w:rsidP="00D2787B">
      <w:pPr>
        <w:spacing w:line="360" w:lineRule="auto"/>
        <w:rPr>
          <w:b/>
          <w:bCs/>
          <w:sz w:val="24"/>
          <w:szCs w:val="24"/>
          <w:lang w:val="ru-RU"/>
        </w:rPr>
      </w:pPr>
      <w:r>
        <w:rPr>
          <w:b/>
          <w:sz w:val="24"/>
          <w:szCs w:val="24"/>
          <w:lang w:val="bg-BG"/>
        </w:rPr>
        <w:t>1</w:t>
      </w:r>
      <w:r w:rsidR="00D2787B" w:rsidRPr="00D2787B">
        <w:rPr>
          <w:b/>
          <w:sz w:val="24"/>
          <w:szCs w:val="24"/>
          <w:lang w:val="bg-BG"/>
        </w:rPr>
        <w:t>. </w:t>
      </w:r>
      <w:r w:rsidR="00FD1CA1" w:rsidRPr="00D2787B">
        <w:rPr>
          <w:b/>
          <w:sz w:val="24"/>
          <w:szCs w:val="24"/>
          <w:lang w:val="bg-BG"/>
        </w:rPr>
        <w:t>ПРЕДМЕТ НА ПОРЪЧКАТА.</w:t>
      </w:r>
      <w:r w:rsidR="00626136" w:rsidRPr="00F63A3C">
        <w:rPr>
          <w:b/>
          <w:color w:val="FF0000"/>
          <w:sz w:val="24"/>
          <w:szCs w:val="24"/>
          <w:highlight w:val="yellow"/>
          <w:lang w:val="bg-BG"/>
        </w:rPr>
        <w:t>ОПИСАНИЕ НА ОБЕКТА НА ПОРЪЧКАТА</w:t>
      </w:r>
      <w:r w:rsidR="00353758">
        <w:rPr>
          <w:b/>
          <w:color w:val="FF0000"/>
          <w:sz w:val="24"/>
          <w:szCs w:val="24"/>
          <w:highlight w:val="yellow"/>
          <w:lang w:val="bg-BG"/>
        </w:rPr>
        <w:t xml:space="preserve"> </w:t>
      </w:r>
      <w:r w:rsidR="00626136" w:rsidRPr="00F63A3C">
        <w:rPr>
          <w:color w:val="FF0000"/>
          <w:sz w:val="24"/>
          <w:szCs w:val="24"/>
          <w:highlight w:val="yellow"/>
          <w:lang w:val="bg-BG"/>
        </w:rPr>
        <w:t>/</w:t>
      </w:r>
      <w:r w:rsidR="00626136" w:rsidRPr="00F63A3C">
        <w:rPr>
          <w:b/>
          <w:i/>
          <w:color w:val="FF0000"/>
          <w:sz w:val="24"/>
          <w:szCs w:val="24"/>
          <w:highlight w:val="yellow"/>
          <w:lang w:val="bg-BG"/>
        </w:rPr>
        <w:t>променено/</w:t>
      </w:r>
      <w:r w:rsidR="00626136" w:rsidRPr="00F63A3C">
        <w:rPr>
          <w:color w:val="FF0000"/>
          <w:sz w:val="24"/>
          <w:szCs w:val="24"/>
          <w:highlight w:val="yellow"/>
          <w:lang w:val="bg-BG"/>
        </w:rPr>
        <w:t>.</w:t>
      </w:r>
      <w:r w:rsidR="00626136">
        <w:rPr>
          <w:sz w:val="24"/>
          <w:szCs w:val="24"/>
          <w:lang w:val="bg-BG"/>
        </w:rPr>
        <w:t xml:space="preserve"> </w:t>
      </w:r>
    </w:p>
    <w:p w:rsidR="00E00595" w:rsidRDefault="00965BC5" w:rsidP="00E00595">
      <w:pPr>
        <w:jc w:val="center"/>
        <w:rPr>
          <w:b/>
          <w:sz w:val="24"/>
          <w:szCs w:val="24"/>
          <w:lang w:val="bg-BG"/>
        </w:rPr>
      </w:pPr>
      <w:r w:rsidRPr="004563A0">
        <w:rPr>
          <w:sz w:val="24"/>
          <w:szCs w:val="24"/>
          <w:lang w:val="bg-BG"/>
        </w:rPr>
        <w:t xml:space="preserve">      </w:t>
      </w:r>
      <w:r w:rsidR="00E21417">
        <w:rPr>
          <w:sz w:val="24"/>
          <w:szCs w:val="24"/>
          <w:lang w:val="bg-BG"/>
        </w:rPr>
        <w:t xml:space="preserve">  </w:t>
      </w:r>
      <w:r w:rsidRPr="00EF3E29">
        <w:rPr>
          <w:sz w:val="24"/>
          <w:szCs w:val="24"/>
          <w:lang w:val="bg-BG"/>
        </w:rPr>
        <w:t>Предметът на обществената поръчката е</w:t>
      </w:r>
      <w:r w:rsidRPr="00EF3E29">
        <w:rPr>
          <w:b/>
          <w:sz w:val="24"/>
          <w:szCs w:val="24"/>
          <w:lang w:val="bg-BG"/>
        </w:rPr>
        <w:t xml:space="preserve"> </w:t>
      </w:r>
      <w:r w:rsidR="00E00595">
        <w:rPr>
          <w:b/>
          <w:sz w:val="24"/>
          <w:szCs w:val="24"/>
          <w:lang w:val="bg-BG"/>
        </w:rPr>
        <w:t>“Доставка на медицински изделия</w:t>
      </w:r>
      <w:r w:rsidR="00E00595" w:rsidRPr="003B7F24">
        <w:rPr>
          <w:b/>
          <w:sz w:val="24"/>
          <w:szCs w:val="24"/>
          <w:lang w:val="bg-BG"/>
        </w:rPr>
        <w:t xml:space="preserve"> за </w:t>
      </w:r>
      <w:r w:rsidR="00E00595">
        <w:rPr>
          <w:b/>
          <w:sz w:val="24"/>
          <w:szCs w:val="24"/>
          <w:lang w:val="bg-BG"/>
        </w:rPr>
        <w:t xml:space="preserve">Клиника </w:t>
      </w:r>
    </w:p>
    <w:p w:rsidR="009D1EE9" w:rsidRPr="00E53959" w:rsidRDefault="00E00595" w:rsidP="009D1EE9">
      <w:pPr>
        <w:jc w:val="both"/>
        <w:rPr>
          <w:sz w:val="24"/>
          <w:szCs w:val="24"/>
          <w:lang w:val="bg-BG"/>
        </w:rPr>
      </w:pPr>
      <w:r>
        <w:rPr>
          <w:b/>
          <w:sz w:val="24"/>
          <w:szCs w:val="24"/>
          <w:lang w:val="bg-BG"/>
        </w:rPr>
        <w:t>по неврохирургия, подлежащи на реимбурсиране от НЗОК</w:t>
      </w:r>
      <w:r w:rsidRPr="00677767">
        <w:rPr>
          <w:b/>
          <w:sz w:val="24"/>
          <w:szCs w:val="24"/>
          <w:lang w:val="bg-BG"/>
        </w:rPr>
        <w:t>”</w:t>
      </w:r>
      <w:r w:rsidRPr="00E00595">
        <w:rPr>
          <w:sz w:val="24"/>
          <w:szCs w:val="24"/>
          <w:lang w:val="bg-BG"/>
        </w:rPr>
        <w:t>.</w:t>
      </w:r>
      <w:r>
        <w:rPr>
          <w:b/>
          <w:sz w:val="24"/>
          <w:szCs w:val="24"/>
          <w:lang w:val="bg-BG"/>
        </w:rPr>
        <w:t xml:space="preserve"> </w:t>
      </w:r>
      <w:r w:rsidR="00D939DE" w:rsidRPr="0041600D">
        <w:rPr>
          <w:sz w:val="24"/>
          <w:szCs w:val="24"/>
          <w:lang w:val="bg-BG"/>
        </w:rPr>
        <w:t xml:space="preserve">Разделена е </w:t>
      </w:r>
      <w:r w:rsidR="00D939DE" w:rsidRPr="0082596A">
        <w:rPr>
          <w:sz w:val="24"/>
          <w:szCs w:val="24"/>
          <w:lang w:val="bg-BG"/>
        </w:rPr>
        <w:t xml:space="preserve">на </w:t>
      </w:r>
      <w:r w:rsidR="005568A6" w:rsidRPr="005568A6">
        <w:rPr>
          <w:sz w:val="24"/>
          <w:szCs w:val="24"/>
          <w:lang w:val="bg-BG"/>
        </w:rPr>
        <w:t>14</w:t>
      </w:r>
      <w:r w:rsidR="00D939DE" w:rsidRPr="0082596A">
        <w:rPr>
          <w:b/>
          <w:sz w:val="24"/>
          <w:szCs w:val="24"/>
          <w:lang w:val="bg-BG"/>
        </w:rPr>
        <w:t xml:space="preserve"> </w:t>
      </w:r>
      <w:r w:rsidR="00D939DE" w:rsidRPr="0082596A">
        <w:rPr>
          <w:sz w:val="24"/>
          <w:szCs w:val="24"/>
          <w:lang w:val="be-BY"/>
        </w:rPr>
        <w:t>обособени</w:t>
      </w:r>
      <w:r w:rsidR="00D939DE" w:rsidRPr="0041600D">
        <w:rPr>
          <w:sz w:val="24"/>
          <w:szCs w:val="24"/>
          <w:lang w:val="be-BY"/>
        </w:rPr>
        <w:t xml:space="preserve"> позиции</w:t>
      </w:r>
      <w:r w:rsidR="00D939DE">
        <w:rPr>
          <w:sz w:val="24"/>
          <w:szCs w:val="24"/>
          <w:lang w:val="be-BY"/>
        </w:rPr>
        <w:t>.</w:t>
      </w:r>
      <w:r w:rsidR="00D939DE" w:rsidRPr="0041600D">
        <w:rPr>
          <w:sz w:val="24"/>
          <w:szCs w:val="24"/>
          <w:lang w:val="bg-BG"/>
        </w:rPr>
        <w:t xml:space="preserve"> </w:t>
      </w:r>
      <w:r w:rsidR="009D1EE9" w:rsidRPr="00EF3E29">
        <w:rPr>
          <w:sz w:val="24"/>
          <w:szCs w:val="24"/>
          <w:lang w:val="bg-BG"/>
        </w:rPr>
        <w:t xml:space="preserve">Обхватът и основните параметри на </w:t>
      </w:r>
      <w:r w:rsidR="009D1EE9" w:rsidRPr="00EF3E29">
        <w:rPr>
          <w:sz w:val="24"/>
          <w:szCs w:val="24"/>
          <w:lang w:val="be-BY"/>
        </w:rPr>
        <w:t>обособените позиции</w:t>
      </w:r>
      <w:r w:rsidR="009D1EE9" w:rsidRPr="00EF3E29">
        <w:rPr>
          <w:sz w:val="24"/>
          <w:szCs w:val="24"/>
          <w:lang w:val="bg-BG"/>
        </w:rPr>
        <w:t xml:space="preserve"> са подробно описани в Раздел</w:t>
      </w:r>
      <w:r w:rsidR="009D1EE9" w:rsidRPr="00EF3E29">
        <w:rPr>
          <w:sz w:val="24"/>
          <w:szCs w:val="24"/>
          <w:lang w:val="be-BY"/>
        </w:rPr>
        <w:t xml:space="preserve">  ХІ</w:t>
      </w:r>
      <w:r w:rsidR="009D1EE9" w:rsidRPr="00EF3E29">
        <w:rPr>
          <w:sz w:val="24"/>
          <w:szCs w:val="24"/>
          <w:lang w:val="bg-BG"/>
        </w:rPr>
        <w:t>. Техническа спецификация за изпълнение на обществената поръчка</w:t>
      </w:r>
      <w:r w:rsidR="00227D40">
        <w:rPr>
          <w:sz w:val="24"/>
          <w:szCs w:val="24"/>
          <w:lang w:val="bg-BG"/>
        </w:rPr>
        <w:t xml:space="preserve"> </w:t>
      </w:r>
      <w:r w:rsidR="009D1EE9" w:rsidRPr="00EF3E29">
        <w:rPr>
          <w:sz w:val="24"/>
          <w:szCs w:val="24"/>
          <w:lang w:val="bg-BG"/>
        </w:rPr>
        <w:t>от документацията за участие</w:t>
      </w:r>
      <w:r w:rsidR="009D1EE9">
        <w:rPr>
          <w:sz w:val="24"/>
          <w:szCs w:val="24"/>
          <w:lang w:val="bg-BG"/>
        </w:rPr>
        <w:t xml:space="preserve">. </w:t>
      </w:r>
      <w:r w:rsidR="009D1EE9" w:rsidRPr="005C73F7">
        <w:rPr>
          <w:sz w:val="24"/>
          <w:szCs w:val="24"/>
          <w:lang w:val="bg-BG"/>
        </w:rPr>
        <w:t>О</w:t>
      </w:r>
      <w:r w:rsidR="009D1EE9" w:rsidRPr="00EF3E29">
        <w:rPr>
          <w:sz w:val="24"/>
          <w:szCs w:val="24"/>
          <w:lang w:val="be-BY"/>
        </w:rPr>
        <w:t>бособените позиции съдържат различен брой номенклатурни единици, както следва:</w:t>
      </w:r>
    </w:p>
    <w:p w:rsidR="009D1EE9" w:rsidRPr="00EF3E29" w:rsidRDefault="009D1EE9" w:rsidP="009D1EE9">
      <w:pPr>
        <w:pStyle w:val="TableContents"/>
        <w:tabs>
          <w:tab w:val="left" w:pos="142"/>
        </w:tabs>
        <w:jc w:val="both"/>
        <w:rPr>
          <w:lang w:val="be-BY"/>
        </w:rPr>
      </w:pPr>
      <w:r w:rsidRPr="00EF3E29">
        <w:rPr>
          <w:lang w:val="be-BY"/>
        </w:rPr>
        <w:tab/>
      </w:r>
    </w:p>
    <w:p w:rsidR="009D1EE9" w:rsidRPr="00C03064" w:rsidRDefault="009D1EE9" w:rsidP="009D1EE9">
      <w:pPr>
        <w:rPr>
          <w:bCs/>
          <w:sz w:val="24"/>
          <w:szCs w:val="24"/>
          <w:lang w:val="bg-BG"/>
        </w:rPr>
      </w:pPr>
      <w:r w:rsidRPr="00C03064">
        <w:rPr>
          <w:sz w:val="24"/>
          <w:szCs w:val="24"/>
          <w:lang w:val="be-BY"/>
        </w:rPr>
        <w:t>Обособена позиция № 1</w:t>
      </w:r>
      <w:r w:rsidR="00B04005" w:rsidRPr="00C03064">
        <w:rPr>
          <w:sz w:val="24"/>
          <w:szCs w:val="24"/>
          <w:lang w:val="be-BY"/>
        </w:rPr>
        <w:t xml:space="preserve"> </w:t>
      </w:r>
      <w:r w:rsidRPr="00C03064">
        <w:rPr>
          <w:sz w:val="24"/>
          <w:szCs w:val="24"/>
          <w:lang w:val="be-BY"/>
        </w:rPr>
        <w:t xml:space="preserve"> “</w:t>
      </w:r>
      <w:r w:rsidR="002E174A" w:rsidRPr="00C03064">
        <w:rPr>
          <w:bCs/>
          <w:sz w:val="24"/>
          <w:szCs w:val="24"/>
          <w:lang w:val="bg-BG"/>
        </w:rPr>
        <w:t>Аневризмални клипси</w:t>
      </w:r>
      <w:r w:rsidRPr="00C03064">
        <w:rPr>
          <w:sz w:val="24"/>
          <w:szCs w:val="24"/>
          <w:lang w:val="be-BY"/>
        </w:rPr>
        <w:t>”</w:t>
      </w:r>
      <w:r w:rsidRPr="00C03064">
        <w:rPr>
          <w:color w:val="FF0000"/>
          <w:sz w:val="24"/>
          <w:szCs w:val="24"/>
          <w:lang w:val="be-BY"/>
        </w:rPr>
        <w:t xml:space="preserve"> </w:t>
      </w:r>
      <w:r w:rsidRPr="00C03064">
        <w:rPr>
          <w:sz w:val="24"/>
          <w:szCs w:val="24"/>
          <w:lang w:val="be-BY"/>
        </w:rPr>
        <w:t xml:space="preserve">– </w:t>
      </w:r>
      <w:r w:rsidR="002E174A" w:rsidRPr="00C03064">
        <w:rPr>
          <w:sz w:val="24"/>
          <w:szCs w:val="24"/>
          <w:lang w:val="be-BY"/>
        </w:rPr>
        <w:t xml:space="preserve">3 </w:t>
      </w:r>
      <w:r w:rsidRPr="00C03064">
        <w:rPr>
          <w:sz w:val="24"/>
          <w:szCs w:val="24"/>
          <w:lang w:val="be-BY"/>
        </w:rPr>
        <w:t>номенклатурни единици;</w:t>
      </w:r>
    </w:p>
    <w:p w:rsidR="009D1EE9" w:rsidRPr="00C03064" w:rsidRDefault="009D1EE9" w:rsidP="009D1EE9">
      <w:pPr>
        <w:autoSpaceDE/>
        <w:autoSpaceDN/>
        <w:rPr>
          <w:sz w:val="24"/>
          <w:szCs w:val="24"/>
          <w:lang w:val="bg-BG"/>
        </w:rPr>
      </w:pPr>
      <w:r w:rsidRPr="00C03064">
        <w:rPr>
          <w:sz w:val="24"/>
          <w:szCs w:val="24"/>
          <w:lang w:val="be-BY"/>
        </w:rPr>
        <w:t xml:space="preserve">Обособена позиция № 2 </w:t>
      </w:r>
      <w:r w:rsidRPr="00C03064">
        <w:rPr>
          <w:sz w:val="24"/>
          <w:szCs w:val="24"/>
          <w:lang w:val="bg-BG"/>
        </w:rPr>
        <w:t xml:space="preserve"> </w:t>
      </w:r>
      <w:r w:rsidRPr="00C03064">
        <w:rPr>
          <w:sz w:val="24"/>
          <w:szCs w:val="24"/>
          <w:lang w:val="be-BY"/>
        </w:rPr>
        <w:t>“</w:t>
      </w:r>
      <w:r w:rsidR="002E174A" w:rsidRPr="00C03064">
        <w:rPr>
          <w:bCs/>
          <w:sz w:val="24"/>
          <w:szCs w:val="24"/>
          <w:lang w:val="bg-BG"/>
        </w:rPr>
        <w:t>Мозъчна ликводренираща клапна система</w:t>
      </w:r>
      <w:r w:rsidRPr="00C03064">
        <w:rPr>
          <w:sz w:val="24"/>
          <w:szCs w:val="24"/>
          <w:lang w:val="be-BY"/>
        </w:rPr>
        <w:t xml:space="preserve">” – </w:t>
      </w:r>
      <w:r w:rsidR="002E174A" w:rsidRPr="00C03064">
        <w:rPr>
          <w:sz w:val="24"/>
          <w:szCs w:val="24"/>
          <w:lang w:val="be-BY"/>
        </w:rPr>
        <w:t>14</w:t>
      </w:r>
      <w:r w:rsidRPr="00C03064">
        <w:rPr>
          <w:sz w:val="24"/>
          <w:szCs w:val="24"/>
          <w:lang w:val="be-BY"/>
        </w:rPr>
        <w:t xml:space="preserve"> номенклатурни единици;</w:t>
      </w:r>
    </w:p>
    <w:p w:rsidR="009D1EE9" w:rsidRPr="009904E0" w:rsidRDefault="00E4375F" w:rsidP="00654D01">
      <w:pPr>
        <w:rPr>
          <w:color w:val="FF0000"/>
          <w:sz w:val="24"/>
          <w:szCs w:val="24"/>
          <w:highlight w:val="yellow"/>
          <w:lang w:val="be-BY"/>
        </w:rPr>
      </w:pPr>
      <w:r w:rsidRPr="00C03064">
        <w:rPr>
          <w:sz w:val="24"/>
          <w:szCs w:val="24"/>
          <w:lang w:val="be-BY"/>
        </w:rPr>
        <w:t>Обособена позиция № 3</w:t>
      </w:r>
      <w:r w:rsidR="00EF5B75" w:rsidRPr="00C03064">
        <w:rPr>
          <w:sz w:val="24"/>
          <w:szCs w:val="24"/>
          <w:lang w:val="be-BY"/>
        </w:rPr>
        <w:t xml:space="preserve"> </w:t>
      </w:r>
      <w:r w:rsidRPr="00C03064">
        <w:rPr>
          <w:sz w:val="24"/>
          <w:szCs w:val="24"/>
          <w:lang w:val="bg-BG"/>
        </w:rPr>
        <w:t xml:space="preserve"> </w:t>
      </w:r>
      <w:r w:rsidR="00EF5B75" w:rsidRPr="00C03064">
        <w:rPr>
          <w:sz w:val="24"/>
          <w:szCs w:val="24"/>
          <w:lang w:val="bg-BG"/>
        </w:rPr>
        <w:t>„</w:t>
      </w:r>
      <w:r w:rsidRPr="00C03064">
        <w:rPr>
          <w:sz w:val="24"/>
          <w:szCs w:val="24"/>
          <w:lang w:val="be-BY"/>
        </w:rPr>
        <w:t xml:space="preserve">Медицински изделия за приложение в спиналната хирургия на торако-лумбалния отдел от немагнитизиращи материали/ Къса транспедикуларна стабилизация (4 винта) - </w:t>
      </w:r>
      <w:r w:rsidR="00F63BA9">
        <w:rPr>
          <w:sz w:val="24"/>
          <w:szCs w:val="24"/>
          <w:lang w:val="be-BY"/>
        </w:rPr>
        <w:t>з</w:t>
      </w:r>
      <w:r w:rsidRPr="00C03064">
        <w:rPr>
          <w:sz w:val="24"/>
          <w:szCs w:val="24"/>
          <w:lang w:val="be-BY"/>
        </w:rPr>
        <w:t>а пeркутанна (минимално инвазивна) хирургична техника</w:t>
      </w:r>
      <w:r w:rsidR="00EF5B75" w:rsidRPr="00C03064">
        <w:rPr>
          <w:sz w:val="24"/>
          <w:szCs w:val="24"/>
          <w:lang w:val="be-BY"/>
        </w:rPr>
        <w:t xml:space="preserve">” – </w:t>
      </w:r>
      <w:r w:rsidR="0052105F" w:rsidRPr="0052105F">
        <w:rPr>
          <w:color w:val="FF0000"/>
          <w:sz w:val="24"/>
          <w:szCs w:val="24"/>
          <w:highlight w:val="yellow"/>
          <w:lang w:val="be-BY"/>
        </w:rPr>
        <w:t>4</w:t>
      </w:r>
      <w:r w:rsidR="009904E0">
        <w:rPr>
          <w:color w:val="FF0000"/>
          <w:sz w:val="24"/>
          <w:szCs w:val="24"/>
          <w:highlight w:val="yellow"/>
          <w:lang w:val="be-BY"/>
        </w:rPr>
        <w:t xml:space="preserve"> </w:t>
      </w:r>
      <w:r w:rsidR="00B04005" w:rsidRPr="0052105F">
        <w:rPr>
          <w:color w:val="FF0000"/>
          <w:sz w:val="24"/>
          <w:szCs w:val="24"/>
          <w:highlight w:val="yellow"/>
          <w:lang w:val="be-BY"/>
        </w:rPr>
        <w:t xml:space="preserve"> </w:t>
      </w:r>
      <w:r w:rsidR="00EF5B75" w:rsidRPr="0052105F">
        <w:rPr>
          <w:color w:val="FF0000"/>
          <w:sz w:val="24"/>
          <w:szCs w:val="24"/>
          <w:highlight w:val="yellow"/>
          <w:lang w:val="be-BY"/>
        </w:rPr>
        <w:t>номенклатурни единици</w:t>
      </w:r>
      <w:r w:rsidR="009904E0">
        <w:rPr>
          <w:color w:val="FF0000"/>
          <w:sz w:val="24"/>
          <w:szCs w:val="24"/>
          <w:highlight w:val="yellow"/>
          <w:lang w:val="be-BY"/>
        </w:rPr>
        <w:t xml:space="preserve"> </w:t>
      </w:r>
      <w:r w:rsidR="00654D01">
        <w:rPr>
          <w:color w:val="FF0000"/>
          <w:sz w:val="24"/>
          <w:szCs w:val="24"/>
          <w:highlight w:val="yellow"/>
          <w:lang w:val="be-BY"/>
        </w:rPr>
        <w:t>/</w:t>
      </w:r>
      <w:r w:rsidR="00654D01" w:rsidRPr="0052105F">
        <w:rPr>
          <w:color w:val="FF0000"/>
          <w:sz w:val="24"/>
          <w:szCs w:val="24"/>
          <w:highlight w:val="yellow"/>
          <w:lang w:val="be-BY"/>
        </w:rPr>
        <w:t>номенклатурн</w:t>
      </w:r>
      <w:r w:rsidR="00654D01">
        <w:rPr>
          <w:color w:val="FF0000"/>
          <w:sz w:val="24"/>
          <w:szCs w:val="24"/>
          <w:highlight w:val="yellow"/>
          <w:lang w:val="be-BY"/>
        </w:rPr>
        <w:t>а</w:t>
      </w:r>
      <w:r w:rsidR="00654D01" w:rsidRPr="0052105F">
        <w:rPr>
          <w:color w:val="FF0000"/>
          <w:sz w:val="24"/>
          <w:szCs w:val="24"/>
          <w:highlight w:val="yellow"/>
          <w:lang w:val="be-BY"/>
        </w:rPr>
        <w:t xml:space="preserve"> единиц</w:t>
      </w:r>
      <w:r w:rsidR="00654D01">
        <w:rPr>
          <w:color w:val="FF0000"/>
          <w:sz w:val="24"/>
          <w:szCs w:val="24"/>
          <w:highlight w:val="yellow"/>
          <w:lang w:val="be-BY"/>
        </w:rPr>
        <w:t xml:space="preserve">а </w:t>
      </w:r>
      <w:r w:rsidR="009904E0">
        <w:rPr>
          <w:color w:val="FF0000"/>
          <w:sz w:val="24"/>
          <w:szCs w:val="24"/>
          <w:highlight w:val="yellow"/>
          <w:lang w:val="be-BY"/>
        </w:rPr>
        <w:t xml:space="preserve"> </w:t>
      </w:r>
      <w:r w:rsidR="00654D01">
        <w:rPr>
          <w:color w:val="FF0000"/>
          <w:sz w:val="24"/>
          <w:szCs w:val="24"/>
          <w:highlight w:val="yellow"/>
          <w:lang w:val="be-BY"/>
        </w:rPr>
        <w:t xml:space="preserve">5  става </w:t>
      </w:r>
      <w:r w:rsidR="00654D01" w:rsidRPr="0052105F">
        <w:rPr>
          <w:color w:val="FF0000"/>
          <w:sz w:val="24"/>
          <w:szCs w:val="24"/>
          <w:highlight w:val="yellow"/>
          <w:lang w:val="be-BY"/>
        </w:rPr>
        <w:t>номенклатурн</w:t>
      </w:r>
      <w:r w:rsidR="00654D01">
        <w:rPr>
          <w:color w:val="FF0000"/>
          <w:sz w:val="24"/>
          <w:szCs w:val="24"/>
          <w:highlight w:val="yellow"/>
          <w:lang w:val="be-BY"/>
        </w:rPr>
        <w:t>а</w:t>
      </w:r>
      <w:r w:rsidR="00654D01" w:rsidRPr="0052105F">
        <w:rPr>
          <w:color w:val="FF0000"/>
          <w:sz w:val="24"/>
          <w:szCs w:val="24"/>
          <w:highlight w:val="yellow"/>
          <w:lang w:val="be-BY"/>
        </w:rPr>
        <w:t xml:space="preserve"> единиц</w:t>
      </w:r>
      <w:r w:rsidR="00654D01">
        <w:rPr>
          <w:color w:val="FF0000"/>
          <w:sz w:val="24"/>
          <w:szCs w:val="24"/>
          <w:highlight w:val="yellow"/>
          <w:lang w:val="be-BY"/>
        </w:rPr>
        <w:t xml:space="preserve">а 3 </w:t>
      </w:r>
      <w:r w:rsidR="00654D01" w:rsidRPr="009904E0">
        <w:rPr>
          <w:color w:val="FF0000"/>
          <w:sz w:val="24"/>
          <w:szCs w:val="24"/>
          <w:highlight w:val="yellow"/>
          <w:lang w:val="be-BY"/>
        </w:rPr>
        <w:t xml:space="preserve">в </w:t>
      </w:r>
      <w:r w:rsidR="00654D01" w:rsidRPr="009904E0">
        <w:rPr>
          <w:bCs/>
          <w:color w:val="FF0000"/>
          <w:sz w:val="24"/>
          <w:szCs w:val="24"/>
          <w:highlight w:val="yellow"/>
          <w:lang w:val="bg-BG"/>
        </w:rPr>
        <w:t>о</w:t>
      </w:r>
      <w:r w:rsidR="00654D01" w:rsidRPr="009904E0">
        <w:rPr>
          <w:color w:val="FF0000"/>
          <w:sz w:val="24"/>
          <w:szCs w:val="24"/>
          <w:highlight w:val="yellow"/>
          <w:lang w:val="be-BY"/>
        </w:rPr>
        <w:t>бособена позиция № 6/</w:t>
      </w:r>
      <w:r w:rsidR="00EF5B75" w:rsidRPr="009904E0">
        <w:rPr>
          <w:color w:val="FF0000"/>
          <w:sz w:val="24"/>
          <w:szCs w:val="24"/>
          <w:highlight w:val="yellow"/>
          <w:lang w:val="be-BY"/>
        </w:rPr>
        <w:t>;</w:t>
      </w:r>
    </w:p>
    <w:p w:rsidR="00654D01" w:rsidRPr="00654D01" w:rsidRDefault="00654D01" w:rsidP="00654D01">
      <w:pPr>
        <w:rPr>
          <w:color w:val="FF0000"/>
          <w:sz w:val="24"/>
          <w:szCs w:val="24"/>
          <w:highlight w:val="yellow"/>
          <w:lang w:val="be-BY"/>
        </w:rPr>
      </w:pPr>
    </w:p>
    <w:p w:rsidR="00EF5B75" w:rsidRPr="0052105F" w:rsidRDefault="00E4375F" w:rsidP="00EF5B75">
      <w:pPr>
        <w:autoSpaceDE/>
        <w:autoSpaceDN/>
        <w:rPr>
          <w:color w:val="FF0000"/>
          <w:sz w:val="24"/>
          <w:szCs w:val="24"/>
          <w:lang w:val="bg-BG"/>
        </w:rPr>
      </w:pPr>
      <w:r w:rsidRPr="00C03064">
        <w:rPr>
          <w:sz w:val="24"/>
          <w:szCs w:val="24"/>
          <w:lang w:val="be-BY"/>
        </w:rPr>
        <w:t>Обособена позиция №</w:t>
      </w:r>
      <w:r w:rsidR="00F63BA9">
        <w:rPr>
          <w:sz w:val="24"/>
          <w:szCs w:val="24"/>
          <w:lang w:val="be-BY"/>
        </w:rPr>
        <w:t xml:space="preserve"> 4 “</w:t>
      </w:r>
      <w:r w:rsidR="00EF5B75" w:rsidRPr="00C03064">
        <w:rPr>
          <w:sz w:val="24"/>
          <w:szCs w:val="24"/>
          <w:lang w:val="be-BY"/>
        </w:rPr>
        <w:t xml:space="preserve">Медицински изделия за приложение в спиналната хирургия на торако-лумбалния отдел от немагнитизиращи материали/ Къса транспедикуларна стабилизация (4 винта) - </w:t>
      </w:r>
      <w:r w:rsidR="00F63BA9">
        <w:rPr>
          <w:sz w:val="24"/>
          <w:szCs w:val="24"/>
          <w:lang w:val="be-BY"/>
        </w:rPr>
        <w:t>з</w:t>
      </w:r>
      <w:r w:rsidR="00EF5B75" w:rsidRPr="00C03064">
        <w:rPr>
          <w:sz w:val="24"/>
          <w:szCs w:val="24"/>
          <w:lang w:val="be-BY"/>
        </w:rPr>
        <w:t xml:space="preserve">а открита хирургична техника” – </w:t>
      </w:r>
      <w:r w:rsidR="00EF5B75" w:rsidRPr="0052105F">
        <w:rPr>
          <w:color w:val="FF0000"/>
          <w:sz w:val="24"/>
          <w:szCs w:val="24"/>
          <w:highlight w:val="yellow"/>
          <w:lang w:val="be-BY"/>
        </w:rPr>
        <w:t>1</w:t>
      </w:r>
      <w:r w:rsidR="0052105F" w:rsidRPr="0052105F">
        <w:rPr>
          <w:color w:val="FF0000"/>
          <w:sz w:val="24"/>
          <w:szCs w:val="24"/>
          <w:highlight w:val="yellow"/>
          <w:lang w:val="be-BY"/>
        </w:rPr>
        <w:t xml:space="preserve">0 </w:t>
      </w:r>
      <w:r w:rsidR="00EF5B75" w:rsidRPr="0052105F">
        <w:rPr>
          <w:color w:val="FF0000"/>
          <w:sz w:val="24"/>
          <w:szCs w:val="24"/>
          <w:highlight w:val="yellow"/>
          <w:lang w:val="be-BY"/>
        </w:rPr>
        <w:t>номенклатурни единици</w:t>
      </w:r>
      <w:r w:rsidR="00426FDE">
        <w:rPr>
          <w:color w:val="FF0000"/>
          <w:sz w:val="24"/>
          <w:szCs w:val="24"/>
          <w:highlight w:val="yellow"/>
          <w:lang w:val="be-BY"/>
        </w:rPr>
        <w:t>, като</w:t>
      </w:r>
      <w:r w:rsidR="00654D01">
        <w:rPr>
          <w:color w:val="FF0000"/>
          <w:sz w:val="24"/>
          <w:szCs w:val="24"/>
          <w:highlight w:val="yellow"/>
          <w:lang w:val="be-BY"/>
        </w:rPr>
        <w:t xml:space="preserve"> </w:t>
      </w:r>
      <w:r w:rsidR="00654D01" w:rsidRPr="0052105F">
        <w:rPr>
          <w:color w:val="FF0000"/>
          <w:sz w:val="24"/>
          <w:szCs w:val="24"/>
          <w:highlight w:val="yellow"/>
          <w:lang w:val="be-BY"/>
        </w:rPr>
        <w:t>номенклатурн</w:t>
      </w:r>
      <w:r w:rsidR="00654D01">
        <w:rPr>
          <w:color w:val="FF0000"/>
          <w:sz w:val="24"/>
          <w:szCs w:val="24"/>
          <w:highlight w:val="yellow"/>
          <w:lang w:val="be-BY"/>
        </w:rPr>
        <w:t>а</w:t>
      </w:r>
      <w:r w:rsidR="00654D01" w:rsidRPr="0052105F">
        <w:rPr>
          <w:color w:val="FF0000"/>
          <w:sz w:val="24"/>
          <w:szCs w:val="24"/>
          <w:highlight w:val="yellow"/>
          <w:lang w:val="be-BY"/>
        </w:rPr>
        <w:t xml:space="preserve"> единиц</w:t>
      </w:r>
      <w:r w:rsidR="00654D01">
        <w:rPr>
          <w:color w:val="FF0000"/>
          <w:sz w:val="24"/>
          <w:szCs w:val="24"/>
          <w:highlight w:val="yellow"/>
          <w:lang w:val="be-BY"/>
        </w:rPr>
        <w:t xml:space="preserve">а 11 става </w:t>
      </w:r>
      <w:r w:rsidR="00654D01" w:rsidRPr="0052105F">
        <w:rPr>
          <w:color w:val="FF0000"/>
          <w:sz w:val="24"/>
          <w:szCs w:val="24"/>
          <w:highlight w:val="yellow"/>
          <w:lang w:val="be-BY"/>
        </w:rPr>
        <w:t>номенклатурн</w:t>
      </w:r>
      <w:r w:rsidR="00654D01">
        <w:rPr>
          <w:color w:val="FF0000"/>
          <w:sz w:val="24"/>
          <w:szCs w:val="24"/>
          <w:highlight w:val="yellow"/>
          <w:lang w:val="be-BY"/>
        </w:rPr>
        <w:t>а</w:t>
      </w:r>
      <w:r w:rsidR="00654D01" w:rsidRPr="0052105F">
        <w:rPr>
          <w:color w:val="FF0000"/>
          <w:sz w:val="24"/>
          <w:szCs w:val="24"/>
          <w:highlight w:val="yellow"/>
          <w:lang w:val="be-BY"/>
        </w:rPr>
        <w:t xml:space="preserve"> единиц</w:t>
      </w:r>
      <w:r w:rsidR="00654D01">
        <w:rPr>
          <w:color w:val="FF0000"/>
          <w:sz w:val="24"/>
          <w:szCs w:val="24"/>
          <w:highlight w:val="yellow"/>
          <w:lang w:val="be-BY"/>
        </w:rPr>
        <w:t>а 10</w:t>
      </w:r>
      <w:r w:rsidR="00EF5B75" w:rsidRPr="0052105F">
        <w:rPr>
          <w:color w:val="FF0000"/>
          <w:sz w:val="24"/>
          <w:szCs w:val="24"/>
          <w:highlight w:val="yellow"/>
          <w:lang w:val="be-BY"/>
        </w:rPr>
        <w:t>;</w:t>
      </w:r>
    </w:p>
    <w:p w:rsidR="00E4375F" w:rsidRPr="00C03064" w:rsidRDefault="00E4375F" w:rsidP="009D1EE9">
      <w:pPr>
        <w:autoSpaceDE/>
        <w:autoSpaceDN/>
        <w:rPr>
          <w:sz w:val="24"/>
          <w:szCs w:val="24"/>
          <w:lang w:val="bg-BG"/>
        </w:rPr>
      </w:pPr>
    </w:p>
    <w:p w:rsidR="00EF5B75" w:rsidRPr="00C03064" w:rsidRDefault="00E4375F" w:rsidP="00EF5B75">
      <w:pPr>
        <w:autoSpaceDE/>
        <w:autoSpaceDN/>
        <w:rPr>
          <w:sz w:val="24"/>
          <w:szCs w:val="24"/>
          <w:lang w:val="bg-BG"/>
        </w:rPr>
      </w:pPr>
      <w:r w:rsidRPr="00C03064">
        <w:rPr>
          <w:sz w:val="24"/>
          <w:szCs w:val="24"/>
          <w:lang w:val="be-BY"/>
        </w:rPr>
        <w:t>Обособена позиция №</w:t>
      </w:r>
      <w:r w:rsidR="00EF5B75" w:rsidRPr="00C03064">
        <w:rPr>
          <w:sz w:val="24"/>
          <w:szCs w:val="24"/>
          <w:lang w:val="be-BY"/>
        </w:rPr>
        <w:t xml:space="preserve"> 5 “</w:t>
      </w:r>
      <w:r w:rsidR="00EF5B75" w:rsidRPr="00C03064">
        <w:rPr>
          <w:bCs/>
          <w:noProof/>
          <w:color w:val="000000"/>
          <w:sz w:val="24"/>
          <w:szCs w:val="24"/>
          <w:lang w:val="bg-BG"/>
        </w:rPr>
        <w:drawing>
          <wp:anchor distT="0" distB="0" distL="114300" distR="114300" simplePos="0" relativeHeight="251660288" behindDoc="0" locked="0" layoutInCell="1" allowOverlap="1">
            <wp:simplePos x="0" y="0"/>
            <wp:positionH relativeFrom="column">
              <wp:posOffset>1905000</wp:posOffset>
            </wp:positionH>
            <wp:positionV relativeFrom="paragraph">
              <wp:posOffset>-285750</wp:posOffset>
            </wp:positionV>
            <wp:extent cx="0" cy="771525"/>
            <wp:effectExtent l="0" t="0" r="0" b="0"/>
            <wp:wrapNone/>
            <wp:docPr id="2" name="Text Box 1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38350" y="64912875"/>
                      <a:ext cx="0" cy="800100"/>
                      <a:chOff x="2038350" y="64912875"/>
                      <a:chExt cx="0" cy="800100"/>
                    </a:xfrm>
                  </a:grpSpPr>
                  <a:sp>
                    <a:nvSpPr>
                      <a:cNvPr id="2" name="Text Box 120"/>
                      <a:cNvSpPr txBox="1">
                        <a:spLocks noChangeArrowheads="1"/>
                      </a:cNvSpPr>
                    </a:nvSpPr>
                    <a:spPr bwMode="auto">
                      <a:xfrm>
                        <a:off x="2400300" y="29679900"/>
                        <a:ext cx="0" cy="771525"/>
                      </a:xfrm>
                      <a:prstGeom prst="rect">
                        <a:avLst/>
                      </a:prstGeom>
                      <a:noFill/>
                      <a:ln w="9525">
                        <a:noFill/>
                        <a:miter lim="800000"/>
                        <a:headEnd/>
                        <a:tailEnd/>
                      </a:ln>
                    </a:spPr>
                  </a:sp>
                </lc:lockedCanvas>
              </a:graphicData>
            </a:graphic>
          </wp:anchor>
        </w:drawing>
      </w:r>
      <w:r w:rsidR="00EF5B75" w:rsidRPr="00C03064">
        <w:rPr>
          <w:bCs/>
          <w:noProof/>
          <w:color w:val="000000"/>
          <w:sz w:val="24"/>
          <w:szCs w:val="24"/>
          <w:lang w:val="bg-BG"/>
        </w:rPr>
        <w:drawing>
          <wp:anchor distT="0" distB="0" distL="114300" distR="114300" simplePos="0" relativeHeight="251661312" behindDoc="0" locked="0" layoutInCell="1" allowOverlap="1">
            <wp:simplePos x="0" y="0"/>
            <wp:positionH relativeFrom="column">
              <wp:posOffset>1905000</wp:posOffset>
            </wp:positionH>
            <wp:positionV relativeFrom="paragraph">
              <wp:posOffset>-285750</wp:posOffset>
            </wp:positionV>
            <wp:extent cx="0" cy="771525"/>
            <wp:effectExtent l="0" t="0" r="0" b="0"/>
            <wp:wrapNone/>
            <wp:docPr id="3" name="Text Box 1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38350" y="64912875"/>
                      <a:ext cx="0" cy="800100"/>
                      <a:chOff x="2038350" y="64912875"/>
                      <a:chExt cx="0" cy="800100"/>
                    </a:xfrm>
                  </a:grpSpPr>
                  <a:sp>
                    <a:nvSpPr>
                      <a:cNvPr id="3" name="Text Box 119"/>
                      <a:cNvSpPr txBox="1">
                        <a:spLocks noChangeArrowheads="1"/>
                      </a:cNvSpPr>
                    </a:nvSpPr>
                    <a:spPr bwMode="auto">
                      <a:xfrm>
                        <a:off x="2400300" y="29679900"/>
                        <a:ext cx="0" cy="771525"/>
                      </a:xfrm>
                      <a:prstGeom prst="rect">
                        <a:avLst/>
                      </a:prstGeom>
                      <a:noFill/>
                      <a:ln w="9525">
                        <a:noFill/>
                        <a:miter lim="800000"/>
                        <a:headEnd/>
                        <a:tailEnd/>
                      </a:ln>
                    </a:spPr>
                  </a:sp>
                </lc:lockedCanvas>
              </a:graphicData>
            </a:graphic>
          </wp:anchor>
        </w:drawing>
      </w:r>
      <w:r w:rsidR="00EF5B75" w:rsidRPr="00C03064">
        <w:rPr>
          <w:bCs/>
          <w:noProof/>
          <w:color w:val="000000"/>
          <w:sz w:val="24"/>
          <w:szCs w:val="24"/>
          <w:lang w:val="bg-BG"/>
        </w:rPr>
        <w:drawing>
          <wp:anchor distT="0" distB="0" distL="114300" distR="114300" simplePos="0" relativeHeight="251662336" behindDoc="0" locked="0" layoutInCell="1" allowOverlap="1">
            <wp:simplePos x="0" y="0"/>
            <wp:positionH relativeFrom="column">
              <wp:posOffset>1905000</wp:posOffset>
            </wp:positionH>
            <wp:positionV relativeFrom="paragraph">
              <wp:posOffset>-285750</wp:posOffset>
            </wp:positionV>
            <wp:extent cx="0" cy="771525"/>
            <wp:effectExtent l="0" t="0" r="0" b="0"/>
            <wp:wrapNone/>
            <wp:docPr id="4" name="Text Box 1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38350" y="64912875"/>
                      <a:ext cx="0" cy="800100"/>
                      <a:chOff x="2038350" y="64912875"/>
                      <a:chExt cx="0" cy="800100"/>
                    </a:xfrm>
                  </a:grpSpPr>
                  <a:sp>
                    <a:nvSpPr>
                      <a:cNvPr id="4" name="Text Box 118"/>
                      <a:cNvSpPr txBox="1">
                        <a:spLocks noChangeArrowheads="1"/>
                      </a:cNvSpPr>
                    </a:nvSpPr>
                    <a:spPr bwMode="auto">
                      <a:xfrm>
                        <a:off x="2400300" y="29679900"/>
                        <a:ext cx="0" cy="771525"/>
                      </a:xfrm>
                      <a:prstGeom prst="rect">
                        <a:avLst/>
                      </a:prstGeom>
                      <a:noFill/>
                      <a:ln w="9525">
                        <a:noFill/>
                        <a:miter lim="800000"/>
                        <a:headEnd/>
                        <a:tailEnd/>
                      </a:ln>
                    </a:spPr>
                  </a:sp>
                </lc:lockedCanvas>
              </a:graphicData>
            </a:graphic>
          </wp:anchor>
        </w:drawing>
      </w:r>
      <w:r w:rsidR="00EF5B75" w:rsidRPr="00C03064">
        <w:rPr>
          <w:bCs/>
          <w:noProof/>
          <w:color w:val="000000"/>
          <w:sz w:val="24"/>
          <w:szCs w:val="24"/>
          <w:lang w:val="bg-BG"/>
        </w:rPr>
        <w:drawing>
          <wp:anchor distT="0" distB="0" distL="114300" distR="114300" simplePos="0" relativeHeight="251663360" behindDoc="0" locked="0" layoutInCell="1" allowOverlap="1">
            <wp:simplePos x="0" y="0"/>
            <wp:positionH relativeFrom="column">
              <wp:posOffset>1905000</wp:posOffset>
            </wp:positionH>
            <wp:positionV relativeFrom="paragraph">
              <wp:posOffset>-285750</wp:posOffset>
            </wp:positionV>
            <wp:extent cx="0" cy="771525"/>
            <wp:effectExtent l="0" t="0" r="0" b="0"/>
            <wp:wrapNone/>
            <wp:docPr id="5" name="Text Box 1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38350" y="64912875"/>
                      <a:ext cx="0" cy="800100"/>
                      <a:chOff x="2038350" y="64912875"/>
                      <a:chExt cx="0" cy="800100"/>
                    </a:xfrm>
                  </a:grpSpPr>
                  <a:sp>
                    <a:nvSpPr>
                      <a:cNvPr id="5" name="Text Box 117"/>
                      <a:cNvSpPr txBox="1">
                        <a:spLocks noChangeArrowheads="1"/>
                      </a:cNvSpPr>
                    </a:nvSpPr>
                    <a:spPr bwMode="auto">
                      <a:xfrm>
                        <a:off x="2400300" y="29679900"/>
                        <a:ext cx="0" cy="771525"/>
                      </a:xfrm>
                      <a:prstGeom prst="rect">
                        <a:avLst/>
                      </a:prstGeom>
                      <a:noFill/>
                      <a:ln w="9525">
                        <a:noFill/>
                        <a:miter lim="800000"/>
                        <a:headEnd/>
                        <a:tailEnd/>
                      </a:ln>
                    </a:spPr>
                  </a:sp>
                </lc:lockedCanvas>
              </a:graphicData>
            </a:graphic>
          </wp:anchor>
        </w:drawing>
      </w:r>
      <w:r w:rsidR="00EF5B75" w:rsidRPr="00C03064">
        <w:rPr>
          <w:bCs/>
          <w:noProof/>
          <w:color w:val="000000"/>
          <w:sz w:val="24"/>
          <w:szCs w:val="24"/>
          <w:lang w:val="bg-BG"/>
        </w:rPr>
        <w:drawing>
          <wp:anchor distT="0" distB="0" distL="114300" distR="114300" simplePos="0" relativeHeight="251664384" behindDoc="0" locked="0" layoutInCell="1" allowOverlap="1">
            <wp:simplePos x="0" y="0"/>
            <wp:positionH relativeFrom="column">
              <wp:posOffset>1905000</wp:posOffset>
            </wp:positionH>
            <wp:positionV relativeFrom="paragraph">
              <wp:posOffset>-285750</wp:posOffset>
            </wp:positionV>
            <wp:extent cx="0" cy="771525"/>
            <wp:effectExtent l="0" t="0" r="0" b="0"/>
            <wp:wrapNone/>
            <wp:docPr id="6" name="Text Box 1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38350" y="64912875"/>
                      <a:ext cx="0" cy="800100"/>
                      <a:chOff x="2038350" y="64912875"/>
                      <a:chExt cx="0" cy="800100"/>
                    </a:xfrm>
                  </a:grpSpPr>
                  <a:sp>
                    <a:nvSpPr>
                      <a:cNvPr id="6" name="Text Box 116"/>
                      <a:cNvSpPr txBox="1">
                        <a:spLocks noChangeArrowheads="1"/>
                      </a:cNvSpPr>
                    </a:nvSpPr>
                    <a:spPr bwMode="auto">
                      <a:xfrm>
                        <a:off x="2400300" y="29679900"/>
                        <a:ext cx="0" cy="771525"/>
                      </a:xfrm>
                      <a:prstGeom prst="rect">
                        <a:avLst/>
                      </a:prstGeom>
                      <a:noFill/>
                      <a:ln w="9525">
                        <a:noFill/>
                        <a:miter lim="800000"/>
                        <a:headEnd/>
                        <a:tailEnd/>
                      </a:ln>
                    </a:spPr>
                  </a:sp>
                </lc:lockedCanvas>
              </a:graphicData>
            </a:graphic>
          </wp:anchor>
        </w:drawing>
      </w:r>
      <w:r w:rsidR="00EF5B75" w:rsidRPr="00C03064">
        <w:rPr>
          <w:bCs/>
          <w:noProof/>
          <w:color w:val="000000"/>
          <w:sz w:val="24"/>
          <w:szCs w:val="24"/>
          <w:lang w:val="bg-BG"/>
        </w:rPr>
        <w:drawing>
          <wp:anchor distT="0" distB="0" distL="114300" distR="114300" simplePos="0" relativeHeight="251665408" behindDoc="0" locked="0" layoutInCell="1" allowOverlap="1">
            <wp:simplePos x="0" y="0"/>
            <wp:positionH relativeFrom="column">
              <wp:posOffset>1905000</wp:posOffset>
            </wp:positionH>
            <wp:positionV relativeFrom="paragraph">
              <wp:posOffset>-285750</wp:posOffset>
            </wp:positionV>
            <wp:extent cx="0" cy="771525"/>
            <wp:effectExtent l="0" t="0" r="0" b="0"/>
            <wp:wrapNone/>
            <wp:docPr id="7" name="Text Box 1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38350" y="64912875"/>
                      <a:ext cx="0" cy="800100"/>
                      <a:chOff x="2038350" y="64912875"/>
                      <a:chExt cx="0" cy="800100"/>
                    </a:xfrm>
                  </a:grpSpPr>
                  <a:sp>
                    <a:nvSpPr>
                      <a:cNvPr id="7" name="Text Box 115"/>
                      <a:cNvSpPr txBox="1">
                        <a:spLocks noChangeArrowheads="1"/>
                      </a:cNvSpPr>
                    </a:nvSpPr>
                    <a:spPr bwMode="auto">
                      <a:xfrm>
                        <a:off x="2400300" y="29679900"/>
                        <a:ext cx="0" cy="771525"/>
                      </a:xfrm>
                      <a:prstGeom prst="rect">
                        <a:avLst/>
                      </a:prstGeom>
                      <a:noFill/>
                      <a:ln w="9525">
                        <a:noFill/>
                        <a:miter lim="800000"/>
                        <a:headEnd/>
                        <a:tailEnd/>
                      </a:ln>
                    </a:spPr>
                  </a:sp>
                </lc:lockedCanvas>
              </a:graphicData>
            </a:graphic>
          </wp:anchor>
        </w:drawing>
      </w:r>
      <w:r w:rsidR="00EF5B75" w:rsidRPr="00C03064">
        <w:rPr>
          <w:bCs/>
          <w:noProof/>
          <w:color w:val="000000"/>
          <w:sz w:val="24"/>
          <w:szCs w:val="24"/>
          <w:lang w:val="bg-BG"/>
        </w:rPr>
        <w:drawing>
          <wp:anchor distT="0" distB="0" distL="114300" distR="114300" simplePos="0" relativeHeight="251666432" behindDoc="0" locked="0" layoutInCell="1" allowOverlap="1">
            <wp:simplePos x="0" y="0"/>
            <wp:positionH relativeFrom="column">
              <wp:posOffset>1905000</wp:posOffset>
            </wp:positionH>
            <wp:positionV relativeFrom="paragraph">
              <wp:posOffset>-285750</wp:posOffset>
            </wp:positionV>
            <wp:extent cx="0" cy="771525"/>
            <wp:effectExtent l="0" t="0" r="0" b="0"/>
            <wp:wrapNone/>
            <wp:docPr id="8" name="Text Box 1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38350" y="64912875"/>
                      <a:ext cx="0" cy="800100"/>
                      <a:chOff x="2038350" y="64912875"/>
                      <a:chExt cx="0" cy="800100"/>
                    </a:xfrm>
                  </a:grpSpPr>
                  <a:sp>
                    <a:nvSpPr>
                      <a:cNvPr id="8" name="Text Box 114"/>
                      <a:cNvSpPr txBox="1">
                        <a:spLocks noChangeArrowheads="1"/>
                      </a:cNvSpPr>
                    </a:nvSpPr>
                    <a:spPr bwMode="auto">
                      <a:xfrm>
                        <a:off x="2400300" y="29679900"/>
                        <a:ext cx="0" cy="771525"/>
                      </a:xfrm>
                      <a:prstGeom prst="rect">
                        <a:avLst/>
                      </a:prstGeom>
                      <a:noFill/>
                      <a:ln w="9525">
                        <a:noFill/>
                        <a:miter lim="800000"/>
                        <a:headEnd/>
                        <a:tailEnd/>
                      </a:ln>
                    </a:spPr>
                  </a:sp>
                </lc:lockedCanvas>
              </a:graphicData>
            </a:graphic>
          </wp:anchor>
        </w:drawing>
      </w:r>
      <w:r w:rsidR="00EF5B75" w:rsidRPr="00C03064">
        <w:rPr>
          <w:bCs/>
          <w:noProof/>
          <w:color w:val="000000"/>
          <w:sz w:val="24"/>
          <w:szCs w:val="24"/>
          <w:lang w:val="bg-BG"/>
        </w:rPr>
        <w:drawing>
          <wp:anchor distT="0" distB="0" distL="114300" distR="114300" simplePos="0" relativeHeight="251667456" behindDoc="0" locked="0" layoutInCell="1" allowOverlap="1">
            <wp:simplePos x="0" y="0"/>
            <wp:positionH relativeFrom="column">
              <wp:posOffset>1905000</wp:posOffset>
            </wp:positionH>
            <wp:positionV relativeFrom="paragraph">
              <wp:posOffset>-285750</wp:posOffset>
            </wp:positionV>
            <wp:extent cx="0" cy="771525"/>
            <wp:effectExtent l="0" t="0" r="0" b="0"/>
            <wp:wrapNone/>
            <wp:docPr id="9" name="Text Box 1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38350" y="64912875"/>
                      <a:ext cx="0" cy="800100"/>
                      <a:chOff x="2038350" y="64912875"/>
                      <a:chExt cx="0" cy="800100"/>
                    </a:xfrm>
                  </a:grpSpPr>
                  <a:sp>
                    <a:nvSpPr>
                      <a:cNvPr id="9" name="Text Box 113"/>
                      <a:cNvSpPr txBox="1">
                        <a:spLocks noChangeArrowheads="1"/>
                      </a:cNvSpPr>
                    </a:nvSpPr>
                    <a:spPr bwMode="auto">
                      <a:xfrm>
                        <a:off x="2400300" y="29679900"/>
                        <a:ext cx="0" cy="771525"/>
                      </a:xfrm>
                      <a:prstGeom prst="rect">
                        <a:avLst/>
                      </a:prstGeom>
                      <a:noFill/>
                      <a:ln w="9525">
                        <a:noFill/>
                        <a:miter lim="800000"/>
                        <a:headEnd/>
                        <a:tailEnd/>
                      </a:ln>
                    </a:spPr>
                  </a:sp>
                </lc:lockedCanvas>
              </a:graphicData>
            </a:graphic>
          </wp:anchor>
        </w:drawing>
      </w:r>
      <w:r w:rsidR="00EF5B75" w:rsidRPr="00C03064">
        <w:rPr>
          <w:bCs/>
          <w:noProof/>
          <w:color w:val="000000"/>
          <w:sz w:val="24"/>
          <w:szCs w:val="24"/>
          <w:lang w:val="bg-BG"/>
        </w:rPr>
        <w:drawing>
          <wp:anchor distT="0" distB="0" distL="114300" distR="114300" simplePos="0" relativeHeight="251668480" behindDoc="0" locked="0" layoutInCell="1" allowOverlap="1">
            <wp:simplePos x="0" y="0"/>
            <wp:positionH relativeFrom="column">
              <wp:posOffset>1905000</wp:posOffset>
            </wp:positionH>
            <wp:positionV relativeFrom="paragraph">
              <wp:posOffset>-285750</wp:posOffset>
            </wp:positionV>
            <wp:extent cx="0" cy="771525"/>
            <wp:effectExtent l="0" t="0" r="0" b="0"/>
            <wp:wrapNone/>
            <wp:docPr id="10" name="Text Box 1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38350" y="64912875"/>
                      <a:ext cx="0" cy="800100"/>
                      <a:chOff x="2038350" y="64912875"/>
                      <a:chExt cx="0" cy="800100"/>
                    </a:xfrm>
                  </a:grpSpPr>
                  <a:sp>
                    <a:nvSpPr>
                      <a:cNvPr id="10" name="Text Box 112"/>
                      <a:cNvSpPr txBox="1">
                        <a:spLocks noChangeArrowheads="1"/>
                      </a:cNvSpPr>
                    </a:nvSpPr>
                    <a:spPr bwMode="auto">
                      <a:xfrm>
                        <a:off x="2400300" y="29679900"/>
                        <a:ext cx="0" cy="771525"/>
                      </a:xfrm>
                      <a:prstGeom prst="rect">
                        <a:avLst/>
                      </a:prstGeom>
                      <a:noFill/>
                      <a:ln w="9525">
                        <a:noFill/>
                        <a:miter lim="800000"/>
                        <a:headEnd/>
                        <a:tailEnd/>
                      </a:ln>
                    </a:spPr>
                  </a:sp>
                </lc:lockedCanvas>
              </a:graphicData>
            </a:graphic>
          </wp:anchor>
        </w:drawing>
      </w:r>
      <w:r w:rsidR="00EF5B75" w:rsidRPr="00C03064">
        <w:rPr>
          <w:bCs/>
          <w:noProof/>
          <w:color w:val="000000"/>
          <w:sz w:val="24"/>
          <w:szCs w:val="24"/>
          <w:lang w:val="bg-BG"/>
        </w:rPr>
        <w:drawing>
          <wp:anchor distT="0" distB="0" distL="114300" distR="114300" simplePos="0" relativeHeight="251669504" behindDoc="0" locked="0" layoutInCell="1" allowOverlap="1">
            <wp:simplePos x="0" y="0"/>
            <wp:positionH relativeFrom="column">
              <wp:posOffset>1905000</wp:posOffset>
            </wp:positionH>
            <wp:positionV relativeFrom="paragraph">
              <wp:posOffset>-285750</wp:posOffset>
            </wp:positionV>
            <wp:extent cx="0" cy="771525"/>
            <wp:effectExtent l="0" t="0" r="0" b="0"/>
            <wp:wrapNone/>
            <wp:docPr id="11" name="Text Box 1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38350" y="64912875"/>
                      <a:ext cx="0" cy="800100"/>
                      <a:chOff x="2038350" y="64912875"/>
                      <a:chExt cx="0" cy="800100"/>
                    </a:xfrm>
                  </a:grpSpPr>
                  <a:sp>
                    <a:nvSpPr>
                      <a:cNvPr id="11" name="Text Box 111"/>
                      <a:cNvSpPr txBox="1">
                        <a:spLocks noChangeArrowheads="1"/>
                      </a:cNvSpPr>
                    </a:nvSpPr>
                    <a:spPr bwMode="auto">
                      <a:xfrm>
                        <a:off x="2400300" y="29679900"/>
                        <a:ext cx="0" cy="771525"/>
                      </a:xfrm>
                      <a:prstGeom prst="rect">
                        <a:avLst/>
                      </a:prstGeom>
                      <a:noFill/>
                      <a:ln w="9525">
                        <a:noFill/>
                        <a:miter lim="800000"/>
                        <a:headEnd/>
                        <a:tailEnd/>
                      </a:ln>
                    </a:spPr>
                  </a:sp>
                </lc:lockedCanvas>
              </a:graphicData>
            </a:graphic>
          </wp:anchor>
        </w:drawing>
      </w:r>
      <w:r w:rsidR="00EF5B75" w:rsidRPr="00C03064">
        <w:rPr>
          <w:bCs/>
          <w:noProof/>
          <w:color w:val="000000"/>
          <w:sz w:val="24"/>
          <w:szCs w:val="24"/>
          <w:lang w:val="bg-BG"/>
        </w:rPr>
        <w:drawing>
          <wp:anchor distT="0" distB="0" distL="114300" distR="114300" simplePos="0" relativeHeight="251670528" behindDoc="0" locked="0" layoutInCell="1" allowOverlap="1">
            <wp:simplePos x="0" y="0"/>
            <wp:positionH relativeFrom="column">
              <wp:posOffset>1905000</wp:posOffset>
            </wp:positionH>
            <wp:positionV relativeFrom="paragraph">
              <wp:posOffset>-285750</wp:posOffset>
            </wp:positionV>
            <wp:extent cx="0" cy="771525"/>
            <wp:effectExtent l="0" t="0" r="0" b="0"/>
            <wp:wrapNone/>
            <wp:docPr id="36" name="Text Box 1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38350" y="64912875"/>
                      <a:ext cx="0" cy="800100"/>
                      <a:chOff x="2038350" y="64912875"/>
                      <a:chExt cx="0" cy="800100"/>
                    </a:xfrm>
                  </a:grpSpPr>
                  <a:sp>
                    <a:nvSpPr>
                      <a:cNvPr id="12" name="Text Box 110"/>
                      <a:cNvSpPr txBox="1">
                        <a:spLocks noChangeArrowheads="1"/>
                      </a:cNvSpPr>
                    </a:nvSpPr>
                    <a:spPr bwMode="auto">
                      <a:xfrm>
                        <a:off x="2400300" y="29679900"/>
                        <a:ext cx="0" cy="771525"/>
                      </a:xfrm>
                      <a:prstGeom prst="rect">
                        <a:avLst/>
                      </a:prstGeom>
                      <a:noFill/>
                      <a:ln w="9525">
                        <a:noFill/>
                        <a:miter lim="800000"/>
                        <a:headEnd/>
                        <a:tailEnd/>
                      </a:ln>
                    </a:spPr>
                  </a:sp>
                </lc:lockedCanvas>
              </a:graphicData>
            </a:graphic>
          </wp:anchor>
        </w:drawing>
      </w:r>
      <w:r w:rsidR="00EF5B75" w:rsidRPr="00C03064">
        <w:rPr>
          <w:bCs/>
          <w:noProof/>
          <w:color w:val="000000"/>
          <w:sz w:val="24"/>
          <w:szCs w:val="24"/>
          <w:lang w:val="bg-BG"/>
        </w:rPr>
        <w:drawing>
          <wp:anchor distT="0" distB="0" distL="114300" distR="114300" simplePos="0" relativeHeight="251671552" behindDoc="0" locked="0" layoutInCell="1" allowOverlap="1">
            <wp:simplePos x="0" y="0"/>
            <wp:positionH relativeFrom="column">
              <wp:posOffset>1905000</wp:posOffset>
            </wp:positionH>
            <wp:positionV relativeFrom="paragraph">
              <wp:posOffset>-285750</wp:posOffset>
            </wp:positionV>
            <wp:extent cx="0" cy="771525"/>
            <wp:effectExtent l="0" t="0" r="0" b="0"/>
            <wp:wrapNone/>
            <wp:docPr id="37" name="Text Box 1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38350" y="64912875"/>
                      <a:ext cx="0" cy="800100"/>
                      <a:chOff x="2038350" y="64912875"/>
                      <a:chExt cx="0" cy="800100"/>
                    </a:xfrm>
                  </a:grpSpPr>
                  <a:sp>
                    <a:nvSpPr>
                      <a:cNvPr id="13" name="Text Box 109"/>
                      <a:cNvSpPr txBox="1">
                        <a:spLocks noChangeArrowheads="1"/>
                      </a:cNvSpPr>
                    </a:nvSpPr>
                    <a:spPr bwMode="auto">
                      <a:xfrm>
                        <a:off x="2400300" y="29679900"/>
                        <a:ext cx="0" cy="771525"/>
                      </a:xfrm>
                      <a:prstGeom prst="rect">
                        <a:avLst/>
                      </a:prstGeom>
                      <a:noFill/>
                      <a:ln w="9525">
                        <a:noFill/>
                        <a:miter lim="800000"/>
                        <a:headEnd/>
                        <a:tailEnd/>
                      </a:ln>
                    </a:spPr>
                  </a:sp>
                </lc:lockedCanvas>
              </a:graphicData>
            </a:graphic>
          </wp:anchor>
        </w:drawing>
      </w:r>
      <w:r w:rsidR="00EF5B75" w:rsidRPr="00C03064">
        <w:rPr>
          <w:bCs/>
          <w:noProof/>
          <w:color w:val="000000"/>
          <w:sz w:val="24"/>
          <w:szCs w:val="24"/>
          <w:lang w:val="bg-BG"/>
        </w:rPr>
        <w:drawing>
          <wp:anchor distT="0" distB="0" distL="114300" distR="114300" simplePos="0" relativeHeight="251672576" behindDoc="0" locked="0" layoutInCell="1" allowOverlap="1">
            <wp:simplePos x="0" y="0"/>
            <wp:positionH relativeFrom="column">
              <wp:posOffset>1905000</wp:posOffset>
            </wp:positionH>
            <wp:positionV relativeFrom="paragraph">
              <wp:posOffset>-285750</wp:posOffset>
            </wp:positionV>
            <wp:extent cx="0" cy="771525"/>
            <wp:effectExtent l="0" t="0" r="0" b="0"/>
            <wp:wrapNone/>
            <wp:docPr id="38" name="Text Box 1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38350" y="64912875"/>
                      <a:ext cx="0" cy="800100"/>
                      <a:chOff x="2038350" y="64912875"/>
                      <a:chExt cx="0" cy="800100"/>
                    </a:xfrm>
                  </a:grpSpPr>
                  <a:sp>
                    <a:nvSpPr>
                      <a:cNvPr id="14" name="Text Box 108"/>
                      <a:cNvSpPr txBox="1">
                        <a:spLocks noChangeArrowheads="1"/>
                      </a:cNvSpPr>
                    </a:nvSpPr>
                    <a:spPr bwMode="auto">
                      <a:xfrm>
                        <a:off x="2400300" y="29679900"/>
                        <a:ext cx="0" cy="771525"/>
                      </a:xfrm>
                      <a:prstGeom prst="rect">
                        <a:avLst/>
                      </a:prstGeom>
                      <a:noFill/>
                      <a:ln w="9525">
                        <a:noFill/>
                        <a:miter lim="800000"/>
                        <a:headEnd/>
                        <a:tailEnd/>
                      </a:ln>
                    </a:spPr>
                  </a:sp>
                </lc:lockedCanvas>
              </a:graphicData>
            </a:graphic>
          </wp:anchor>
        </w:drawing>
      </w:r>
      <w:r w:rsidR="00EF5B75" w:rsidRPr="00C03064">
        <w:rPr>
          <w:bCs/>
          <w:noProof/>
          <w:color w:val="000000"/>
          <w:sz w:val="24"/>
          <w:szCs w:val="24"/>
          <w:lang w:val="bg-BG"/>
        </w:rPr>
        <w:drawing>
          <wp:anchor distT="0" distB="0" distL="114300" distR="114300" simplePos="0" relativeHeight="251673600" behindDoc="0" locked="0" layoutInCell="1" allowOverlap="1">
            <wp:simplePos x="0" y="0"/>
            <wp:positionH relativeFrom="column">
              <wp:posOffset>1905000</wp:posOffset>
            </wp:positionH>
            <wp:positionV relativeFrom="paragraph">
              <wp:posOffset>-285750</wp:posOffset>
            </wp:positionV>
            <wp:extent cx="0" cy="771525"/>
            <wp:effectExtent l="0" t="0" r="0" b="0"/>
            <wp:wrapNone/>
            <wp:docPr id="39" name="Text Box 1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38350" y="64912875"/>
                      <a:ext cx="0" cy="800100"/>
                      <a:chOff x="2038350" y="64912875"/>
                      <a:chExt cx="0" cy="800100"/>
                    </a:xfrm>
                  </a:grpSpPr>
                  <a:sp>
                    <a:nvSpPr>
                      <a:cNvPr id="15" name="Text Box 107"/>
                      <a:cNvSpPr txBox="1">
                        <a:spLocks noChangeArrowheads="1"/>
                      </a:cNvSpPr>
                    </a:nvSpPr>
                    <a:spPr bwMode="auto">
                      <a:xfrm>
                        <a:off x="2400300" y="29679900"/>
                        <a:ext cx="0" cy="771525"/>
                      </a:xfrm>
                      <a:prstGeom prst="rect">
                        <a:avLst/>
                      </a:prstGeom>
                      <a:noFill/>
                      <a:ln w="9525">
                        <a:noFill/>
                        <a:miter lim="800000"/>
                        <a:headEnd/>
                        <a:tailEnd/>
                      </a:ln>
                    </a:spPr>
                  </a:sp>
                </lc:lockedCanvas>
              </a:graphicData>
            </a:graphic>
          </wp:anchor>
        </w:drawing>
      </w:r>
      <w:r w:rsidR="00EF5B75" w:rsidRPr="00C03064">
        <w:rPr>
          <w:bCs/>
          <w:noProof/>
          <w:color w:val="000000"/>
          <w:sz w:val="24"/>
          <w:szCs w:val="24"/>
          <w:lang w:val="bg-BG"/>
        </w:rPr>
        <w:drawing>
          <wp:anchor distT="0" distB="0" distL="114300" distR="114300" simplePos="0" relativeHeight="251674624" behindDoc="0" locked="0" layoutInCell="1" allowOverlap="1">
            <wp:simplePos x="0" y="0"/>
            <wp:positionH relativeFrom="column">
              <wp:posOffset>1905000</wp:posOffset>
            </wp:positionH>
            <wp:positionV relativeFrom="paragraph">
              <wp:posOffset>-285750</wp:posOffset>
            </wp:positionV>
            <wp:extent cx="0" cy="771525"/>
            <wp:effectExtent l="0" t="0" r="0" b="0"/>
            <wp:wrapNone/>
            <wp:docPr id="40" name="Text Box 1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38350" y="64912875"/>
                      <a:ext cx="0" cy="800100"/>
                      <a:chOff x="2038350" y="64912875"/>
                      <a:chExt cx="0" cy="800100"/>
                    </a:xfrm>
                  </a:grpSpPr>
                  <a:sp>
                    <a:nvSpPr>
                      <a:cNvPr id="16" name="Text Box 106"/>
                      <a:cNvSpPr txBox="1">
                        <a:spLocks noChangeArrowheads="1"/>
                      </a:cNvSpPr>
                    </a:nvSpPr>
                    <a:spPr bwMode="auto">
                      <a:xfrm>
                        <a:off x="2400300" y="29679900"/>
                        <a:ext cx="0" cy="771525"/>
                      </a:xfrm>
                      <a:prstGeom prst="rect">
                        <a:avLst/>
                      </a:prstGeom>
                      <a:noFill/>
                      <a:ln w="9525">
                        <a:noFill/>
                        <a:miter lim="800000"/>
                        <a:headEnd/>
                        <a:tailEnd/>
                      </a:ln>
                    </a:spPr>
                  </a:sp>
                </lc:lockedCanvas>
              </a:graphicData>
            </a:graphic>
          </wp:anchor>
        </w:drawing>
      </w:r>
      <w:r w:rsidR="00EF5B75" w:rsidRPr="00C03064">
        <w:rPr>
          <w:bCs/>
          <w:noProof/>
          <w:color w:val="000000"/>
          <w:sz w:val="24"/>
          <w:szCs w:val="24"/>
          <w:lang w:val="bg-BG"/>
        </w:rPr>
        <w:drawing>
          <wp:anchor distT="0" distB="0" distL="114300" distR="114300" simplePos="0" relativeHeight="251675648" behindDoc="0" locked="0" layoutInCell="1" allowOverlap="1">
            <wp:simplePos x="0" y="0"/>
            <wp:positionH relativeFrom="column">
              <wp:posOffset>1905000</wp:posOffset>
            </wp:positionH>
            <wp:positionV relativeFrom="paragraph">
              <wp:posOffset>-285750</wp:posOffset>
            </wp:positionV>
            <wp:extent cx="0" cy="771525"/>
            <wp:effectExtent l="0" t="0" r="0" b="0"/>
            <wp:wrapNone/>
            <wp:docPr id="41" name="Text Box 1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38350" y="64912875"/>
                      <a:ext cx="0" cy="800100"/>
                      <a:chOff x="2038350" y="64912875"/>
                      <a:chExt cx="0" cy="800100"/>
                    </a:xfrm>
                  </a:grpSpPr>
                  <a:sp>
                    <a:nvSpPr>
                      <a:cNvPr id="17" name="Text Box 105"/>
                      <a:cNvSpPr txBox="1">
                        <a:spLocks noChangeArrowheads="1"/>
                      </a:cNvSpPr>
                    </a:nvSpPr>
                    <a:spPr bwMode="auto">
                      <a:xfrm>
                        <a:off x="2400300" y="29679900"/>
                        <a:ext cx="0" cy="771525"/>
                      </a:xfrm>
                      <a:prstGeom prst="rect">
                        <a:avLst/>
                      </a:prstGeom>
                      <a:noFill/>
                      <a:ln w="9525">
                        <a:noFill/>
                        <a:miter lim="800000"/>
                        <a:headEnd/>
                        <a:tailEnd/>
                      </a:ln>
                    </a:spPr>
                  </a:sp>
                </lc:lockedCanvas>
              </a:graphicData>
            </a:graphic>
          </wp:anchor>
        </w:drawing>
      </w:r>
      <w:r w:rsidR="00EF5B75" w:rsidRPr="00C03064">
        <w:rPr>
          <w:bCs/>
          <w:noProof/>
          <w:color w:val="000000"/>
          <w:sz w:val="24"/>
          <w:szCs w:val="24"/>
          <w:lang w:val="bg-BG"/>
        </w:rPr>
        <w:drawing>
          <wp:anchor distT="0" distB="0" distL="114300" distR="114300" simplePos="0" relativeHeight="251676672" behindDoc="0" locked="0" layoutInCell="1" allowOverlap="1">
            <wp:simplePos x="0" y="0"/>
            <wp:positionH relativeFrom="column">
              <wp:posOffset>1905000</wp:posOffset>
            </wp:positionH>
            <wp:positionV relativeFrom="paragraph">
              <wp:posOffset>-285750</wp:posOffset>
            </wp:positionV>
            <wp:extent cx="0" cy="771525"/>
            <wp:effectExtent l="0" t="0" r="0" b="0"/>
            <wp:wrapNone/>
            <wp:docPr id="42" name="Text Box 1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38350" y="64912875"/>
                      <a:ext cx="0" cy="800100"/>
                      <a:chOff x="2038350" y="64912875"/>
                      <a:chExt cx="0" cy="800100"/>
                    </a:xfrm>
                  </a:grpSpPr>
                  <a:sp>
                    <a:nvSpPr>
                      <a:cNvPr id="18" name="Text Box 104"/>
                      <a:cNvSpPr txBox="1">
                        <a:spLocks noChangeArrowheads="1"/>
                      </a:cNvSpPr>
                    </a:nvSpPr>
                    <a:spPr bwMode="auto">
                      <a:xfrm>
                        <a:off x="2400300" y="29679900"/>
                        <a:ext cx="0" cy="771525"/>
                      </a:xfrm>
                      <a:prstGeom prst="rect">
                        <a:avLst/>
                      </a:prstGeom>
                      <a:noFill/>
                      <a:ln w="9525">
                        <a:noFill/>
                        <a:miter lim="800000"/>
                        <a:headEnd/>
                        <a:tailEnd/>
                      </a:ln>
                    </a:spPr>
                  </a:sp>
                </lc:lockedCanvas>
              </a:graphicData>
            </a:graphic>
          </wp:anchor>
        </w:drawing>
      </w:r>
      <w:r w:rsidR="00EF5B75" w:rsidRPr="00C03064">
        <w:rPr>
          <w:bCs/>
          <w:noProof/>
          <w:color w:val="000000"/>
          <w:sz w:val="24"/>
          <w:szCs w:val="24"/>
          <w:lang w:val="bg-BG"/>
        </w:rPr>
        <w:drawing>
          <wp:anchor distT="0" distB="0" distL="114300" distR="114300" simplePos="0" relativeHeight="251677696" behindDoc="0" locked="0" layoutInCell="1" allowOverlap="1">
            <wp:simplePos x="0" y="0"/>
            <wp:positionH relativeFrom="column">
              <wp:posOffset>1905000</wp:posOffset>
            </wp:positionH>
            <wp:positionV relativeFrom="paragraph">
              <wp:posOffset>-285750</wp:posOffset>
            </wp:positionV>
            <wp:extent cx="0" cy="771525"/>
            <wp:effectExtent l="0" t="0" r="0" b="0"/>
            <wp:wrapNone/>
            <wp:docPr id="43" name="Text Box 1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38350" y="64912875"/>
                      <a:ext cx="0" cy="800100"/>
                      <a:chOff x="2038350" y="64912875"/>
                      <a:chExt cx="0" cy="800100"/>
                    </a:xfrm>
                  </a:grpSpPr>
                  <a:sp>
                    <a:nvSpPr>
                      <a:cNvPr id="19" name="Text Box 103"/>
                      <a:cNvSpPr txBox="1">
                        <a:spLocks noChangeArrowheads="1"/>
                      </a:cNvSpPr>
                    </a:nvSpPr>
                    <a:spPr bwMode="auto">
                      <a:xfrm>
                        <a:off x="2400300" y="29679900"/>
                        <a:ext cx="0" cy="771525"/>
                      </a:xfrm>
                      <a:prstGeom prst="rect">
                        <a:avLst/>
                      </a:prstGeom>
                      <a:noFill/>
                      <a:ln w="9525">
                        <a:noFill/>
                        <a:miter lim="800000"/>
                        <a:headEnd/>
                        <a:tailEnd/>
                      </a:ln>
                    </a:spPr>
                  </a:sp>
                </lc:lockedCanvas>
              </a:graphicData>
            </a:graphic>
          </wp:anchor>
        </w:drawing>
      </w:r>
      <w:r w:rsidR="00EF5B75" w:rsidRPr="00C03064">
        <w:rPr>
          <w:bCs/>
          <w:noProof/>
          <w:color w:val="000000"/>
          <w:sz w:val="24"/>
          <w:szCs w:val="24"/>
          <w:lang w:val="bg-BG"/>
        </w:rPr>
        <w:drawing>
          <wp:anchor distT="0" distB="0" distL="114300" distR="114300" simplePos="0" relativeHeight="251678720" behindDoc="0" locked="0" layoutInCell="1" allowOverlap="1">
            <wp:simplePos x="0" y="0"/>
            <wp:positionH relativeFrom="column">
              <wp:posOffset>1905000</wp:posOffset>
            </wp:positionH>
            <wp:positionV relativeFrom="paragraph">
              <wp:posOffset>-285750</wp:posOffset>
            </wp:positionV>
            <wp:extent cx="0" cy="771525"/>
            <wp:effectExtent l="0" t="0" r="0" b="0"/>
            <wp:wrapNone/>
            <wp:docPr id="44" name="Text Box 1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38350" y="64912875"/>
                      <a:ext cx="0" cy="800100"/>
                      <a:chOff x="2038350" y="64912875"/>
                      <a:chExt cx="0" cy="800100"/>
                    </a:xfrm>
                  </a:grpSpPr>
                  <a:sp>
                    <a:nvSpPr>
                      <a:cNvPr id="20" name="Text Box 102"/>
                      <a:cNvSpPr txBox="1">
                        <a:spLocks noChangeArrowheads="1"/>
                      </a:cNvSpPr>
                    </a:nvSpPr>
                    <a:spPr bwMode="auto">
                      <a:xfrm>
                        <a:off x="2400300" y="29679900"/>
                        <a:ext cx="0" cy="771525"/>
                      </a:xfrm>
                      <a:prstGeom prst="rect">
                        <a:avLst/>
                      </a:prstGeom>
                      <a:noFill/>
                      <a:ln w="9525">
                        <a:noFill/>
                        <a:miter lim="800000"/>
                        <a:headEnd/>
                        <a:tailEnd/>
                      </a:ln>
                    </a:spPr>
                  </a:sp>
                </lc:lockedCanvas>
              </a:graphicData>
            </a:graphic>
          </wp:anchor>
        </w:drawing>
      </w:r>
      <w:r w:rsidR="00EF5B75" w:rsidRPr="00C03064">
        <w:rPr>
          <w:bCs/>
          <w:noProof/>
          <w:color w:val="000000"/>
          <w:sz w:val="24"/>
          <w:szCs w:val="24"/>
          <w:lang w:val="bg-BG"/>
        </w:rPr>
        <w:drawing>
          <wp:anchor distT="0" distB="0" distL="114300" distR="114300" simplePos="0" relativeHeight="251679744" behindDoc="0" locked="0" layoutInCell="1" allowOverlap="1">
            <wp:simplePos x="0" y="0"/>
            <wp:positionH relativeFrom="column">
              <wp:posOffset>1905000</wp:posOffset>
            </wp:positionH>
            <wp:positionV relativeFrom="paragraph">
              <wp:posOffset>-285750</wp:posOffset>
            </wp:positionV>
            <wp:extent cx="0" cy="771525"/>
            <wp:effectExtent l="0" t="0" r="0" b="0"/>
            <wp:wrapNone/>
            <wp:docPr id="45" name="Text Box 1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38350" y="64912875"/>
                      <a:ext cx="0" cy="800100"/>
                      <a:chOff x="2038350" y="64912875"/>
                      <a:chExt cx="0" cy="800100"/>
                    </a:xfrm>
                  </a:grpSpPr>
                  <a:sp>
                    <a:nvSpPr>
                      <a:cNvPr id="21" name="Text Box 101"/>
                      <a:cNvSpPr txBox="1">
                        <a:spLocks noChangeArrowheads="1"/>
                      </a:cNvSpPr>
                    </a:nvSpPr>
                    <a:spPr bwMode="auto">
                      <a:xfrm>
                        <a:off x="2400300" y="29679900"/>
                        <a:ext cx="0" cy="771525"/>
                      </a:xfrm>
                      <a:prstGeom prst="rect">
                        <a:avLst/>
                      </a:prstGeom>
                      <a:noFill/>
                      <a:ln w="9525">
                        <a:noFill/>
                        <a:miter lim="800000"/>
                        <a:headEnd/>
                        <a:tailEnd/>
                      </a:ln>
                    </a:spPr>
                  </a:sp>
                </lc:lockedCanvas>
              </a:graphicData>
            </a:graphic>
          </wp:anchor>
        </w:drawing>
      </w:r>
      <w:r w:rsidR="00EF5B75" w:rsidRPr="00C03064">
        <w:rPr>
          <w:bCs/>
          <w:noProof/>
          <w:color w:val="000000"/>
          <w:sz w:val="24"/>
          <w:szCs w:val="24"/>
          <w:lang w:val="bg-BG"/>
        </w:rPr>
        <w:drawing>
          <wp:anchor distT="0" distB="0" distL="114300" distR="114300" simplePos="0" relativeHeight="251680768" behindDoc="0" locked="0" layoutInCell="1" allowOverlap="1">
            <wp:simplePos x="0" y="0"/>
            <wp:positionH relativeFrom="column">
              <wp:posOffset>1905000</wp:posOffset>
            </wp:positionH>
            <wp:positionV relativeFrom="paragraph">
              <wp:posOffset>-285750</wp:posOffset>
            </wp:positionV>
            <wp:extent cx="0" cy="771525"/>
            <wp:effectExtent l="0" t="0" r="0" b="0"/>
            <wp:wrapNone/>
            <wp:docPr id="46" name="Text Box 1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38350" y="64912875"/>
                      <a:ext cx="0" cy="800100"/>
                      <a:chOff x="2038350" y="64912875"/>
                      <a:chExt cx="0" cy="800100"/>
                    </a:xfrm>
                  </a:grpSpPr>
                  <a:sp>
                    <a:nvSpPr>
                      <a:cNvPr id="22" name="Text Box 100"/>
                      <a:cNvSpPr txBox="1">
                        <a:spLocks noChangeArrowheads="1"/>
                      </a:cNvSpPr>
                    </a:nvSpPr>
                    <a:spPr bwMode="auto">
                      <a:xfrm>
                        <a:off x="2400300" y="29679900"/>
                        <a:ext cx="0" cy="771525"/>
                      </a:xfrm>
                      <a:prstGeom prst="rect">
                        <a:avLst/>
                      </a:prstGeom>
                      <a:noFill/>
                      <a:ln w="9525">
                        <a:noFill/>
                        <a:miter lim="800000"/>
                        <a:headEnd/>
                        <a:tailEnd/>
                      </a:ln>
                    </a:spPr>
                  </a:sp>
                </lc:lockedCanvas>
              </a:graphicData>
            </a:graphic>
          </wp:anchor>
        </w:drawing>
      </w:r>
      <w:r w:rsidR="00EF5B75" w:rsidRPr="00C03064">
        <w:rPr>
          <w:bCs/>
          <w:noProof/>
          <w:color w:val="000000"/>
          <w:sz w:val="24"/>
          <w:szCs w:val="24"/>
          <w:lang w:val="bg-BG"/>
        </w:rPr>
        <w:drawing>
          <wp:anchor distT="0" distB="0" distL="114300" distR="114300" simplePos="0" relativeHeight="251681792" behindDoc="0" locked="0" layoutInCell="1" allowOverlap="1">
            <wp:simplePos x="0" y="0"/>
            <wp:positionH relativeFrom="column">
              <wp:posOffset>1905000</wp:posOffset>
            </wp:positionH>
            <wp:positionV relativeFrom="paragraph">
              <wp:posOffset>-285750</wp:posOffset>
            </wp:positionV>
            <wp:extent cx="0" cy="771525"/>
            <wp:effectExtent l="0" t="0" r="0" b="0"/>
            <wp:wrapNone/>
            <wp:docPr id="47" name="Text Box 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38350" y="64912875"/>
                      <a:ext cx="0" cy="800100"/>
                      <a:chOff x="2038350" y="64912875"/>
                      <a:chExt cx="0" cy="800100"/>
                    </a:xfrm>
                  </a:grpSpPr>
                  <a:sp>
                    <a:nvSpPr>
                      <a:cNvPr id="23" name="Text Box 99"/>
                      <a:cNvSpPr txBox="1">
                        <a:spLocks noChangeArrowheads="1"/>
                      </a:cNvSpPr>
                    </a:nvSpPr>
                    <a:spPr bwMode="auto">
                      <a:xfrm>
                        <a:off x="2400300" y="29679900"/>
                        <a:ext cx="0" cy="771525"/>
                      </a:xfrm>
                      <a:prstGeom prst="rect">
                        <a:avLst/>
                      </a:prstGeom>
                      <a:noFill/>
                      <a:ln w="9525">
                        <a:noFill/>
                        <a:miter lim="800000"/>
                        <a:headEnd/>
                        <a:tailEnd/>
                      </a:ln>
                    </a:spPr>
                  </a:sp>
                </lc:lockedCanvas>
              </a:graphicData>
            </a:graphic>
          </wp:anchor>
        </w:drawing>
      </w:r>
      <w:r w:rsidR="00EF5B75" w:rsidRPr="00C03064">
        <w:rPr>
          <w:bCs/>
          <w:noProof/>
          <w:color w:val="000000"/>
          <w:sz w:val="24"/>
          <w:szCs w:val="24"/>
          <w:lang w:val="bg-BG"/>
        </w:rPr>
        <w:drawing>
          <wp:anchor distT="0" distB="0" distL="114300" distR="114300" simplePos="0" relativeHeight="251682816" behindDoc="0" locked="0" layoutInCell="1" allowOverlap="1">
            <wp:simplePos x="0" y="0"/>
            <wp:positionH relativeFrom="column">
              <wp:posOffset>1905000</wp:posOffset>
            </wp:positionH>
            <wp:positionV relativeFrom="paragraph">
              <wp:posOffset>-285750</wp:posOffset>
            </wp:positionV>
            <wp:extent cx="0" cy="771525"/>
            <wp:effectExtent l="0" t="0" r="0" b="0"/>
            <wp:wrapNone/>
            <wp:docPr id="48" name="Text Box 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38350" y="64912875"/>
                      <a:ext cx="0" cy="800100"/>
                      <a:chOff x="2038350" y="64912875"/>
                      <a:chExt cx="0" cy="800100"/>
                    </a:xfrm>
                  </a:grpSpPr>
                  <a:sp>
                    <a:nvSpPr>
                      <a:cNvPr id="24" name="Text Box 98"/>
                      <a:cNvSpPr txBox="1">
                        <a:spLocks noChangeArrowheads="1"/>
                      </a:cNvSpPr>
                    </a:nvSpPr>
                    <a:spPr bwMode="auto">
                      <a:xfrm>
                        <a:off x="2400300" y="29679900"/>
                        <a:ext cx="0" cy="771525"/>
                      </a:xfrm>
                      <a:prstGeom prst="rect">
                        <a:avLst/>
                      </a:prstGeom>
                      <a:noFill/>
                      <a:ln w="9525">
                        <a:noFill/>
                        <a:miter lim="800000"/>
                        <a:headEnd/>
                        <a:tailEnd/>
                      </a:ln>
                    </a:spPr>
                  </a:sp>
                </lc:lockedCanvas>
              </a:graphicData>
            </a:graphic>
          </wp:anchor>
        </w:drawing>
      </w:r>
      <w:r w:rsidR="00EF5B75" w:rsidRPr="00C03064">
        <w:rPr>
          <w:bCs/>
          <w:noProof/>
          <w:color w:val="000000"/>
          <w:sz w:val="24"/>
          <w:szCs w:val="24"/>
          <w:lang w:val="bg-BG"/>
        </w:rPr>
        <w:drawing>
          <wp:anchor distT="0" distB="0" distL="114300" distR="114300" simplePos="0" relativeHeight="251683840" behindDoc="0" locked="0" layoutInCell="1" allowOverlap="1">
            <wp:simplePos x="0" y="0"/>
            <wp:positionH relativeFrom="column">
              <wp:posOffset>1905000</wp:posOffset>
            </wp:positionH>
            <wp:positionV relativeFrom="paragraph">
              <wp:posOffset>-285750</wp:posOffset>
            </wp:positionV>
            <wp:extent cx="0" cy="771525"/>
            <wp:effectExtent l="0" t="0" r="0" b="0"/>
            <wp:wrapNone/>
            <wp:docPr id="49" name="Text Box 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38350" y="64912875"/>
                      <a:ext cx="0" cy="800100"/>
                      <a:chOff x="2038350" y="64912875"/>
                      <a:chExt cx="0" cy="800100"/>
                    </a:xfrm>
                  </a:grpSpPr>
                  <a:sp>
                    <a:nvSpPr>
                      <a:cNvPr id="25" name="Text Box 97"/>
                      <a:cNvSpPr txBox="1">
                        <a:spLocks noChangeArrowheads="1"/>
                      </a:cNvSpPr>
                    </a:nvSpPr>
                    <a:spPr bwMode="auto">
                      <a:xfrm>
                        <a:off x="2400300" y="29679900"/>
                        <a:ext cx="0" cy="771525"/>
                      </a:xfrm>
                      <a:prstGeom prst="rect">
                        <a:avLst/>
                      </a:prstGeom>
                      <a:noFill/>
                      <a:ln w="9525">
                        <a:noFill/>
                        <a:miter lim="800000"/>
                        <a:headEnd/>
                        <a:tailEnd/>
                      </a:ln>
                    </a:spPr>
                  </a:sp>
                </lc:lockedCanvas>
              </a:graphicData>
            </a:graphic>
          </wp:anchor>
        </w:drawing>
      </w:r>
      <w:r w:rsidR="00EF5B75" w:rsidRPr="00C03064">
        <w:rPr>
          <w:bCs/>
          <w:color w:val="000000"/>
          <w:sz w:val="24"/>
          <w:szCs w:val="24"/>
          <w:lang w:val="bg-BG"/>
        </w:rPr>
        <w:t>Медицински изделия за приложение в спиналната хирургия на торако-лумбалния отдел от немагнитизиращи материали/ Средна транспедикуларна стабилизация (6-8 винта)</w:t>
      </w:r>
      <w:r w:rsidR="00EF5B75" w:rsidRPr="00D32AF0">
        <w:rPr>
          <w:b/>
          <w:bCs/>
          <w:color w:val="000000"/>
          <w:sz w:val="24"/>
          <w:szCs w:val="24"/>
          <w:lang w:val="bg-BG"/>
        </w:rPr>
        <w:t xml:space="preserve"> -</w:t>
      </w:r>
      <w:r w:rsidR="00EF5B75" w:rsidRPr="00C03064">
        <w:rPr>
          <w:bCs/>
          <w:color w:val="000000"/>
          <w:sz w:val="24"/>
          <w:szCs w:val="24"/>
          <w:lang w:val="bg-BG"/>
        </w:rPr>
        <w:t xml:space="preserve"> </w:t>
      </w:r>
      <w:r w:rsidR="00717BF0">
        <w:rPr>
          <w:bCs/>
          <w:color w:val="000000"/>
          <w:sz w:val="24"/>
          <w:szCs w:val="24"/>
          <w:lang w:val="bg-BG"/>
        </w:rPr>
        <w:t>з</w:t>
      </w:r>
      <w:r w:rsidR="00EF5B75" w:rsidRPr="00C03064">
        <w:rPr>
          <w:bCs/>
          <w:color w:val="000000"/>
          <w:sz w:val="24"/>
          <w:szCs w:val="24"/>
          <w:lang w:val="bg-BG"/>
        </w:rPr>
        <w:t>а открита хирургична техника”</w:t>
      </w:r>
      <w:r w:rsidR="003C28BE" w:rsidRPr="00C03064">
        <w:rPr>
          <w:bCs/>
          <w:color w:val="000000"/>
          <w:sz w:val="24"/>
          <w:szCs w:val="24"/>
          <w:lang w:val="bg-BG"/>
        </w:rPr>
        <w:t xml:space="preserve"> </w:t>
      </w:r>
      <w:r w:rsidR="00EF5B75" w:rsidRPr="00C03064">
        <w:rPr>
          <w:bCs/>
          <w:color w:val="000000"/>
          <w:sz w:val="24"/>
          <w:szCs w:val="24"/>
          <w:lang w:val="bg-BG"/>
        </w:rPr>
        <w:t xml:space="preserve"> </w:t>
      </w:r>
      <w:r w:rsidR="00EF5B75" w:rsidRPr="00C03064">
        <w:rPr>
          <w:sz w:val="24"/>
          <w:szCs w:val="24"/>
          <w:lang w:val="be-BY"/>
        </w:rPr>
        <w:t>– 1</w:t>
      </w:r>
      <w:r w:rsidR="00B04005" w:rsidRPr="00C03064">
        <w:rPr>
          <w:sz w:val="24"/>
          <w:szCs w:val="24"/>
          <w:lang w:val="be-BY"/>
        </w:rPr>
        <w:t>2</w:t>
      </w:r>
      <w:r w:rsidR="00EF5B75" w:rsidRPr="00C03064">
        <w:rPr>
          <w:sz w:val="24"/>
          <w:szCs w:val="24"/>
          <w:lang w:val="be-BY"/>
        </w:rPr>
        <w:t xml:space="preserve"> номенклатурни единици;</w:t>
      </w:r>
    </w:p>
    <w:p w:rsidR="00E4375F" w:rsidRPr="00C03064" w:rsidRDefault="00E4375F" w:rsidP="00EF5B75">
      <w:pPr>
        <w:rPr>
          <w:bCs/>
          <w:color w:val="000000"/>
          <w:sz w:val="24"/>
          <w:szCs w:val="24"/>
          <w:lang w:val="bg-BG"/>
        </w:rPr>
      </w:pPr>
    </w:p>
    <w:p w:rsidR="00EF5B75" w:rsidRPr="009904E0" w:rsidRDefault="00E4375F" w:rsidP="00B04005">
      <w:pPr>
        <w:rPr>
          <w:bCs/>
          <w:color w:val="FF0000"/>
          <w:sz w:val="24"/>
          <w:szCs w:val="24"/>
          <w:lang w:val="bg-BG"/>
        </w:rPr>
      </w:pPr>
      <w:r w:rsidRPr="00C03064">
        <w:rPr>
          <w:sz w:val="24"/>
          <w:szCs w:val="24"/>
          <w:lang w:val="be-BY"/>
        </w:rPr>
        <w:t>Обособена позиция №</w:t>
      </w:r>
      <w:r w:rsidR="003C28BE" w:rsidRPr="00C03064">
        <w:rPr>
          <w:sz w:val="24"/>
          <w:szCs w:val="24"/>
          <w:lang w:val="be-BY"/>
        </w:rPr>
        <w:t xml:space="preserve"> </w:t>
      </w:r>
      <w:r w:rsidR="00B04005" w:rsidRPr="00C03064">
        <w:rPr>
          <w:sz w:val="24"/>
          <w:szCs w:val="24"/>
          <w:lang w:val="be-BY"/>
        </w:rPr>
        <w:t>6  “</w:t>
      </w:r>
      <w:r w:rsidR="00B04005" w:rsidRPr="00C03064">
        <w:rPr>
          <w:bCs/>
          <w:color w:val="000000"/>
          <w:sz w:val="24"/>
          <w:szCs w:val="24"/>
          <w:lang w:val="bg-BG"/>
        </w:rPr>
        <w:t>Медицински изделия за приложение в спиналната хирургия на торако-лумбалния отдел от немагнитизиращи материали/ Средна транспедикуларна стабилизация (6-8 винта)</w:t>
      </w:r>
      <w:r w:rsidR="00B04005" w:rsidRPr="009904E0">
        <w:rPr>
          <w:b/>
          <w:bCs/>
          <w:color w:val="000000"/>
          <w:sz w:val="24"/>
          <w:szCs w:val="24"/>
          <w:lang w:val="bg-BG"/>
        </w:rPr>
        <w:t xml:space="preserve"> -</w:t>
      </w:r>
      <w:r w:rsidR="00B04005" w:rsidRPr="00C03064">
        <w:rPr>
          <w:bCs/>
          <w:color w:val="000000"/>
          <w:sz w:val="24"/>
          <w:szCs w:val="24"/>
          <w:lang w:val="bg-BG"/>
        </w:rPr>
        <w:t xml:space="preserve"> </w:t>
      </w:r>
      <w:r w:rsidR="00717BF0">
        <w:rPr>
          <w:bCs/>
          <w:color w:val="000000"/>
          <w:sz w:val="24"/>
          <w:szCs w:val="24"/>
          <w:lang w:val="bg-BG"/>
        </w:rPr>
        <w:t>з</w:t>
      </w:r>
      <w:r w:rsidR="00B04005" w:rsidRPr="00C03064">
        <w:rPr>
          <w:bCs/>
          <w:color w:val="000000"/>
          <w:sz w:val="24"/>
          <w:szCs w:val="24"/>
          <w:lang w:val="bg-BG"/>
        </w:rPr>
        <w:t xml:space="preserve">а пeркутанна (минимално инвазивна) хирургична техника” </w:t>
      </w:r>
      <w:r w:rsidR="00EF5B75" w:rsidRPr="0052105F">
        <w:rPr>
          <w:color w:val="FF0000"/>
          <w:sz w:val="24"/>
          <w:szCs w:val="24"/>
          <w:highlight w:val="yellow"/>
          <w:lang w:val="be-BY"/>
        </w:rPr>
        <w:t xml:space="preserve">– </w:t>
      </w:r>
      <w:r w:rsidR="0052105F" w:rsidRPr="0052105F">
        <w:rPr>
          <w:color w:val="FF0000"/>
          <w:sz w:val="24"/>
          <w:szCs w:val="24"/>
          <w:highlight w:val="yellow"/>
          <w:lang w:val="be-BY"/>
        </w:rPr>
        <w:t xml:space="preserve">4 </w:t>
      </w:r>
      <w:r w:rsidR="00EF5B75" w:rsidRPr="0052105F">
        <w:rPr>
          <w:color w:val="FF0000"/>
          <w:sz w:val="24"/>
          <w:szCs w:val="24"/>
          <w:highlight w:val="yellow"/>
          <w:lang w:val="be-BY"/>
        </w:rPr>
        <w:t>номенклатурни единици</w:t>
      </w:r>
      <w:r w:rsidR="009904E0">
        <w:rPr>
          <w:color w:val="FF0000"/>
          <w:sz w:val="24"/>
          <w:szCs w:val="24"/>
          <w:highlight w:val="yellow"/>
          <w:lang w:val="be-BY"/>
        </w:rPr>
        <w:t xml:space="preserve"> </w:t>
      </w:r>
      <w:r w:rsidR="009904E0" w:rsidRPr="009904E0">
        <w:rPr>
          <w:b/>
          <w:color w:val="FF0000"/>
          <w:sz w:val="24"/>
          <w:szCs w:val="24"/>
          <w:highlight w:val="yellow"/>
          <w:lang w:val="be-BY"/>
        </w:rPr>
        <w:t>-</w:t>
      </w:r>
      <w:r w:rsidR="009904E0" w:rsidRPr="009904E0">
        <w:rPr>
          <w:color w:val="FF0000"/>
          <w:sz w:val="24"/>
          <w:szCs w:val="24"/>
          <w:highlight w:val="yellow"/>
          <w:lang w:val="be-BY"/>
        </w:rPr>
        <w:t xml:space="preserve"> </w:t>
      </w:r>
      <w:r w:rsidR="009904E0" w:rsidRPr="0052105F">
        <w:rPr>
          <w:color w:val="FF0000"/>
          <w:sz w:val="24"/>
          <w:szCs w:val="24"/>
          <w:highlight w:val="yellow"/>
          <w:lang w:val="be-BY"/>
        </w:rPr>
        <w:t>номенклатурн</w:t>
      </w:r>
      <w:r w:rsidR="009904E0">
        <w:rPr>
          <w:color w:val="FF0000"/>
          <w:sz w:val="24"/>
          <w:szCs w:val="24"/>
          <w:highlight w:val="yellow"/>
          <w:lang w:val="be-BY"/>
        </w:rPr>
        <w:t>а</w:t>
      </w:r>
      <w:r w:rsidR="009904E0" w:rsidRPr="0052105F">
        <w:rPr>
          <w:color w:val="FF0000"/>
          <w:sz w:val="24"/>
          <w:szCs w:val="24"/>
          <w:highlight w:val="yellow"/>
          <w:lang w:val="be-BY"/>
        </w:rPr>
        <w:t xml:space="preserve"> </w:t>
      </w:r>
      <w:r w:rsidR="009904E0" w:rsidRPr="009904E0">
        <w:rPr>
          <w:color w:val="FF0000"/>
          <w:sz w:val="24"/>
          <w:szCs w:val="24"/>
          <w:highlight w:val="yellow"/>
          <w:lang w:val="be-BY"/>
        </w:rPr>
        <w:t xml:space="preserve">единица  5  от </w:t>
      </w:r>
      <w:r w:rsidR="009904E0" w:rsidRPr="009904E0">
        <w:rPr>
          <w:bCs/>
          <w:color w:val="FF0000"/>
          <w:sz w:val="24"/>
          <w:szCs w:val="24"/>
          <w:highlight w:val="yellow"/>
          <w:lang w:val="bg-BG"/>
        </w:rPr>
        <w:t>о</w:t>
      </w:r>
      <w:r w:rsidR="009904E0" w:rsidRPr="009904E0">
        <w:rPr>
          <w:color w:val="FF0000"/>
          <w:sz w:val="24"/>
          <w:szCs w:val="24"/>
          <w:highlight w:val="yellow"/>
          <w:lang w:val="be-BY"/>
        </w:rPr>
        <w:t>бособена позиция № 3  става номенклатурна единица 3,  номенклатурна единица 10 от обособена позиция № 4 става номенклатурна единица 4;</w:t>
      </w:r>
    </w:p>
    <w:p w:rsidR="00E4375F" w:rsidRPr="00C03064" w:rsidRDefault="00E4375F" w:rsidP="009D1EE9">
      <w:pPr>
        <w:autoSpaceDE/>
        <w:autoSpaceDN/>
        <w:rPr>
          <w:sz w:val="24"/>
          <w:szCs w:val="24"/>
          <w:lang w:val="be-BY"/>
        </w:rPr>
      </w:pPr>
    </w:p>
    <w:p w:rsidR="00EF5B75" w:rsidRPr="00C03064" w:rsidRDefault="00E4375F" w:rsidP="00B04005">
      <w:pPr>
        <w:rPr>
          <w:bCs/>
          <w:color w:val="000000"/>
          <w:sz w:val="24"/>
          <w:szCs w:val="24"/>
          <w:lang w:val="bg-BG"/>
        </w:rPr>
      </w:pPr>
      <w:r w:rsidRPr="00C03064">
        <w:rPr>
          <w:sz w:val="24"/>
          <w:szCs w:val="24"/>
          <w:lang w:val="be-BY"/>
        </w:rPr>
        <w:t>Обособена позиция №</w:t>
      </w:r>
      <w:r w:rsidR="00B04005" w:rsidRPr="00C03064">
        <w:rPr>
          <w:sz w:val="24"/>
          <w:szCs w:val="24"/>
          <w:lang w:val="be-BY"/>
        </w:rPr>
        <w:t>7 “</w:t>
      </w:r>
      <w:r w:rsidR="00B04005" w:rsidRPr="00C03064">
        <w:rPr>
          <w:bCs/>
          <w:color w:val="000000"/>
          <w:sz w:val="24"/>
          <w:szCs w:val="24"/>
          <w:lang w:val="bg-BG"/>
        </w:rPr>
        <w:t xml:space="preserve">Медицински изделия за приложение в спиналната хирургия на торако-лумбалния отдел от немагнитизиращи материали/ Дълга транспедикуларна стабилизация (10-12 винта) - за открита хирургична техника” </w:t>
      </w:r>
      <w:r w:rsidR="00EF5B75" w:rsidRPr="00C03064">
        <w:rPr>
          <w:sz w:val="24"/>
          <w:szCs w:val="24"/>
          <w:lang w:val="be-BY"/>
        </w:rPr>
        <w:t xml:space="preserve">– </w:t>
      </w:r>
      <w:r w:rsidR="00B04005" w:rsidRPr="00C03064">
        <w:rPr>
          <w:sz w:val="24"/>
          <w:szCs w:val="24"/>
          <w:lang w:val="be-BY"/>
        </w:rPr>
        <w:t xml:space="preserve">6 </w:t>
      </w:r>
      <w:r w:rsidR="00EF5B75" w:rsidRPr="00C03064">
        <w:rPr>
          <w:sz w:val="24"/>
          <w:szCs w:val="24"/>
          <w:lang w:val="be-BY"/>
        </w:rPr>
        <w:t>номенклатурни единици;</w:t>
      </w:r>
    </w:p>
    <w:p w:rsidR="00E4375F" w:rsidRPr="00C03064" w:rsidRDefault="00E4375F" w:rsidP="009D1EE9">
      <w:pPr>
        <w:autoSpaceDE/>
        <w:autoSpaceDN/>
        <w:rPr>
          <w:sz w:val="24"/>
          <w:szCs w:val="24"/>
          <w:lang w:val="bg-BG"/>
        </w:rPr>
      </w:pPr>
    </w:p>
    <w:p w:rsidR="00EF5B75" w:rsidRPr="00C03064" w:rsidRDefault="00E4375F" w:rsidP="00B04005">
      <w:pPr>
        <w:rPr>
          <w:bCs/>
          <w:color w:val="000000"/>
          <w:sz w:val="24"/>
          <w:szCs w:val="24"/>
          <w:lang w:val="bg-BG"/>
        </w:rPr>
      </w:pPr>
      <w:r w:rsidRPr="00C03064">
        <w:rPr>
          <w:sz w:val="24"/>
          <w:szCs w:val="24"/>
          <w:lang w:val="be-BY"/>
        </w:rPr>
        <w:t>Обособена позиция №</w:t>
      </w:r>
      <w:r w:rsidR="00B04005" w:rsidRPr="00C03064">
        <w:rPr>
          <w:sz w:val="24"/>
          <w:szCs w:val="24"/>
          <w:lang w:val="be-BY"/>
        </w:rPr>
        <w:t xml:space="preserve"> 8 “</w:t>
      </w:r>
      <w:r w:rsidR="00B04005" w:rsidRPr="00C03064">
        <w:rPr>
          <w:bCs/>
          <w:color w:val="000000"/>
          <w:sz w:val="24"/>
          <w:szCs w:val="24"/>
          <w:lang w:val="bg-BG"/>
        </w:rPr>
        <w:t xml:space="preserve">Медицински изделия за приложение в спиналната хирургия на торако-лумбалния отдел от немагнитизиращи материали/ Система за перкутанни техники за укрепване на прешленното тяло – Вертебропластика” </w:t>
      </w:r>
      <w:r w:rsidR="003C28BE" w:rsidRPr="00C03064">
        <w:rPr>
          <w:sz w:val="24"/>
          <w:szCs w:val="24"/>
          <w:lang w:val="be-BY"/>
        </w:rPr>
        <w:t xml:space="preserve"> </w:t>
      </w:r>
      <w:r w:rsidR="00EF5B75" w:rsidRPr="00C03064">
        <w:rPr>
          <w:sz w:val="24"/>
          <w:szCs w:val="24"/>
          <w:lang w:val="be-BY"/>
        </w:rPr>
        <w:t xml:space="preserve">– </w:t>
      </w:r>
      <w:r w:rsidR="00B04005" w:rsidRPr="00C03064">
        <w:rPr>
          <w:sz w:val="24"/>
          <w:szCs w:val="24"/>
          <w:lang w:val="be-BY"/>
        </w:rPr>
        <w:t>5</w:t>
      </w:r>
      <w:r w:rsidR="00EF5B75" w:rsidRPr="00C03064">
        <w:rPr>
          <w:sz w:val="24"/>
          <w:szCs w:val="24"/>
          <w:lang w:val="be-BY"/>
        </w:rPr>
        <w:t xml:space="preserve"> номенклатурни единици;</w:t>
      </w:r>
    </w:p>
    <w:p w:rsidR="00E4375F" w:rsidRPr="00C03064" w:rsidRDefault="00E4375F" w:rsidP="009D1EE9">
      <w:pPr>
        <w:autoSpaceDE/>
        <w:autoSpaceDN/>
        <w:rPr>
          <w:sz w:val="24"/>
          <w:szCs w:val="24"/>
          <w:lang w:val="be-BY"/>
        </w:rPr>
      </w:pPr>
    </w:p>
    <w:p w:rsidR="00EF5B75" w:rsidRPr="00C03064" w:rsidRDefault="00E4375F" w:rsidP="00B04005">
      <w:pPr>
        <w:rPr>
          <w:bCs/>
          <w:color w:val="000000"/>
          <w:sz w:val="24"/>
          <w:szCs w:val="24"/>
          <w:lang w:val="bg-BG"/>
        </w:rPr>
      </w:pPr>
      <w:r w:rsidRPr="00C03064">
        <w:rPr>
          <w:sz w:val="24"/>
          <w:szCs w:val="24"/>
          <w:lang w:val="be-BY"/>
        </w:rPr>
        <w:t>Обособена позиция №</w:t>
      </w:r>
      <w:r w:rsidR="00B04005" w:rsidRPr="00C03064">
        <w:rPr>
          <w:sz w:val="24"/>
          <w:szCs w:val="24"/>
          <w:lang w:val="be-BY"/>
        </w:rPr>
        <w:t xml:space="preserve"> 9 “</w:t>
      </w:r>
      <w:r w:rsidR="00B04005" w:rsidRPr="00C03064">
        <w:rPr>
          <w:bCs/>
          <w:color w:val="000000"/>
          <w:sz w:val="24"/>
          <w:szCs w:val="24"/>
          <w:lang w:val="bg-BG"/>
        </w:rPr>
        <w:t>Медицински изделия за приложение в спиналната хирургия на торако-лумбалния отдел от немагнитизиращи материали/</w:t>
      </w:r>
      <w:r w:rsidR="00B04005" w:rsidRPr="00C03064">
        <w:rPr>
          <w:color w:val="000000"/>
          <w:sz w:val="24"/>
          <w:szCs w:val="24"/>
          <w:lang w:val="bg-BG"/>
        </w:rPr>
        <w:t xml:space="preserve"> </w:t>
      </w:r>
      <w:r w:rsidR="00B04005" w:rsidRPr="00C03064">
        <w:rPr>
          <w:bCs/>
          <w:color w:val="000000"/>
          <w:sz w:val="24"/>
          <w:szCs w:val="24"/>
          <w:lang w:val="bg-BG"/>
        </w:rPr>
        <w:t xml:space="preserve">Система за перкутанни техники за укрепване на прешленното тяло – Кифопластика” </w:t>
      </w:r>
      <w:r w:rsidR="00EF5B75" w:rsidRPr="00C03064">
        <w:rPr>
          <w:sz w:val="24"/>
          <w:szCs w:val="24"/>
          <w:lang w:val="be-BY"/>
        </w:rPr>
        <w:t xml:space="preserve">– </w:t>
      </w:r>
      <w:r w:rsidR="00B04005" w:rsidRPr="00C03064">
        <w:rPr>
          <w:sz w:val="24"/>
          <w:szCs w:val="24"/>
          <w:lang w:val="be-BY"/>
        </w:rPr>
        <w:t xml:space="preserve">6 </w:t>
      </w:r>
      <w:r w:rsidR="00EF5B75" w:rsidRPr="00C03064">
        <w:rPr>
          <w:sz w:val="24"/>
          <w:szCs w:val="24"/>
          <w:lang w:val="be-BY"/>
        </w:rPr>
        <w:t>номенклатурни единици;</w:t>
      </w:r>
    </w:p>
    <w:p w:rsidR="00E4375F" w:rsidRPr="00C03064" w:rsidRDefault="00E4375F" w:rsidP="009D1EE9">
      <w:pPr>
        <w:autoSpaceDE/>
        <w:autoSpaceDN/>
        <w:rPr>
          <w:sz w:val="24"/>
          <w:szCs w:val="24"/>
          <w:lang w:val="bg-BG"/>
        </w:rPr>
      </w:pPr>
    </w:p>
    <w:p w:rsidR="00EF5B75" w:rsidRPr="00C03064" w:rsidRDefault="00E4375F" w:rsidP="00B04005">
      <w:pPr>
        <w:rPr>
          <w:bCs/>
          <w:color w:val="000000"/>
          <w:sz w:val="24"/>
          <w:szCs w:val="24"/>
          <w:lang w:val="bg-BG"/>
        </w:rPr>
      </w:pPr>
      <w:r w:rsidRPr="00C03064">
        <w:rPr>
          <w:sz w:val="24"/>
          <w:szCs w:val="24"/>
          <w:lang w:val="be-BY"/>
        </w:rPr>
        <w:t>Обособена позиция №</w:t>
      </w:r>
      <w:r w:rsidR="003C28BE" w:rsidRPr="00C03064">
        <w:rPr>
          <w:sz w:val="24"/>
          <w:szCs w:val="24"/>
          <w:lang w:val="be-BY"/>
        </w:rPr>
        <w:t xml:space="preserve"> </w:t>
      </w:r>
      <w:r w:rsidR="00B04005" w:rsidRPr="00C03064">
        <w:rPr>
          <w:sz w:val="24"/>
          <w:szCs w:val="24"/>
          <w:lang w:val="be-BY"/>
        </w:rPr>
        <w:t>10 “</w:t>
      </w:r>
      <w:r w:rsidR="00B04005" w:rsidRPr="00C03064">
        <w:rPr>
          <w:bCs/>
          <w:color w:val="000000"/>
          <w:sz w:val="24"/>
          <w:szCs w:val="24"/>
          <w:lang w:val="bg-BG"/>
        </w:rPr>
        <w:t xml:space="preserve">Медицински изделия за приложение в спиналната хирургия на шийния отдел от немагнитизиращи материали/Изделия за преден хирургичен достъп - Шийна плака” </w:t>
      </w:r>
      <w:r w:rsidR="00EF5B75" w:rsidRPr="00C03064">
        <w:rPr>
          <w:sz w:val="24"/>
          <w:szCs w:val="24"/>
          <w:lang w:val="be-BY"/>
        </w:rPr>
        <w:t>– 1</w:t>
      </w:r>
      <w:r w:rsidR="00B04005" w:rsidRPr="00C03064">
        <w:rPr>
          <w:sz w:val="24"/>
          <w:szCs w:val="24"/>
          <w:lang w:val="be-BY"/>
        </w:rPr>
        <w:t>7</w:t>
      </w:r>
      <w:r w:rsidR="00EF5B75" w:rsidRPr="00C03064">
        <w:rPr>
          <w:sz w:val="24"/>
          <w:szCs w:val="24"/>
          <w:lang w:val="be-BY"/>
        </w:rPr>
        <w:t xml:space="preserve"> номенклатурни единици;</w:t>
      </w:r>
    </w:p>
    <w:p w:rsidR="00E4375F" w:rsidRPr="00C03064" w:rsidRDefault="00E4375F" w:rsidP="009D1EE9">
      <w:pPr>
        <w:autoSpaceDE/>
        <w:autoSpaceDN/>
        <w:rPr>
          <w:sz w:val="24"/>
          <w:szCs w:val="24"/>
          <w:lang w:val="be-BY"/>
        </w:rPr>
      </w:pPr>
    </w:p>
    <w:p w:rsidR="00EF5B75" w:rsidRPr="00C03064" w:rsidRDefault="00E4375F" w:rsidP="00B04005">
      <w:pPr>
        <w:rPr>
          <w:bCs/>
          <w:color w:val="000000"/>
          <w:sz w:val="24"/>
          <w:szCs w:val="24"/>
          <w:lang w:val="bg-BG"/>
        </w:rPr>
      </w:pPr>
      <w:r w:rsidRPr="00C03064">
        <w:rPr>
          <w:sz w:val="24"/>
          <w:szCs w:val="24"/>
          <w:lang w:val="be-BY"/>
        </w:rPr>
        <w:lastRenderedPageBreak/>
        <w:t>Обособена позиция №</w:t>
      </w:r>
      <w:r w:rsidR="003C28BE" w:rsidRPr="00C03064">
        <w:rPr>
          <w:sz w:val="24"/>
          <w:szCs w:val="24"/>
          <w:lang w:val="be-BY"/>
        </w:rPr>
        <w:t xml:space="preserve"> </w:t>
      </w:r>
      <w:r w:rsidR="00B04005" w:rsidRPr="00C03064">
        <w:rPr>
          <w:sz w:val="24"/>
          <w:szCs w:val="24"/>
          <w:lang w:val="be-BY"/>
        </w:rPr>
        <w:t>11 “</w:t>
      </w:r>
      <w:r w:rsidR="00B04005" w:rsidRPr="00C03064">
        <w:rPr>
          <w:bCs/>
          <w:color w:val="000000"/>
          <w:sz w:val="24"/>
          <w:szCs w:val="24"/>
          <w:lang w:val="bg-BG"/>
        </w:rPr>
        <w:t xml:space="preserve">Медицински изделия за приложение в спиналната хирургия на шийния отдел от немагнитизиращи материали/ Изделия за преден хирургичен достъп - Шийна плака с кейдж” </w:t>
      </w:r>
      <w:r w:rsidR="00EF5B75" w:rsidRPr="00C03064">
        <w:rPr>
          <w:sz w:val="24"/>
          <w:szCs w:val="24"/>
          <w:lang w:val="be-BY"/>
        </w:rPr>
        <w:t xml:space="preserve">– </w:t>
      </w:r>
      <w:r w:rsidR="00B04005" w:rsidRPr="00C03064">
        <w:rPr>
          <w:sz w:val="24"/>
          <w:szCs w:val="24"/>
          <w:lang w:val="be-BY"/>
        </w:rPr>
        <w:t>5</w:t>
      </w:r>
      <w:r w:rsidR="00EF5B75" w:rsidRPr="00C03064">
        <w:rPr>
          <w:sz w:val="24"/>
          <w:szCs w:val="24"/>
          <w:lang w:val="be-BY"/>
        </w:rPr>
        <w:t xml:space="preserve"> номенклатурни единици;</w:t>
      </w:r>
    </w:p>
    <w:p w:rsidR="00E4375F" w:rsidRPr="00C03064" w:rsidRDefault="00E4375F" w:rsidP="009D1EE9">
      <w:pPr>
        <w:autoSpaceDE/>
        <w:autoSpaceDN/>
        <w:rPr>
          <w:sz w:val="24"/>
          <w:szCs w:val="24"/>
          <w:lang w:val="bg-BG"/>
        </w:rPr>
      </w:pPr>
    </w:p>
    <w:p w:rsidR="00EF5B75" w:rsidRPr="00C03064" w:rsidRDefault="00E4375F" w:rsidP="00AE3F91">
      <w:pPr>
        <w:rPr>
          <w:bCs/>
          <w:color w:val="000000"/>
          <w:sz w:val="24"/>
          <w:szCs w:val="24"/>
          <w:lang w:val="bg-BG"/>
        </w:rPr>
      </w:pPr>
      <w:r w:rsidRPr="00C03064">
        <w:rPr>
          <w:sz w:val="24"/>
          <w:szCs w:val="24"/>
          <w:lang w:val="be-BY"/>
        </w:rPr>
        <w:t>Обособена позиция №</w:t>
      </w:r>
      <w:r w:rsidR="003C28BE" w:rsidRPr="00C03064">
        <w:rPr>
          <w:sz w:val="24"/>
          <w:szCs w:val="24"/>
          <w:lang w:val="be-BY"/>
        </w:rPr>
        <w:t xml:space="preserve"> </w:t>
      </w:r>
      <w:r w:rsidR="00B04005" w:rsidRPr="00C03064">
        <w:rPr>
          <w:sz w:val="24"/>
          <w:szCs w:val="24"/>
          <w:lang w:val="be-BY"/>
        </w:rPr>
        <w:t>12 “</w:t>
      </w:r>
      <w:r w:rsidR="00AE3F91" w:rsidRPr="00C03064">
        <w:rPr>
          <w:bCs/>
          <w:color w:val="000000"/>
          <w:sz w:val="24"/>
          <w:szCs w:val="24"/>
          <w:lang w:val="bg-BG"/>
        </w:rPr>
        <w:t>Медицински изделия за приложение в спиналната хирургия на шийния отдел от немагнитизиращи материали/</w:t>
      </w:r>
      <w:r w:rsidR="00AE3F91" w:rsidRPr="00C03064">
        <w:rPr>
          <w:color w:val="000000"/>
          <w:sz w:val="24"/>
          <w:szCs w:val="24"/>
          <w:lang w:val="bg-BG"/>
        </w:rPr>
        <w:t xml:space="preserve"> </w:t>
      </w:r>
      <w:r w:rsidR="00AE3F91" w:rsidRPr="00C03064">
        <w:rPr>
          <w:bCs/>
          <w:color w:val="000000"/>
          <w:sz w:val="24"/>
          <w:szCs w:val="24"/>
          <w:lang w:val="bg-BG"/>
        </w:rPr>
        <w:t xml:space="preserve">Изделия за преден хирургичен достъп - Шийна плака със заместител на прешлено тяло” </w:t>
      </w:r>
      <w:r w:rsidR="00AE3F91" w:rsidRPr="00C03064">
        <w:rPr>
          <w:sz w:val="24"/>
          <w:szCs w:val="24"/>
          <w:lang w:val="be-BY"/>
        </w:rPr>
        <w:t xml:space="preserve">– </w:t>
      </w:r>
      <w:r w:rsidR="00EF5B75" w:rsidRPr="00C03064">
        <w:rPr>
          <w:sz w:val="24"/>
          <w:szCs w:val="24"/>
          <w:lang w:val="be-BY"/>
        </w:rPr>
        <w:t>4 номенклатурни единици;</w:t>
      </w:r>
    </w:p>
    <w:p w:rsidR="00E4375F" w:rsidRPr="00C03064" w:rsidRDefault="00E4375F" w:rsidP="009D1EE9">
      <w:pPr>
        <w:autoSpaceDE/>
        <w:autoSpaceDN/>
        <w:rPr>
          <w:sz w:val="24"/>
          <w:szCs w:val="24"/>
          <w:lang w:val="be-BY"/>
        </w:rPr>
      </w:pPr>
    </w:p>
    <w:p w:rsidR="00EF5B75" w:rsidRPr="00C03064" w:rsidRDefault="00E4375F" w:rsidP="00AE3F91">
      <w:pPr>
        <w:rPr>
          <w:bCs/>
          <w:color w:val="000000"/>
          <w:sz w:val="24"/>
          <w:szCs w:val="24"/>
          <w:lang w:val="bg-BG"/>
        </w:rPr>
      </w:pPr>
      <w:r w:rsidRPr="00C03064">
        <w:rPr>
          <w:sz w:val="24"/>
          <w:szCs w:val="24"/>
          <w:lang w:val="be-BY"/>
        </w:rPr>
        <w:t>Обособена позиция №</w:t>
      </w:r>
      <w:r w:rsidR="00AE3F91" w:rsidRPr="00C03064">
        <w:rPr>
          <w:sz w:val="24"/>
          <w:szCs w:val="24"/>
          <w:lang w:val="be-BY"/>
        </w:rPr>
        <w:t xml:space="preserve"> 13</w:t>
      </w:r>
      <w:r w:rsidR="008E4A40">
        <w:rPr>
          <w:sz w:val="24"/>
          <w:szCs w:val="24"/>
          <w:lang w:val="be-BY"/>
        </w:rPr>
        <w:t xml:space="preserve"> </w:t>
      </w:r>
      <w:r w:rsidR="00AE3F91" w:rsidRPr="00C03064">
        <w:rPr>
          <w:sz w:val="24"/>
          <w:szCs w:val="24"/>
          <w:lang w:val="be-BY"/>
        </w:rPr>
        <w:t xml:space="preserve"> ”</w:t>
      </w:r>
      <w:r w:rsidR="00AE3F91" w:rsidRPr="00C03064">
        <w:rPr>
          <w:bCs/>
          <w:color w:val="000000"/>
          <w:sz w:val="24"/>
          <w:szCs w:val="24"/>
          <w:lang w:val="bg-BG"/>
        </w:rPr>
        <w:t xml:space="preserve">Медицински изделия за приложение в спиналната хирургия на шийния отдел от немагнитизиращи материали/ Изделия за заден хирургичен достъп - Задна шийна винтова стабилизация без захващане на черепа” </w:t>
      </w:r>
      <w:r w:rsidR="00AE3F91" w:rsidRPr="00C03064">
        <w:rPr>
          <w:sz w:val="24"/>
          <w:szCs w:val="24"/>
          <w:lang w:val="be-BY"/>
        </w:rPr>
        <w:t xml:space="preserve"> </w:t>
      </w:r>
      <w:r w:rsidR="003C28BE" w:rsidRPr="00C03064">
        <w:rPr>
          <w:sz w:val="24"/>
          <w:szCs w:val="24"/>
          <w:lang w:val="be-BY"/>
        </w:rPr>
        <w:t xml:space="preserve"> </w:t>
      </w:r>
      <w:r w:rsidR="00EF5B75" w:rsidRPr="00C03064">
        <w:rPr>
          <w:sz w:val="24"/>
          <w:szCs w:val="24"/>
          <w:lang w:val="be-BY"/>
        </w:rPr>
        <w:t>–</w:t>
      </w:r>
      <w:r w:rsidR="00AE3F91" w:rsidRPr="00C03064">
        <w:rPr>
          <w:sz w:val="24"/>
          <w:szCs w:val="24"/>
          <w:lang w:val="be-BY"/>
        </w:rPr>
        <w:t xml:space="preserve"> 8 </w:t>
      </w:r>
      <w:r w:rsidR="00EF5B75" w:rsidRPr="00C03064">
        <w:rPr>
          <w:sz w:val="24"/>
          <w:szCs w:val="24"/>
          <w:lang w:val="be-BY"/>
        </w:rPr>
        <w:t xml:space="preserve"> номенклатурни единици;</w:t>
      </w:r>
    </w:p>
    <w:p w:rsidR="00E4375F" w:rsidRPr="00C03064" w:rsidRDefault="00E4375F" w:rsidP="009D1EE9">
      <w:pPr>
        <w:autoSpaceDE/>
        <w:autoSpaceDN/>
        <w:rPr>
          <w:sz w:val="24"/>
          <w:szCs w:val="24"/>
          <w:lang w:val="bg-BG"/>
        </w:rPr>
      </w:pPr>
    </w:p>
    <w:p w:rsidR="00E4375F" w:rsidRPr="00C03064" w:rsidRDefault="00E4375F" w:rsidP="00C03064">
      <w:pPr>
        <w:rPr>
          <w:bCs/>
          <w:color w:val="000000"/>
          <w:sz w:val="24"/>
          <w:szCs w:val="24"/>
          <w:lang w:val="bg-BG"/>
        </w:rPr>
      </w:pPr>
      <w:r w:rsidRPr="00C03064">
        <w:rPr>
          <w:sz w:val="24"/>
          <w:szCs w:val="24"/>
          <w:lang w:val="be-BY"/>
        </w:rPr>
        <w:t>Обособена позиция №</w:t>
      </w:r>
      <w:r w:rsidR="00AE3F91" w:rsidRPr="00C03064">
        <w:rPr>
          <w:sz w:val="24"/>
          <w:szCs w:val="24"/>
          <w:lang w:val="be-BY"/>
        </w:rPr>
        <w:t xml:space="preserve"> 14 “</w:t>
      </w:r>
      <w:r w:rsidR="00AE3F91" w:rsidRPr="00C03064">
        <w:rPr>
          <w:bCs/>
          <w:color w:val="000000"/>
          <w:sz w:val="24"/>
          <w:szCs w:val="24"/>
          <w:lang w:val="bg-BG"/>
        </w:rPr>
        <w:t>Медицински изделия за приложение в спиналната хирургия на шийния отдел от немагнитизиращи материали/ Изделия за заден хирургичен достъп - Задна шийна винтова стабилизация със захващане на черепа”</w:t>
      </w:r>
      <w:r w:rsidR="00AE3F91" w:rsidRPr="00C03064">
        <w:rPr>
          <w:sz w:val="24"/>
          <w:szCs w:val="24"/>
          <w:lang w:val="be-BY"/>
        </w:rPr>
        <w:t xml:space="preserve"> </w:t>
      </w:r>
      <w:r w:rsidR="003C28BE" w:rsidRPr="00C03064">
        <w:rPr>
          <w:sz w:val="24"/>
          <w:szCs w:val="24"/>
          <w:lang w:val="be-BY"/>
        </w:rPr>
        <w:t xml:space="preserve"> </w:t>
      </w:r>
      <w:r w:rsidR="00EF5B75" w:rsidRPr="00C03064">
        <w:rPr>
          <w:sz w:val="24"/>
          <w:szCs w:val="24"/>
          <w:lang w:val="be-BY"/>
        </w:rPr>
        <w:t xml:space="preserve">– </w:t>
      </w:r>
      <w:r w:rsidR="00AE3F91" w:rsidRPr="00C03064">
        <w:rPr>
          <w:sz w:val="24"/>
          <w:szCs w:val="24"/>
          <w:lang w:val="be-BY"/>
        </w:rPr>
        <w:t>9</w:t>
      </w:r>
      <w:r w:rsidR="00EF5B75" w:rsidRPr="00C03064">
        <w:rPr>
          <w:sz w:val="24"/>
          <w:szCs w:val="24"/>
          <w:lang w:val="be-BY"/>
        </w:rPr>
        <w:t xml:space="preserve"> номенклатурни единици;</w:t>
      </w:r>
    </w:p>
    <w:p w:rsidR="00E4375F" w:rsidRPr="00C03064" w:rsidRDefault="00E4375F" w:rsidP="009D1EE9">
      <w:pPr>
        <w:autoSpaceDE/>
        <w:autoSpaceDN/>
        <w:rPr>
          <w:sz w:val="24"/>
          <w:szCs w:val="24"/>
          <w:lang w:val="bg-BG"/>
        </w:rPr>
      </w:pPr>
    </w:p>
    <w:p w:rsidR="009D1EE9" w:rsidRPr="00C03064" w:rsidRDefault="009D1EE9" w:rsidP="009D1EE9">
      <w:pPr>
        <w:jc w:val="both"/>
        <w:rPr>
          <w:position w:val="8"/>
          <w:sz w:val="24"/>
          <w:szCs w:val="24"/>
          <w:lang w:val="bg-BG"/>
        </w:rPr>
      </w:pPr>
      <w:r w:rsidRPr="00E878A3">
        <w:rPr>
          <w:position w:val="8"/>
          <w:sz w:val="24"/>
          <w:szCs w:val="24"/>
          <w:lang w:val="be-BY"/>
        </w:rPr>
        <w:t xml:space="preserve">    </w:t>
      </w:r>
      <w:r w:rsidRPr="007F5F0C">
        <w:rPr>
          <w:position w:val="8"/>
          <w:sz w:val="24"/>
          <w:szCs w:val="24"/>
          <w:lang w:val="be-BY"/>
        </w:rPr>
        <w:t>Прогнозн</w:t>
      </w:r>
      <w:r w:rsidRPr="007F5F0C">
        <w:rPr>
          <w:position w:val="8"/>
          <w:sz w:val="24"/>
          <w:szCs w:val="24"/>
          <w:lang w:val="bg-BG"/>
        </w:rPr>
        <w:t xml:space="preserve">ата </w:t>
      </w:r>
      <w:r w:rsidRPr="007F5F0C">
        <w:rPr>
          <w:position w:val="8"/>
          <w:sz w:val="24"/>
          <w:szCs w:val="24"/>
          <w:lang w:val="be-BY"/>
        </w:rPr>
        <w:t xml:space="preserve"> стойност</w:t>
      </w:r>
      <w:r w:rsidRPr="007F5F0C">
        <w:rPr>
          <w:position w:val="8"/>
          <w:sz w:val="24"/>
          <w:szCs w:val="24"/>
          <w:lang w:val="bg-BG"/>
        </w:rPr>
        <w:t xml:space="preserve"> на поръчката е</w:t>
      </w:r>
      <w:r w:rsidRPr="007F5F0C">
        <w:rPr>
          <w:color w:val="0070C0"/>
          <w:position w:val="8"/>
          <w:sz w:val="24"/>
          <w:szCs w:val="24"/>
          <w:lang w:val="bg-BG"/>
        </w:rPr>
        <w:t xml:space="preserve"> </w:t>
      </w:r>
      <w:r w:rsidR="00C03064" w:rsidRPr="00F765FE">
        <w:rPr>
          <w:b/>
          <w:position w:val="8"/>
          <w:sz w:val="24"/>
          <w:szCs w:val="24"/>
          <w:highlight w:val="yellow"/>
          <w:lang w:val="bg-BG"/>
        </w:rPr>
        <w:t>7</w:t>
      </w:r>
      <w:r w:rsidR="00854E9B" w:rsidRPr="00F765FE">
        <w:rPr>
          <w:b/>
          <w:position w:val="8"/>
          <w:sz w:val="24"/>
          <w:szCs w:val="24"/>
          <w:highlight w:val="yellow"/>
          <w:lang w:val="bg-BG"/>
        </w:rPr>
        <w:t>58 268</w:t>
      </w:r>
      <w:r w:rsidRPr="00F765FE">
        <w:rPr>
          <w:b/>
          <w:position w:val="8"/>
          <w:sz w:val="24"/>
          <w:szCs w:val="24"/>
          <w:highlight w:val="yellow"/>
          <w:lang w:val="bg-BG"/>
        </w:rPr>
        <w:t>,</w:t>
      </w:r>
      <w:r w:rsidR="00C03064" w:rsidRPr="00F765FE">
        <w:rPr>
          <w:b/>
          <w:position w:val="8"/>
          <w:sz w:val="24"/>
          <w:szCs w:val="24"/>
          <w:highlight w:val="yellow"/>
          <w:lang w:val="bg-BG"/>
        </w:rPr>
        <w:t>37</w:t>
      </w:r>
      <w:r w:rsidRPr="00F765FE">
        <w:rPr>
          <w:b/>
          <w:position w:val="8"/>
          <w:sz w:val="24"/>
          <w:szCs w:val="24"/>
          <w:highlight w:val="yellow"/>
          <w:lang w:val="bg-BG"/>
        </w:rPr>
        <w:t>лв</w:t>
      </w:r>
      <w:r w:rsidRPr="00F765FE">
        <w:rPr>
          <w:position w:val="8"/>
          <w:sz w:val="24"/>
          <w:szCs w:val="24"/>
          <w:highlight w:val="yellow"/>
          <w:lang w:val="bg-BG"/>
        </w:rPr>
        <w:t>.</w:t>
      </w:r>
      <w:r w:rsidRPr="00F765FE">
        <w:rPr>
          <w:rFonts w:ascii="Calibri" w:hAnsi="Calibri"/>
          <w:b/>
          <w:bCs/>
          <w:sz w:val="22"/>
          <w:szCs w:val="22"/>
          <w:highlight w:val="yellow"/>
          <w:lang w:val="be-BY"/>
        </w:rPr>
        <w:t xml:space="preserve"> </w:t>
      </w:r>
      <w:r w:rsidRPr="00F765FE">
        <w:rPr>
          <w:b/>
          <w:position w:val="8"/>
          <w:sz w:val="24"/>
          <w:szCs w:val="24"/>
          <w:highlight w:val="yellow"/>
          <w:lang w:val="bg-BG"/>
        </w:rPr>
        <w:t>без ДДС</w:t>
      </w:r>
      <w:r w:rsidRPr="00F765FE">
        <w:rPr>
          <w:position w:val="8"/>
          <w:sz w:val="24"/>
          <w:szCs w:val="24"/>
          <w:highlight w:val="yellow"/>
          <w:lang w:val="bg-BG"/>
        </w:rPr>
        <w:t>.</w:t>
      </w:r>
      <w:r w:rsidRPr="00C03064">
        <w:rPr>
          <w:position w:val="8"/>
          <w:sz w:val="24"/>
          <w:szCs w:val="24"/>
          <w:lang w:val="bg-BG"/>
        </w:rPr>
        <w:t xml:space="preserve"> </w:t>
      </w:r>
    </w:p>
    <w:p w:rsidR="009D1EE9" w:rsidRPr="00E878A3" w:rsidRDefault="009D1EE9" w:rsidP="009D1EE9">
      <w:pPr>
        <w:jc w:val="both"/>
        <w:rPr>
          <w:rFonts w:ascii="Calibri" w:hAnsi="Calibri"/>
          <w:color w:val="000000"/>
          <w:sz w:val="22"/>
          <w:szCs w:val="22"/>
          <w:lang w:val="bg-BG"/>
        </w:rPr>
      </w:pPr>
    </w:p>
    <w:p w:rsidR="009D1EE9" w:rsidRPr="00E903B3" w:rsidRDefault="009D1EE9" w:rsidP="009D1EE9">
      <w:pPr>
        <w:adjustRightInd w:val="0"/>
        <w:rPr>
          <w:position w:val="8"/>
          <w:sz w:val="24"/>
          <w:szCs w:val="24"/>
          <w:lang w:val="bg-BG"/>
        </w:rPr>
      </w:pPr>
      <w:r w:rsidRPr="00E878A3">
        <w:rPr>
          <w:position w:val="8"/>
          <w:sz w:val="24"/>
          <w:szCs w:val="24"/>
          <w:lang w:val="bg-BG"/>
        </w:rPr>
        <w:t xml:space="preserve">     Прогнозните стойности на </w:t>
      </w:r>
      <w:r w:rsidR="00D57C30">
        <w:rPr>
          <w:position w:val="8"/>
          <w:sz w:val="24"/>
          <w:szCs w:val="24"/>
          <w:lang w:val="bg-BG"/>
        </w:rPr>
        <w:t xml:space="preserve">обособените позиции и на </w:t>
      </w:r>
      <w:r>
        <w:rPr>
          <w:position w:val="8"/>
          <w:sz w:val="24"/>
          <w:szCs w:val="24"/>
          <w:lang w:val="bg-BG"/>
        </w:rPr>
        <w:t xml:space="preserve">отделните номенклатурни единици от </w:t>
      </w:r>
      <w:r w:rsidRPr="00E878A3">
        <w:rPr>
          <w:position w:val="8"/>
          <w:sz w:val="24"/>
          <w:szCs w:val="24"/>
          <w:lang w:val="bg-BG"/>
        </w:rPr>
        <w:t xml:space="preserve">обособените позиции са </w:t>
      </w:r>
      <w:r w:rsidRPr="00430F90">
        <w:rPr>
          <w:position w:val="8"/>
          <w:sz w:val="24"/>
          <w:szCs w:val="24"/>
          <w:lang w:val="bg-BG"/>
        </w:rPr>
        <w:t xml:space="preserve">посочени в </w:t>
      </w:r>
      <w:r w:rsidRPr="007A77CD">
        <w:rPr>
          <w:b/>
          <w:color w:val="FF0000"/>
          <w:position w:val="8"/>
          <w:sz w:val="24"/>
          <w:szCs w:val="24"/>
          <w:highlight w:val="yellow"/>
          <w:lang w:val="bg-BG"/>
        </w:rPr>
        <w:t>Техническата спецификация</w:t>
      </w:r>
      <w:r w:rsidR="00F765FE" w:rsidRPr="007A77CD">
        <w:rPr>
          <w:b/>
          <w:color w:val="FF0000"/>
          <w:position w:val="8"/>
          <w:sz w:val="24"/>
          <w:szCs w:val="24"/>
          <w:highlight w:val="yellow"/>
          <w:lang w:val="bg-BG"/>
        </w:rPr>
        <w:t xml:space="preserve"> – </w:t>
      </w:r>
      <w:r w:rsidR="00F765FE" w:rsidRPr="007A77CD">
        <w:rPr>
          <w:b/>
          <w:i/>
          <w:color w:val="FF0000"/>
          <w:position w:val="8"/>
          <w:sz w:val="24"/>
          <w:szCs w:val="24"/>
          <w:highlight w:val="yellow"/>
          <w:lang w:val="bg-BG"/>
        </w:rPr>
        <w:t>променена</w:t>
      </w:r>
      <w:r w:rsidRPr="00F765FE">
        <w:rPr>
          <w:i/>
          <w:color w:val="FF0000"/>
          <w:position w:val="8"/>
          <w:sz w:val="24"/>
          <w:szCs w:val="24"/>
          <w:highlight w:val="yellow"/>
          <w:lang w:val="bg-BG"/>
        </w:rPr>
        <w:t>,</w:t>
      </w:r>
      <w:r w:rsidRPr="00430F90">
        <w:rPr>
          <w:position w:val="8"/>
          <w:sz w:val="24"/>
          <w:szCs w:val="24"/>
          <w:lang w:val="bg-BG"/>
        </w:rPr>
        <w:t xml:space="preserve"> публикувана на адрес </w:t>
      </w:r>
      <w:hyperlink r:id="rId10" w:history="1">
        <w:r w:rsidR="003A039A" w:rsidRPr="007F5F0C">
          <w:rPr>
            <w:rStyle w:val="Hyperlink"/>
            <w:position w:val="8"/>
            <w:sz w:val="24"/>
            <w:szCs w:val="24"/>
            <w:lang w:val="bg-BG"/>
          </w:rPr>
          <w:t>www.isul.eu/Obsht_porachki/obsht_porachki_121.html</w:t>
        </w:r>
      </w:hyperlink>
      <w:r w:rsidRPr="007F5F0C">
        <w:rPr>
          <w:position w:val="8"/>
          <w:sz w:val="24"/>
          <w:szCs w:val="24"/>
          <w:lang w:val="bg-BG"/>
        </w:rPr>
        <w:t xml:space="preserve"> в Про</w:t>
      </w:r>
      <w:r w:rsidRPr="00430F90">
        <w:rPr>
          <w:position w:val="8"/>
          <w:sz w:val="24"/>
          <w:szCs w:val="24"/>
          <w:lang w:val="bg-BG"/>
        </w:rPr>
        <w:t>фил на</w:t>
      </w:r>
      <w:r w:rsidRPr="00E878A3">
        <w:rPr>
          <w:position w:val="8"/>
          <w:sz w:val="24"/>
          <w:szCs w:val="24"/>
          <w:lang w:val="bg-BG"/>
        </w:rPr>
        <w:t xml:space="preserve"> купувача  </w:t>
      </w:r>
      <w:hyperlink r:id="rId11" w:history="1">
        <w:r w:rsidRPr="00E878A3">
          <w:rPr>
            <w:rStyle w:val="Hyperlink"/>
            <w:sz w:val="24"/>
            <w:szCs w:val="24"/>
            <w:lang w:val="bg-BG" w:eastAsia="en-US"/>
          </w:rPr>
          <w:t>http://www.isul.eu/Profil_na_kupuvacha.htm</w:t>
        </w:r>
      </w:hyperlink>
      <w:r w:rsidRPr="00E878A3">
        <w:rPr>
          <w:sz w:val="24"/>
          <w:szCs w:val="24"/>
          <w:lang w:val="bg-BG" w:eastAsia="en-US"/>
        </w:rPr>
        <w:t>.</w:t>
      </w:r>
    </w:p>
    <w:p w:rsidR="009D1EE9" w:rsidRDefault="009D1EE9" w:rsidP="009D1EE9">
      <w:pPr>
        <w:suppressAutoHyphens/>
        <w:jc w:val="both"/>
        <w:rPr>
          <w:sz w:val="24"/>
          <w:szCs w:val="24"/>
          <w:lang w:val="bg-BG"/>
        </w:rPr>
      </w:pPr>
    </w:p>
    <w:p w:rsidR="00D939DE" w:rsidRPr="00D939DE" w:rsidRDefault="00D939DE" w:rsidP="004A259B">
      <w:pPr>
        <w:jc w:val="both"/>
        <w:rPr>
          <w:b/>
          <w:position w:val="8"/>
          <w:sz w:val="24"/>
          <w:szCs w:val="24"/>
          <w:lang w:val="bg-BG"/>
        </w:rPr>
      </w:pPr>
      <w:r w:rsidRPr="00D939DE">
        <w:rPr>
          <w:b/>
          <w:sz w:val="24"/>
          <w:szCs w:val="24"/>
          <w:lang w:val="bg-BG"/>
        </w:rPr>
        <w:t>Посочените стойности са максималния финансов ресурс, определен от Възложителя за изпълнение на поръчката за отделните номенклатурните единици от обособените позиции. Оферти, надвишаващи посочените стойности, ще бъдат отстранявани от участие в процедурата</w:t>
      </w:r>
      <w:r w:rsidRPr="00D939DE">
        <w:rPr>
          <w:sz w:val="24"/>
          <w:szCs w:val="24"/>
          <w:lang w:val="bg-BG"/>
        </w:rPr>
        <w:t>!</w:t>
      </w:r>
    </w:p>
    <w:p w:rsidR="00D939DE" w:rsidRPr="002F53A1" w:rsidRDefault="00D939DE" w:rsidP="00D939DE">
      <w:pPr>
        <w:adjustRightInd w:val="0"/>
        <w:jc w:val="both"/>
        <w:rPr>
          <w:position w:val="8"/>
          <w:sz w:val="24"/>
          <w:szCs w:val="24"/>
          <w:lang w:val="bg-BG"/>
        </w:rPr>
      </w:pPr>
    </w:p>
    <w:p w:rsidR="00D939DE" w:rsidRPr="007F677C" w:rsidRDefault="00D939DE" w:rsidP="00D939DE">
      <w:pPr>
        <w:tabs>
          <w:tab w:val="num" w:pos="0"/>
        </w:tabs>
        <w:jc w:val="both"/>
        <w:rPr>
          <w:sz w:val="24"/>
          <w:lang w:val="be-BY"/>
        </w:rPr>
      </w:pPr>
      <w:r w:rsidRPr="00473E6D">
        <w:rPr>
          <w:color w:val="FF0000"/>
          <w:sz w:val="24"/>
          <w:szCs w:val="24"/>
          <w:lang w:val="bg-BG"/>
        </w:rPr>
        <w:tab/>
      </w:r>
      <w:r w:rsidRPr="0091279B">
        <w:rPr>
          <w:sz w:val="24"/>
          <w:szCs w:val="24"/>
          <w:lang w:val="bg-BG"/>
        </w:rPr>
        <w:t>Всеки участник има право да представи оферта за една, за повече от една или за всички обособени позиции. Възложителят предвижда възможност за представяне на оферти за част от номенклатурните единици от всяка обособена позиция.</w:t>
      </w:r>
      <w:r w:rsidRPr="00F1284F">
        <w:rPr>
          <w:b/>
          <w:sz w:val="24"/>
          <w:lang w:val="be-BY"/>
        </w:rPr>
        <w:t xml:space="preserve"> </w:t>
      </w:r>
    </w:p>
    <w:p w:rsidR="00952EC6" w:rsidRDefault="00952EC6" w:rsidP="0079575C">
      <w:pPr>
        <w:suppressAutoHyphens/>
        <w:jc w:val="both"/>
        <w:rPr>
          <w:sz w:val="24"/>
          <w:szCs w:val="24"/>
          <w:lang w:val="bg-BG"/>
        </w:rPr>
      </w:pPr>
    </w:p>
    <w:p w:rsidR="00FB2272" w:rsidRDefault="00FB2272" w:rsidP="00FB2272">
      <w:pPr>
        <w:tabs>
          <w:tab w:val="left" w:pos="0"/>
        </w:tabs>
        <w:jc w:val="center"/>
        <w:rPr>
          <w:b/>
          <w:bCs/>
          <w:caps/>
          <w:sz w:val="24"/>
          <w:szCs w:val="24"/>
          <w:lang w:val="ru-RU"/>
        </w:rPr>
      </w:pPr>
      <w:r w:rsidRPr="00E2373E">
        <w:rPr>
          <w:b/>
          <w:bCs/>
          <w:caps/>
          <w:sz w:val="24"/>
          <w:szCs w:val="24"/>
          <w:lang w:val="ru-RU"/>
        </w:rPr>
        <w:t>2. Изисквания към изпълнението НА ПОРЪЧКАТА.</w:t>
      </w:r>
    </w:p>
    <w:p w:rsidR="00FB2272" w:rsidRDefault="00FB2272" w:rsidP="00FB2272">
      <w:pPr>
        <w:tabs>
          <w:tab w:val="left" w:pos="0"/>
        </w:tabs>
        <w:rPr>
          <w:b/>
          <w:bCs/>
          <w:caps/>
          <w:sz w:val="24"/>
          <w:szCs w:val="24"/>
          <w:lang w:val="ru-RU"/>
        </w:rPr>
      </w:pPr>
    </w:p>
    <w:p w:rsidR="00FB2272" w:rsidRPr="00E0611E" w:rsidRDefault="00FB2272" w:rsidP="00FB2272">
      <w:pPr>
        <w:tabs>
          <w:tab w:val="left" w:pos="0"/>
        </w:tabs>
        <w:jc w:val="both"/>
        <w:rPr>
          <w:sz w:val="24"/>
          <w:szCs w:val="24"/>
          <w:lang w:val="bg-BG"/>
        </w:rPr>
      </w:pPr>
      <w:r>
        <w:rPr>
          <w:sz w:val="24"/>
          <w:szCs w:val="24"/>
          <w:lang w:val="bg-BG"/>
        </w:rPr>
        <w:t xml:space="preserve">    </w:t>
      </w:r>
      <w:r w:rsidR="00EF115C">
        <w:rPr>
          <w:sz w:val="24"/>
          <w:szCs w:val="24"/>
          <w:lang w:val="bg-BG"/>
        </w:rPr>
        <w:tab/>
      </w:r>
      <w:r w:rsidRPr="008E4197">
        <w:rPr>
          <w:sz w:val="24"/>
          <w:szCs w:val="24"/>
          <w:lang w:val="bg-BG"/>
        </w:rPr>
        <w:t>Срокът на договор</w:t>
      </w:r>
      <w:r>
        <w:rPr>
          <w:sz w:val="24"/>
          <w:szCs w:val="24"/>
          <w:lang w:val="bg-BG"/>
        </w:rPr>
        <w:t xml:space="preserve">а за изпълнение на </w:t>
      </w:r>
      <w:r w:rsidRPr="00E0611E">
        <w:rPr>
          <w:sz w:val="24"/>
          <w:szCs w:val="24"/>
          <w:lang w:val="bg-BG"/>
        </w:rPr>
        <w:t xml:space="preserve">поръчката е </w:t>
      </w:r>
      <w:r w:rsidR="00EF115C" w:rsidRPr="00E0611E">
        <w:rPr>
          <w:b/>
          <w:sz w:val="24"/>
          <w:szCs w:val="24"/>
          <w:lang w:val="bg-BG"/>
        </w:rPr>
        <w:t>12 месеца</w:t>
      </w:r>
      <w:r w:rsidR="00EF115C" w:rsidRPr="00E0611E">
        <w:rPr>
          <w:sz w:val="24"/>
          <w:szCs w:val="24"/>
          <w:lang w:val="ru-RU"/>
        </w:rPr>
        <w:t xml:space="preserve"> считано</w:t>
      </w:r>
      <w:r w:rsidRPr="00E0611E">
        <w:rPr>
          <w:sz w:val="24"/>
          <w:szCs w:val="24"/>
          <w:lang w:val="ru-RU"/>
        </w:rPr>
        <w:t xml:space="preserve"> от датата на сключването му</w:t>
      </w:r>
      <w:r w:rsidRPr="00E0611E">
        <w:rPr>
          <w:sz w:val="24"/>
          <w:szCs w:val="24"/>
          <w:lang w:val="bg-BG"/>
        </w:rPr>
        <w:t xml:space="preserve">. Гаранцията за обезпечаване изпълнението на договора е в размер на </w:t>
      </w:r>
      <w:r w:rsidR="00437066" w:rsidRPr="00437066">
        <w:rPr>
          <w:b/>
          <w:sz w:val="24"/>
          <w:szCs w:val="24"/>
          <w:lang w:val="bg-BG"/>
        </w:rPr>
        <w:t>1</w:t>
      </w:r>
      <w:r w:rsidRPr="00E0611E">
        <w:rPr>
          <w:b/>
          <w:sz w:val="24"/>
          <w:szCs w:val="24"/>
          <w:lang w:val="bg-BG"/>
        </w:rPr>
        <w:t xml:space="preserve"> %</w:t>
      </w:r>
      <w:r w:rsidRPr="00E0611E">
        <w:rPr>
          <w:sz w:val="24"/>
          <w:szCs w:val="24"/>
          <w:lang w:val="bg-BG"/>
        </w:rPr>
        <w:t xml:space="preserve"> от стойността му без ДДС. Условията и срока за задържане и освобождаването и се уреждат в договора за възлагане на обществената поръчка.   </w:t>
      </w:r>
    </w:p>
    <w:p w:rsidR="00FB2272" w:rsidRPr="00F64127" w:rsidRDefault="00FB2272" w:rsidP="00FB2272">
      <w:pPr>
        <w:tabs>
          <w:tab w:val="left" w:pos="0"/>
        </w:tabs>
        <w:jc w:val="both"/>
        <w:rPr>
          <w:sz w:val="24"/>
          <w:szCs w:val="24"/>
          <w:lang w:val="bg-BG"/>
        </w:rPr>
      </w:pPr>
    </w:p>
    <w:p w:rsidR="00FB2272" w:rsidRDefault="00FB2272" w:rsidP="00E865EB">
      <w:pPr>
        <w:pStyle w:val="ListParagraph"/>
        <w:spacing w:after="0" w:line="240" w:lineRule="auto"/>
        <w:ind w:left="0"/>
        <w:jc w:val="both"/>
      </w:pPr>
      <w:r w:rsidRPr="00F64127">
        <w:rPr>
          <w:bCs/>
        </w:rPr>
        <w:t xml:space="preserve">   </w:t>
      </w:r>
      <w:r w:rsidR="00EF115C">
        <w:rPr>
          <w:bCs/>
        </w:rPr>
        <w:tab/>
      </w:r>
      <w:r w:rsidRPr="00E865EB">
        <w:rPr>
          <w:bCs/>
        </w:rPr>
        <w:t xml:space="preserve">Място на изпълнение – </w:t>
      </w:r>
      <w:r w:rsidRPr="00E865EB">
        <w:rPr>
          <w:bCs/>
          <w:lang w:bidi="my-MM"/>
        </w:rPr>
        <w:t xml:space="preserve">гр.София, ул.”Бяло море”№ 8, УМБАЛ „Царица Йоанна-ИСУЛ” ЕАД, </w:t>
      </w:r>
      <w:r w:rsidR="00BD282D" w:rsidRPr="00E865EB">
        <w:rPr>
          <w:bCs/>
          <w:lang w:bidi="my-MM"/>
        </w:rPr>
        <w:t>отдел</w:t>
      </w:r>
      <w:r w:rsidRPr="00E865EB">
        <w:rPr>
          <w:bCs/>
          <w:lang w:bidi="my-MM"/>
        </w:rPr>
        <w:t xml:space="preserve"> „Снабдяване”.</w:t>
      </w:r>
      <w:r w:rsidRPr="00E865EB">
        <w:t xml:space="preserve"> Доставките ще се извършват периодично, по писмени заявки на Възложителя, в срок до 72 </w:t>
      </w:r>
      <w:r w:rsidR="00D52FD5" w:rsidRPr="00E865EB">
        <w:t xml:space="preserve">(седемдесет и два) часа, а </w:t>
      </w:r>
      <w:r w:rsidR="00D52FD5" w:rsidRPr="00A92BDE">
        <w:rPr>
          <w:b/>
          <w:u w:val="single"/>
        </w:rPr>
        <w:t>при спешни заявки - до 2 (два) часа</w:t>
      </w:r>
      <w:r w:rsidR="00D52FD5" w:rsidRPr="00E865EB">
        <w:t xml:space="preserve">, </w:t>
      </w:r>
      <w:r w:rsidRPr="00E865EB">
        <w:t>считано от часа, последващ часа на получаване на заявката.</w:t>
      </w:r>
      <w:r w:rsidR="00E865EB" w:rsidRPr="00E865EB">
        <w:t xml:space="preserve"> В рамките на посочените срокове ИЗПЪЛНИТЕЛЯТ</w:t>
      </w:r>
      <w:r w:rsidR="00E865EB" w:rsidRPr="00E865EB">
        <w:rPr>
          <w:b/>
        </w:rPr>
        <w:t xml:space="preserve"> </w:t>
      </w:r>
      <w:r w:rsidR="00E865EB" w:rsidRPr="00E865EB">
        <w:t>е длъжен да осигури и достави необходимия за съответното изделие инструментариум. Количествата зависят от текущите потребности.</w:t>
      </w:r>
    </w:p>
    <w:p w:rsidR="00E865EB" w:rsidRPr="00F64127" w:rsidRDefault="00E865EB" w:rsidP="00E865EB">
      <w:pPr>
        <w:pStyle w:val="ListParagraph"/>
        <w:spacing w:after="0" w:line="240" w:lineRule="auto"/>
        <w:ind w:left="0"/>
        <w:jc w:val="both"/>
      </w:pPr>
    </w:p>
    <w:p w:rsidR="00583AA8" w:rsidRDefault="00FB2272" w:rsidP="00FB2272">
      <w:pPr>
        <w:tabs>
          <w:tab w:val="left" w:pos="0"/>
        </w:tabs>
        <w:jc w:val="both"/>
        <w:rPr>
          <w:sz w:val="24"/>
          <w:szCs w:val="24"/>
          <w:lang w:val="bg-BG"/>
        </w:rPr>
      </w:pPr>
      <w:r w:rsidRPr="00F64127">
        <w:rPr>
          <w:sz w:val="24"/>
          <w:szCs w:val="24"/>
          <w:lang w:val="bg-BG"/>
        </w:rPr>
        <w:t xml:space="preserve">    </w:t>
      </w:r>
      <w:r w:rsidR="00EF115C">
        <w:rPr>
          <w:sz w:val="24"/>
          <w:szCs w:val="24"/>
          <w:lang w:val="bg-BG"/>
        </w:rPr>
        <w:tab/>
      </w:r>
      <w:r w:rsidRPr="00F64127">
        <w:rPr>
          <w:sz w:val="24"/>
          <w:szCs w:val="24"/>
          <w:lang w:val="bg-BG"/>
        </w:rPr>
        <w:t>Плащането се извършва по банков път, отложено до 60 дни след получаване на фактура. Условието е съобразено с разпоредбата на чл.3, ал.</w:t>
      </w:r>
      <w:r w:rsidR="00C06B92">
        <w:rPr>
          <w:sz w:val="24"/>
          <w:szCs w:val="24"/>
          <w:lang w:val="bg-BG"/>
        </w:rPr>
        <w:t xml:space="preserve"> </w:t>
      </w:r>
      <w:r w:rsidRPr="00F64127">
        <w:rPr>
          <w:sz w:val="24"/>
          <w:szCs w:val="24"/>
          <w:lang w:val="bg-BG"/>
        </w:rPr>
        <w:t xml:space="preserve">5 на Закона за Лечебните заведения и чл. 303а, ал. 2 на Търговския закон.  Средствата се осигуряват от НЗОК. </w:t>
      </w:r>
    </w:p>
    <w:p w:rsidR="00583AA8" w:rsidRDefault="00583AA8" w:rsidP="00FB2272">
      <w:pPr>
        <w:tabs>
          <w:tab w:val="left" w:pos="0"/>
        </w:tabs>
        <w:jc w:val="both"/>
        <w:rPr>
          <w:sz w:val="24"/>
          <w:szCs w:val="24"/>
          <w:lang w:val="bg-BG"/>
        </w:rPr>
      </w:pPr>
    </w:p>
    <w:p w:rsidR="00583AA8" w:rsidRDefault="00583AA8" w:rsidP="001B28A3">
      <w:pPr>
        <w:ind w:firstLine="720"/>
        <w:jc w:val="both"/>
        <w:rPr>
          <w:i/>
          <w:sz w:val="24"/>
          <w:szCs w:val="24"/>
          <w:lang w:val="bg-BG"/>
        </w:rPr>
      </w:pPr>
      <w:r w:rsidRPr="00E21417">
        <w:rPr>
          <w:bCs/>
          <w:sz w:val="24"/>
          <w:szCs w:val="24"/>
          <w:lang w:val="bg-BG"/>
        </w:rPr>
        <w:t xml:space="preserve">Оферираните </w:t>
      </w:r>
      <w:r w:rsidRPr="00E21417">
        <w:rPr>
          <w:sz w:val="24"/>
          <w:szCs w:val="24"/>
          <w:lang w:val="bg-BG"/>
        </w:rPr>
        <w:t xml:space="preserve">медицински изделия за </w:t>
      </w:r>
      <w:r w:rsidRPr="00583AA8">
        <w:rPr>
          <w:sz w:val="24"/>
          <w:szCs w:val="24"/>
          <w:lang w:val="bg-BG"/>
        </w:rPr>
        <w:t>неврохирургия</w:t>
      </w:r>
      <w:r w:rsidRPr="00583AA8">
        <w:rPr>
          <w:rStyle w:val="ala2"/>
          <w:sz w:val="24"/>
          <w:szCs w:val="24"/>
          <w:lang w:val="bg-BG"/>
        </w:rPr>
        <w:t xml:space="preserve"> </w:t>
      </w:r>
      <w:r>
        <w:rPr>
          <w:rStyle w:val="ala2"/>
          <w:sz w:val="24"/>
          <w:szCs w:val="24"/>
          <w:lang w:val="bg-BG"/>
        </w:rPr>
        <w:t xml:space="preserve">следва да бъдат включени в </w:t>
      </w:r>
      <w:r w:rsidRPr="009B1DC4">
        <w:rPr>
          <w:rStyle w:val="ala2"/>
          <w:sz w:val="24"/>
          <w:szCs w:val="24"/>
          <w:lang w:val="bg-BG"/>
        </w:rPr>
        <w:t>„</w:t>
      </w:r>
      <w:r w:rsidRPr="009B1DC4">
        <w:rPr>
          <w:i/>
          <w:sz w:val="24"/>
          <w:szCs w:val="24"/>
          <w:lang w:val="bg-BG"/>
        </w:rPr>
        <w:t xml:space="preserve">Списък с медицински изделия по групи, които НЗОК заплаща в условията на болничната медицинска помощ, и стойността, до която НЗОК заплаща за всяка група, съставен съставен по реда Наредба № 10 от 24.03.2009г. за условията и реда за заплащане на лекарствени продукти по чл. 262, ал.6, т.1 от ЗЛПХМ, на медицински изделия и на диетични храни за специални медицински цели, както и на лекарствени продукти за здравни дейности по чл. 82, </w:t>
      </w:r>
      <w:r w:rsidRPr="009B1DC4">
        <w:rPr>
          <w:i/>
          <w:sz w:val="24"/>
          <w:szCs w:val="24"/>
          <w:lang w:val="bg-BG"/>
        </w:rPr>
        <w:lastRenderedPageBreak/>
        <w:t>ал. 2, т. 3 от Закона за здравето</w:t>
      </w:r>
      <w:r w:rsidR="009B623E">
        <w:rPr>
          <w:i/>
          <w:sz w:val="24"/>
          <w:szCs w:val="24"/>
          <w:lang w:val="bg-BG"/>
        </w:rPr>
        <w:t xml:space="preserve"> </w:t>
      </w:r>
      <w:r w:rsidRPr="009B1DC4">
        <w:rPr>
          <w:i/>
          <w:sz w:val="24"/>
          <w:szCs w:val="24"/>
          <w:lang w:val="bg-BG"/>
        </w:rPr>
        <w:t>(обн. ДВ, бр.24 от 31.03.2009г, п</w:t>
      </w:r>
      <w:r>
        <w:rPr>
          <w:i/>
          <w:sz w:val="24"/>
          <w:szCs w:val="24"/>
          <w:lang w:val="bg-BG"/>
        </w:rPr>
        <w:t>осл.изм. и доп. ДВ. бр.44 от 10.06.</w:t>
      </w:r>
      <w:r w:rsidRPr="009B1DC4">
        <w:rPr>
          <w:i/>
          <w:sz w:val="24"/>
          <w:szCs w:val="24"/>
          <w:lang w:val="bg-BG"/>
        </w:rPr>
        <w:t>2016г./</w:t>
      </w:r>
      <w:r>
        <w:rPr>
          <w:i/>
          <w:sz w:val="24"/>
          <w:szCs w:val="24"/>
          <w:lang w:val="bg-BG"/>
        </w:rPr>
        <w:t xml:space="preserve">”, </w:t>
      </w:r>
      <w:r w:rsidRPr="004221ED">
        <w:rPr>
          <w:sz w:val="24"/>
          <w:szCs w:val="24"/>
          <w:lang w:val="bg-BG"/>
        </w:rPr>
        <w:t>актуален към датата на подаване на офертите</w:t>
      </w:r>
      <w:r w:rsidRPr="00C7189F">
        <w:rPr>
          <w:i/>
          <w:sz w:val="24"/>
          <w:szCs w:val="24"/>
          <w:lang w:val="bg-BG"/>
        </w:rPr>
        <w:t>.</w:t>
      </w:r>
    </w:p>
    <w:p w:rsidR="00583AA8" w:rsidRPr="00195064" w:rsidRDefault="00583AA8" w:rsidP="00583AA8">
      <w:pPr>
        <w:jc w:val="both"/>
        <w:rPr>
          <w:i/>
          <w:sz w:val="24"/>
          <w:szCs w:val="24"/>
          <w:lang w:val="bg-BG"/>
        </w:rPr>
      </w:pPr>
    </w:p>
    <w:p w:rsidR="00131F8F" w:rsidRPr="00FD1CA1" w:rsidRDefault="00583AA8" w:rsidP="00FD1CA1">
      <w:pPr>
        <w:pStyle w:val="BodyText3"/>
        <w:ind w:firstLine="720"/>
        <w:jc w:val="both"/>
        <w:rPr>
          <w:rFonts w:ascii="Times New Roman" w:hAnsi="Times New Roman" w:cs="Times New Roman"/>
          <w:b w:val="0"/>
          <w:bCs w:val="0"/>
          <w:sz w:val="24"/>
          <w:szCs w:val="24"/>
        </w:rPr>
      </w:pPr>
      <w:r w:rsidRPr="003C4855">
        <w:rPr>
          <w:rFonts w:ascii="Times New Roman" w:hAnsi="Times New Roman" w:cs="Times New Roman"/>
          <w:b w:val="0"/>
          <w:bCs w:val="0"/>
          <w:sz w:val="24"/>
          <w:szCs w:val="24"/>
        </w:rPr>
        <w:t xml:space="preserve">Оферираните </w:t>
      </w:r>
      <w:r w:rsidRPr="00E21417">
        <w:rPr>
          <w:rFonts w:ascii="Times New Roman" w:hAnsi="Times New Roman" w:cs="Times New Roman"/>
          <w:b w:val="0"/>
          <w:sz w:val="24"/>
          <w:szCs w:val="24"/>
        </w:rPr>
        <w:t xml:space="preserve">медицински изделия за </w:t>
      </w:r>
      <w:r w:rsidR="001B28A3" w:rsidRPr="001B28A3">
        <w:rPr>
          <w:rFonts w:ascii="Times New Roman" w:hAnsi="Times New Roman" w:cs="Times New Roman"/>
          <w:b w:val="0"/>
          <w:sz w:val="24"/>
          <w:szCs w:val="24"/>
        </w:rPr>
        <w:t>неврохирургия</w:t>
      </w:r>
      <w:r w:rsidR="001B28A3" w:rsidRPr="001B28A3">
        <w:rPr>
          <w:rStyle w:val="ala2"/>
          <w:rFonts w:ascii="Times New Roman" w:hAnsi="Times New Roman" w:cs="Times New Roman"/>
          <w:b w:val="0"/>
          <w:sz w:val="24"/>
          <w:szCs w:val="24"/>
        </w:rPr>
        <w:t xml:space="preserve"> </w:t>
      </w:r>
      <w:r w:rsidRPr="003C4855">
        <w:rPr>
          <w:rStyle w:val="ala2"/>
          <w:rFonts w:ascii="Times New Roman" w:hAnsi="Times New Roman" w:cs="Times New Roman"/>
          <w:b w:val="0"/>
          <w:sz w:val="24"/>
          <w:szCs w:val="24"/>
        </w:rPr>
        <w:t>следва</w:t>
      </w:r>
      <w:r>
        <w:rPr>
          <w:rFonts w:ascii="Times New Roman" w:hAnsi="Times New Roman" w:cs="Times New Roman"/>
          <w:b w:val="0"/>
          <w:bCs w:val="0"/>
          <w:sz w:val="24"/>
          <w:szCs w:val="24"/>
        </w:rPr>
        <w:t xml:space="preserve"> да по</w:t>
      </w:r>
      <w:r w:rsidR="0006715B">
        <w:rPr>
          <w:rFonts w:ascii="Times New Roman" w:hAnsi="Times New Roman" w:cs="Times New Roman"/>
          <w:b w:val="0"/>
          <w:bCs w:val="0"/>
          <w:sz w:val="24"/>
          <w:szCs w:val="24"/>
        </w:rPr>
        <w:t xml:space="preserve">криват изискванията, заложени вТехническа </w:t>
      </w:r>
      <w:r w:rsidRPr="003F16A1">
        <w:rPr>
          <w:rFonts w:ascii="Times New Roman" w:hAnsi="Times New Roman" w:cs="Times New Roman"/>
          <w:b w:val="0"/>
          <w:sz w:val="24"/>
          <w:szCs w:val="24"/>
        </w:rPr>
        <w:t>спецификация от документацията за участие.</w:t>
      </w:r>
      <w:r w:rsidRPr="003F16A1">
        <w:rPr>
          <w:rFonts w:ascii="Times New Roman" w:hAnsi="Times New Roman" w:cs="Times New Roman"/>
          <w:b w:val="0"/>
          <w:bCs w:val="0"/>
          <w:sz w:val="24"/>
          <w:szCs w:val="24"/>
        </w:rPr>
        <w:t xml:space="preserve">Техническите параметри трябва да бъдат еднозначно посочени със стойности навсякъде, където е приложимо. </w:t>
      </w:r>
    </w:p>
    <w:p w:rsidR="00416232" w:rsidRPr="00621F21" w:rsidRDefault="00416232" w:rsidP="00416232">
      <w:pPr>
        <w:jc w:val="both"/>
        <w:rPr>
          <w:sz w:val="24"/>
          <w:szCs w:val="24"/>
          <w:lang w:val="ru-RU"/>
        </w:rPr>
      </w:pPr>
    </w:p>
    <w:p w:rsidR="00FD1CA1" w:rsidRPr="00C9350D" w:rsidRDefault="00FD1CA1" w:rsidP="00FD1CA1">
      <w:pPr>
        <w:ind w:firstLine="567"/>
        <w:jc w:val="center"/>
        <w:rPr>
          <w:b/>
          <w:sz w:val="24"/>
          <w:szCs w:val="24"/>
          <w:lang w:val="bg-BG"/>
        </w:rPr>
      </w:pPr>
      <w:r w:rsidRPr="00430F90">
        <w:rPr>
          <w:b/>
          <w:sz w:val="24"/>
          <w:szCs w:val="24"/>
          <w:lang w:val="bg-BG"/>
        </w:rPr>
        <w:t>3</w:t>
      </w:r>
      <w:r w:rsidRPr="00C9350D">
        <w:rPr>
          <w:b/>
          <w:sz w:val="24"/>
          <w:szCs w:val="24"/>
          <w:lang w:val="bg-BG"/>
        </w:rPr>
        <w:t xml:space="preserve">. ВЪЗМОЖНОСТИ ЗА ИЗМЕНЕНИЕ НА ДОГОВОРА </w:t>
      </w:r>
    </w:p>
    <w:p w:rsidR="00FD1CA1" w:rsidRPr="00621F21" w:rsidRDefault="00FD1CA1" w:rsidP="00FD1CA1">
      <w:pPr>
        <w:jc w:val="both"/>
        <w:rPr>
          <w:sz w:val="24"/>
          <w:szCs w:val="24"/>
          <w:lang w:val="ru-RU"/>
        </w:rPr>
      </w:pPr>
    </w:p>
    <w:p w:rsidR="00397F08" w:rsidRPr="00B173A7" w:rsidRDefault="00FD1CA1" w:rsidP="003A039A">
      <w:pPr>
        <w:ind w:firstLine="567"/>
        <w:jc w:val="both"/>
        <w:rPr>
          <w:sz w:val="24"/>
          <w:szCs w:val="24"/>
          <w:lang w:val="ru-RU"/>
        </w:rPr>
      </w:pPr>
      <w:r w:rsidRPr="00397F08">
        <w:rPr>
          <w:sz w:val="24"/>
          <w:szCs w:val="24"/>
          <w:lang w:val="bg-BG"/>
        </w:rPr>
        <w:t>Съгласно чл. 116, ал.1, т. 1 от ЗОП се предвиждат следните възможности за изменение на договора:</w:t>
      </w:r>
    </w:p>
    <w:p w:rsidR="00D6011B" w:rsidRPr="00B173A7" w:rsidRDefault="00D6011B" w:rsidP="003A039A">
      <w:pPr>
        <w:ind w:firstLine="567"/>
        <w:jc w:val="both"/>
        <w:rPr>
          <w:sz w:val="24"/>
          <w:szCs w:val="24"/>
          <w:lang w:val="ru-RU"/>
        </w:rPr>
      </w:pPr>
    </w:p>
    <w:p w:rsidR="00D6011B" w:rsidRPr="00397F08" w:rsidRDefault="00D6011B" w:rsidP="00D6011B">
      <w:pPr>
        <w:jc w:val="both"/>
        <w:rPr>
          <w:sz w:val="24"/>
          <w:szCs w:val="24"/>
          <w:lang w:val="be-BY"/>
        </w:rPr>
      </w:pPr>
      <w:r w:rsidRPr="00B173A7">
        <w:rPr>
          <w:sz w:val="24"/>
          <w:szCs w:val="24"/>
          <w:lang w:val="ru-RU"/>
        </w:rPr>
        <w:t xml:space="preserve">         </w:t>
      </w:r>
      <w:r w:rsidR="00FD1CA1" w:rsidRPr="00397F08">
        <w:rPr>
          <w:sz w:val="24"/>
          <w:szCs w:val="24"/>
          <w:lang w:val="bg-BG"/>
        </w:rPr>
        <w:t>1</w:t>
      </w:r>
      <w:r w:rsidR="00FD1CA1" w:rsidRPr="00397F08">
        <w:rPr>
          <w:sz w:val="24"/>
          <w:szCs w:val="24"/>
          <w:lang w:val="be-BY"/>
        </w:rPr>
        <w:t>.</w:t>
      </w:r>
      <w:r w:rsidRPr="00B173A7">
        <w:rPr>
          <w:sz w:val="24"/>
          <w:szCs w:val="24"/>
          <w:lang w:val="ru-RU"/>
        </w:rPr>
        <w:t xml:space="preserve"> </w:t>
      </w:r>
      <w:r w:rsidRPr="00B3243F">
        <w:rPr>
          <w:sz w:val="24"/>
          <w:szCs w:val="24"/>
          <w:lang w:val="be-BY"/>
        </w:rPr>
        <w:t xml:space="preserve">При липса на нов договор със същия предмет, сключен по реда на ЗОП, и в случай, че </w:t>
      </w:r>
    </w:p>
    <w:p w:rsidR="00682E77" w:rsidRPr="00682E77" w:rsidRDefault="00FD1CA1" w:rsidP="00682E77">
      <w:pPr>
        <w:jc w:val="both"/>
        <w:rPr>
          <w:sz w:val="24"/>
          <w:szCs w:val="24"/>
          <w:lang w:val="be-BY"/>
        </w:rPr>
      </w:pPr>
      <w:r w:rsidRPr="00397F08">
        <w:rPr>
          <w:sz w:val="24"/>
          <w:szCs w:val="24"/>
          <w:lang w:val="be-BY"/>
        </w:rPr>
        <w:t>след изтичане срока на договора не е изчерпана стойността му, то същият може да бъде удължен до изразходване на предвидената в него сума, но не повече от 3 (три) месеца;</w:t>
      </w:r>
    </w:p>
    <w:p w:rsidR="00682E77" w:rsidRPr="00682E77" w:rsidRDefault="00682E77" w:rsidP="00682E77">
      <w:pPr>
        <w:jc w:val="both"/>
        <w:rPr>
          <w:sz w:val="24"/>
          <w:szCs w:val="24"/>
          <w:lang w:val="be-BY"/>
        </w:rPr>
      </w:pPr>
    </w:p>
    <w:p w:rsidR="00416232" w:rsidRDefault="00FD1CA1" w:rsidP="003A039A">
      <w:pPr>
        <w:ind w:firstLine="567"/>
        <w:jc w:val="both"/>
        <w:rPr>
          <w:sz w:val="24"/>
          <w:szCs w:val="24"/>
          <w:lang w:val="bg-BG"/>
        </w:rPr>
      </w:pPr>
      <w:r w:rsidRPr="00397F08">
        <w:rPr>
          <w:sz w:val="24"/>
          <w:szCs w:val="24"/>
          <w:lang w:val="bg-BG"/>
        </w:rPr>
        <w:t xml:space="preserve">2. Възложителят може да заяви доставката на по-големи количества </w:t>
      </w:r>
      <w:r w:rsidRPr="00397F08">
        <w:rPr>
          <w:bCs/>
          <w:sz w:val="24"/>
          <w:szCs w:val="24"/>
          <w:lang w:val="bg-BG"/>
        </w:rPr>
        <w:t xml:space="preserve">медицински изделия </w:t>
      </w:r>
      <w:r w:rsidR="000655CE" w:rsidRPr="00397F08">
        <w:rPr>
          <w:sz w:val="24"/>
          <w:szCs w:val="24"/>
          <w:lang w:val="bg-BG"/>
        </w:rPr>
        <w:t xml:space="preserve">за неврохирургия </w:t>
      </w:r>
      <w:r w:rsidR="00416232" w:rsidRPr="00397F08">
        <w:rPr>
          <w:sz w:val="24"/>
          <w:szCs w:val="24"/>
          <w:lang w:val="bg-BG"/>
        </w:rPr>
        <w:t xml:space="preserve">от </w:t>
      </w:r>
      <w:r w:rsidR="00416232" w:rsidRPr="00397F08">
        <w:rPr>
          <w:sz w:val="24"/>
          <w:szCs w:val="24"/>
          <w:lang w:val="ru-RU"/>
        </w:rPr>
        <w:t>една или повече номенклатурни единици</w:t>
      </w:r>
      <w:r w:rsidR="00416232" w:rsidRPr="00397F08">
        <w:rPr>
          <w:sz w:val="24"/>
          <w:szCs w:val="24"/>
          <w:lang w:val="bg-BG"/>
        </w:rPr>
        <w:t>, но само в рамките на стойността на договора.</w:t>
      </w:r>
      <w:r w:rsidR="00416232">
        <w:rPr>
          <w:sz w:val="24"/>
          <w:szCs w:val="24"/>
          <w:lang w:val="bg-BG"/>
        </w:rPr>
        <w:t xml:space="preserve"> </w:t>
      </w:r>
    </w:p>
    <w:p w:rsidR="00131F8F" w:rsidRPr="00C9350D" w:rsidRDefault="00131F8F" w:rsidP="00131F8F">
      <w:pPr>
        <w:jc w:val="both"/>
        <w:rPr>
          <w:sz w:val="24"/>
          <w:szCs w:val="24"/>
          <w:lang w:val="bg-BG"/>
        </w:rPr>
      </w:pPr>
    </w:p>
    <w:tbl>
      <w:tblPr>
        <w:tblW w:w="4950" w:type="pct"/>
        <w:tblCellSpacing w:w="0" w:type="dxa"/>
        <w:tblCellMar>
          <w:left w:w="0" w:type="dxa"/>
          <w:right w:w="0" w:type="dxa"/>
        </w:tblCellMar>
        <w:tblLook w:val="04A0"/>
      </w:tblPr>
      <w:tblGrid>
        <w:gridCol w:w="9824"/>
      </w:tblGrid>
      <w:tr w:rsidR="00131F8F" w:rsidRPr="00B173A7" w:rsidTr="00131F8F">
        <w:trPr>
          <w:tblCellSpacing w:w="0" w:type="dxa"/>
        </w:trPr>
        <w:tc>
          <w:tcPr>
            <w:tcW w:w="9571" w:type="dxa"/>
            <w:vAlign w:val="center"/>
            <w:hideMark/>
          </w:tcPr>
          <w:p w:rsidR="00131F8F" w:rsidRPr="00C9350D" w:rsidRDefault="00131F8F" w:rsidP="00131F8F">
            <w:pPr>
              <w:rPr>
                <w:sz w:val="24"/>
                <w:szCs w:val="24"/>
                <w:lang w:val="bg-BG"/>
              </w:rPr>
            </w:pPr>
          </w:p>
        </w:tc>
      </w:tr>
    </w:tbl>
    <w:p w:rsidR="00131F8F" w:rsidRPr="00C9350D" w:rsidRDefault="00131F8F" w:rsidP="00131F8F">
      <w:pPr>
        <w:pStyle w:val="NoSpacing"/>
        <w:spacing w:after="120"/>
        <w:jc w:val="both"/>
        <w:rPr>
          <w:b w:val="0"/>
        </w:rPr>
      </w:pPr>
      <w:r w:rsidRPr="00C9350D">
        <w:rPr>
          <w:b w:val="0"/>
        </w:rPr>
        <w:t xml:space="preserve">      </w:t>
      </w:r>
      <w:r w:rsidR="004A348F">
        <w:rPr>
          <w:b w:val="0"/>
        </w:rPr>
        <w:t xml:space="preserve">   </w:t>
      </w:r>
      <w:r w:rsidRPr="00C9350D">
        <w:rPr>
          <w:b w:val="0"/>
        </w:rPr>
        <w:t>Извън посочените случаи, Договорът може да бъде изменян с писмено допълнително споразумение при условията на чл. 116 от Закона за обществените поръчки.</w:t>
      </w:r>
    </w:p>
    <w:p w:rsidR="00131F8F" w:rsidRPr="00430F90" w:rsidRDefault="00131F8F" w:rsidP="00131F8F">
      <w:pPr>
        <w:tabs>
          <w:tab w:val="left" w:pos="0"/>
        </w:tabs>
        <w:rPr>
          <w:b/>
          <w:sz w:val="24"/>
          <w:szCs w:val="24"/>
          <w:lang w:val="bg-BG"/>
        </w:rPr>
      </w:pPr>
    </w:p>
    <w:p w:rsidR="002E42D5" w:rsidRDefault="002E42D5" w:rsidP="002E42D5">
      <w:pPr>
        <w:tabs>
          <w:tab w:val="left" w:pos="0"/>
        </w:tabs>
        <w:jc w:val="center"/>
        <w:rPr>
          <w:b/>
          <w:sz w:val="24"/>
          <w:szCs w:val="24"/>
          <w:lang w:val="bg-BG"/>
        </w:rPr>
      </w:pPr>
      <w:r w:rsidRPr="001A328F">
        <w:rPr>
          <w:b/>
          <w:sz w:val="24"/>
          <w:szCs w:val="24"/>
          <w:lang w:val="bg-BG"/>
        </w:rPr>
        <w:t>Раздел І</w:t>
      </w:r>
      <w:r>
        <w:rPr>
          <w:b/>
          <w:sz w:val="24"/>
          <w:szCs w:val="24"/>
          <w:lang w:val="bg-BG"/>
        </w:rPr>
        <w:t>V</w:t>
      </w:r>
    </w:p>
    <w:p w:rsidR="002E42D5" w:rsidRDefault="002E42D5" w:rsidP="002E42D5">
      <w:pPr>
        <w:tabs>
          <w:tab w:val="left" w:pos="0"/>
        </w:tabs>
        <w:jc w:val="both"/>
        <w:rPr>
          <w:i/>
          <w:sz w:val="22"/>
          <w:szCs w:val="22"/>
          <w:lang w:val="bg-BG"/>
        </w:rPr>
      </w:pPr>
    </w:p>
    <w:p w:rsidR="00E32EA1" w:rsidRPr="00916983" w:rsidRDefault="00E32EA1" w:rsidP="00E32EA1">
      <w:pPr>
        <w:tabs>
          <w:tab w:val="left" w:pos="1418"/>
        </w:tabs>
        <w:adjustRightInd w:val="0"/>
        <w:jc w:val="center"/>
        <w:rPr>
          <w:sz w:val="24"/>
          <w:szCs w:val="24"/>
          <w:lang w:val="ru-RU"/>
        </w:rPr>
      </w:pPr>
      <w:r w:rsidRPr="001A328F">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E32EA1" w:rsidRPr="00916983" w:rsidRDefault="00E32EA1" w:rsidP="00E32EA1">
      <w:pPr>
        <w:pStyle w:val="ListParagraph"/>
        <w:spacing w:after="0" w:line="240" w:lineRule="auto"/>
        <w:ind w:left="0"/>
        <w:jc w:val="center"/>
        <w:rPr>
          <w:b/>
        </w:rPr>
      </w:pPr>
    </w:p>
    <w:p w:rsidR="00E32EA1" w:rsidRDefault="00E32EA1" w:rsidP="00E32EA1">
      <w:pPr>
        <w:adjustRightInd w:val="0"/>
        <w:jc w:val="both"/>
        <w:rPr>
          <w:sz w:val="24"/>
          <w:szCs w:val="24"/>
          <w:lang w:val="bg-BG"/>
        </w:rPr>
      </w:pPr>
      <w:r w:rsidRPr="005F2A65">
        <w:rPr>
          <w:sz w:val="24"/>
          <w:szCs w:val="24"/>
          <w:lang w:val="bg-BG"/>
        </w:rPr>
        <w:t>У</w:t>
      </w:r>
      <w:r w:rsidRPr="00CE0E6C">
        <w:rPr>
          <w:sz w:val="24"/>
          <w:szCs w:val="24"/>
          <w:lang w:val="bg-BG"/>
        </w:rPr>
        <w:t>частниците декларира</w:t>
      </w:r>
      <w:r w:rsidRPr="005F2A65">
        <w:rPr>
          <w:sz w:val="24"/>
          <w:szCs w:val="24"/>
          <w:lang w:val="bg-BG"/>
        </w:rPr>
        <w:t>т</w:t>
      </w:r>
      <w:r w:rsidRPr="00CE0E6C">
        <w:rPr>
          <w:sz w:val="24"/>
          <w:szCs w:val="24"/>
          <w:lang w:val="bg-BG"/>
        </w:rPr>
        <w:t xml:space="preserve"> </w:t>
      </w:r>
      <w:r w:rsidRPr="00CE0E6C">
        <w:rPr>
          <w:rStyle w:val="ala2"/>
          <w:sz w:val="24"/>
          <w:szCs w:val="24"/>
          <w:lang w:val="bg-BG"/>
        </w:rPr>
        <w:t xml:space="preserve">липсата на основанията за отстраняване </w:t>
      </w:r>
      <w:r w:rsidRPr="005F2A65">
        <w:rPr>
          <w:rStyle w:val="ala2"/>
          <w:sz w:val="24"/>
          <w:szCs w:val="24"/>
          <w:lang w:val="bg-BG"/>
        </w:rPr>
        <w:t xml:space="preserve">и </w:t>
      </w:r>
      <w:r w:rsidRPr="00CE0E6C">
        <w:rPr>
          <w:sz w:val="24"/>
          <w:szCs w:val="24"/>
          <w:lang w:val="bg-BG"/>
        </w:rPr>
        <w:t>съответствието си с критериите за подбор</w:t>
      </w:r>
      <w:r w:rsidRPr="00CE0E6C">
        <w:rPr>
          <w:i/>
          <w:sz w:val="24"/>
          <w:szCs w:val="24"/>
          <w:lang w:val="bg-BG"/>
        </w:rPr>
        <w:t xml:space="preserve">  </w:t>
      </w:r>
      <w:r w:rsidRPr="00CE0E6C">
        <w:rPr>
          <w:sz w:val="24"/>
          <w:szCs w:val="24"/>
          <w:lang w:val="bg-BG"/>
        </w:rPr>
        <w:t xml:space="preserve">чрез представяне на Единен европейски документ за обществени поръчки </w:t>
      </w:r>
      <w:r w:rsidRPr="005F2A65">
        <w:rPr>
          <w:rStyle w:val="ala2"/>
          <w:sz w:val="24"/>
          <w:szCs w:val="24"/>
          <w:lang w:val="bg-BG"/>
        </w:rPr>
        <w:t>/</w:t>
      </w:r>
      <w:r>
        <w:rPr>
          <w:rStyle w:val="ala2"/>
          <w:i/>
          <w:sz w:val="24"/>
          <w:szCs w:val="24"/>
          <w:lang w:val="bg-BG"/>
        </w:rPr>
        <w:t>еЕЕДОП</w:t>
      </w:r>
      <w:r w:rsidRPr="005F2A65">
        <w:rPr>
          <w:rStyle w:val="ala2"/>
          <w:sz w:val="24"/>
          <w:szCs w:val="24"/>
          <w:lang w:val="bg-BG"/>
        </w:rPr>
        <w:t>/.</w:t>
      </w:r>
      <w:r w:rsidRPr="005F2A65">
        <w:rPr>
          <w:sz w:val="24"/>
          <w:szCs w:val="24"/>
          <w:lang w:val="bg-BG"/>
        </w:rPr>
        <w:t xml:space="preserve"> </w:t>
      </w:r>
    </w:p>
    <w:p w:rsidR="00E32EA1" w:rsidRPr="00CE0E6C" w:rsidRDefault="00E32EA1" w:rsidP="00E32EA1">
      <w:pPr>
        <w:jc w:val="both"/>
        <w:rPr>
          <w:rStyle w:val="ala2"/>
          <w:i/>
          <w:sz w:val="24"/>
          <w:szCs w:val="24"/>
          <w:u w:val="single"/>
          <w:lang w:val="bg-BG"/>
        </w:rPr>
      </w:pPr>
      <w:r w:rsidRPr="00CE0E6C">
        <w:rPr>
          <w:rStyle w:val="ala2"/>
          <w:i/>
          <w:sz w:val="24"/>
          <w:szCs w:val="24"/>
          <w:lang w:val="bg-BG"/>
        </w:rPr>
        <w:t>*</w:t>
      </w:r>
      <w:r w:rsidRPr="005F2A65">
        <w:rPr>
          <w:rStyle w:val="ala2"/>
          <w:i/>
          <w:sz w:val="24"/>
          <w:szCs w:val="24"/>
          <w:lang w:val="bg-BG"/>
        </w:rPr>
        <w:t xml:space="preserve"> </w:t>
      </w:r>
      <w:r w:rsidRPr="00CE0E6C">
        <w:rPr>
          <w:rStyle w:val="ala2"/>
          <w:i/>
          <w:sz w:val="24"/>
          <w:szCs w:val="24"/>
          <w:lang w:val="bg-BG"/>
        </w:rPr>
        <w:t>Когато изискванията по чл.54, ал.1, т. 1, 2 и 7 от ЗО</w:t>
      </w:r>
      <w:r>
        <w:rPr>
          <w:rStyle w:val="ala2"/>
          <w:i/>
          <w:sz w:val="24"/>
          <w:szCs w:val="24"/>
          <w:lang w:val="bg-BG"/>
        </w:rPr>
        <w:t>П</w:t>
      </w:r>
      <w:r w:rsidRPr="00CE0E6C">
        <w:rPr>
          <w:rStyle w:val="ala2"/>
          <w:i/>
          <w:sz w:val="24"/>
          <w:szCs w:val="24"/>
          <w:lang w:val="bg-BG"/>
        </w:rPr>
        <w:t xml:space="preserve"> се отнасят за повече от едно лице, </w:t>
      </w:r>
      <w:r w:rsidRPr="00CE0E6C">
        <w:rPr>
          <w:rStyle w:val="ala2"/>
          <w:i/>
          <w:sz w:val="24"/>
          <w:szCs w:val="24"/>
          <w:u w:val="single"/>
          <w:lang w:val="bg-BG"/>
        </w:rPr>
        <w:t xml:space="preserve">всички лица подписват един и същ </w:t>
      </w:r>
      <w:r>
        <w:rPr>
          <w:rStyle w:val="ala2"/>
          <w:i/>
          <w:sz w:val="24"/>
          <w:szCs w:val="24"/>
          <w:lang w:val="bg-BG"/>
        </w:rPr>
        <w:t>е</w:t>
      </w:r>
      <w:r w:rsidRPr="00CE0E6C">
        <w:rPr>
          <w:rStyle w:val="ala2"/>
          <w:i/>
          <w:sz w:val="24"/>
          <w:szCs w:val="24"/>
          <w:u w:val="single"/>
          <w:lang w:val="bg-BG"/>
        </w:rPr>
        <w:t xml:space="preserve">ЕЕДОП. </w:t>
      </w:r>
    </w:p>
    <w:p w:rsidR="00E32EA1" w:rsidRDefault="00E32EA1" w:rsidP="00E32EA1">
      <w:pPr>
        <w:jc w:val="both"/>
        <w:rPr>
          <w:lang w:val="bg-BG"/>
        </w:rPr>
      </w:pPr>
      <w:r w:rsidRPr="003359BA">
        <w:rPr>
          <w:rStyle w:val="ala2"/>
          <w:b/>
          <w:i/>
          <w:sz w:val="24"/>
          <w:szCs w:val="24"/>
          <w:u w:val="single"/>
          <w:lang w:val="bg-BG"/>
        </w:rPr>
        <w:t>* е</w:t>
      </w:r>
      <w:r w:rsidRPr="003359BA">
        <w:rPr>
          <w:b/>
          <w:i/>
          <w:sz w:val="24"/>
          <w:szCs w:val="24"/>
          <w:u w:val="single"/>
          <w:lang w:val="bg-BG"/>
        </w:rPr>
        <w:t>ЕЕДОП</w:t>
      </w:r>
      <w:r w:rsidRPr="003359BA">
        <w:rPr>
          <w:b/>
          <w:sz w:val="24"/>
          <w:szCs w:val="24"/>
          <w:u w:val="single"/>
          <w:lang w:val="bg-BG"/>
        </w:rPr>
        <w:t xml:space="preserve"> следва да се подпише с електронен подпис от съответните лица!!!</w:t>
      </w:r>
      <w:r w:rsidRPr="008977A1">
        <w:rPr>
          <w:lang w:val="bg-BG"/>
        </w:rPr>
        <w:t xml:space="preserve"> </w:t>
      </w:r>
    </w:p>
    <w:p w:rsidR="00E32EA1" w:rsidRPr="00DB2D0B" w:rsidRDefault="00E32EA1" w:rsidP="00E32EA1">
      <w:pPr>
        <w:jc w:val="both"/>
        <w:rPr>
          <w:rStyle w:val="ala2"/>
          <w:i/>
          <w:sz w:val="24"/>
          <w:szCs w:val="24"/>
          <w:u w:val="single"/>
          <w:lang w:val="bg-BG"/>
        </w:rPr>
      </w:pPr>
      <w:r w:rsidRPr="009B157B">
        <w:rPr>
          <w:rStyle w:val="ala2"/>
          <w:i/>
          <w:sz w:val="24"/>
          <w:szCs w:val="24"/>
          <w:u w:val="single"/>
          <w:lang w:val="bg-BG"/>
        </w:rPr>
        <w:t>*Под „ всички лица” да се разбира „</w:t>
      </w:r>
      <w:r w:rsidRPr="009B157B">
        <w:rPr>
          <w:i/>
          <w:sz w:val="24"/>
          <w:szCs w:val="24"/>
          <w:u w:val="single"/>
          <w:lang w:val="bg-BG"/>
        </w:rPr>
        <w:t>всички задължени лица по смисъла на чл.</w:t>
      </w:r>
      <w:r w:rsidRPr="009B157B">
        <w:rPr>
          <w:rStyle w:val="ala2"/>
          <w:i/>
          <w:sz w:val="24"/>
          <w:szCs w:val="24"/>
          <w:u w:val="single"/>
          <w:lang w:val="bg-BG"/>
        </w:rPr>
        <w:t xml:space="preserve"> 54, ал. 2 и чл.55</w:t>
      </w:r>
      <w:r w:rsidRPr="00CE0E6C">
        <w:rPr>
          <w:rStyle w:val="ala2"/>
          <w:i/>
          <w:sz w:val="24"/>
          <w:szCs w:val="24"/>
          <w:u w:val="single"/>
          <w:lang w:val="bg-BG"/>
        </w:rPr>
        <w:t>, ал. 3 от ЗОП</w:t>
      </w:r>
      <w:r>
        <w:rPr>
          <w:rStyle w:val="ala2"/>
          <w:i/>
          <w:sz w:val="24"/>
          <w:szCs w:val="24"/>
          <w:u w:val="single"/>
          <w:lang w:val="bg-BG"/>
        </w:rPr>
        <w:t>!</w:t>
      </w:r>
    </w:p>
    <w:p w:rsidR="00E32EA1" w:rsidRPr="00FD4436" w:rsidRDefault="00E32EA1" w:rsidP="00E32EA1">
      <w:pPr>
        <w:jc w:val="both"/>
        <w:rPr>
          <w:i/>
          <w:sz w:val="24"/>
          <w:szCs w:val="24"/>
          <w:u w:val="single"/>
          <w:lang w:val="bg-BG"/>
        </w:rPr>
      </w:pPr>
      <w:r w:rsidRPr="00CE0E6C">
        <w:rPr>
          <w:rStyle w:val="ala2"/>
          <w:i/>
          <w:sz w:val="24"/>
          <w:szCs w:val="24"/>
          <w:lang w:val="bg-BG"/>
        </w:rPr>
        <w:t>*</w:t>
      </w:r>
      <w:r w:rsidRPr="005F2A65">
        <w:rPr>
          <w:rStyle w:val="ala2"/>
          <w:i/>
          <w:sz w:val="24"/>
          <w:szCs w:val="24"/>
          <w:lang w:val="bg-BG"/>
        </w:rPr>
        <w:t xml:space="preserve"> </w:t>
      </w:r>
      <w:r w:rsidRPr="00CE0E6C">
        <w:rPr>
          <w:rStyle w:val="ala2"/>
          <w:i/>
          <w:sz w:val="24"/>
          <w:szCs w:val="24"/>
          <w:lang w:val="bg-BG"/>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Pr="00CE0E6C">
        <w:rPr>
          <w:rStyle w:val="ala2"/>
          <w:i/>
          <w:sz w:val="24"/>
          <w:szCs w:val="24"/>
          <w:lang w:val="bg-BG"/>
        </w:rPr>
        <w:t xml:space="preserve"> </w:t>
      </w:r>
      <w:r w:rsidRPr="00CE0E6C">
        <w:rPr>
          <w:rStyle w:val="ala2"/>
          <w:i/>
          <w:sz w:val="24"/>
          <w:szCs w:val="24"/>
          <w:u w:val="single"/>
          <w:lang w:val="bg-BG"/>
        </w:rPr>
        <w:t xml:space="preserve">се попълва в отделен </w:t>
      </w:r>
      <w:r>
        <w:rPr>
          <w:rStyle w:val="ala2"/>
          <w:i/>
          <w:sz w:val="24"/>
          <w:szCs w:val="24"/>
          <w:lang w:val="bg-BG"/>
        </w:rPr>
        <w:t>е</w:t>
      </w:r>
      <w:r w:rsidRPr="00CE0E6C">
        <w:rPr>
          <w:rStyle w:val="ala2"/>
          <w:i/>
          <w:sz w:val="24"/>
          <w:szCs w:val="24"/>
          <w:u w:val="single"/>
          <w:lang w:val="bg-BG"/>
        </w:rPr>
        <w:t xml:space="preserve">ЕЕДОП за всяко лице или за някои от лицата. </w:t>
      </w:r>
    </w:p>
    <w:p w:rsidR="00E32EA1" w:rsidRPr="00DA6904" w:rsidRDefault="00E32EA1" w:rsidP="00E32EA1">
      <w:pPr>
        <w:pStyle w:val="BodyText"/>
        <w:tabs>
          <w:tab w:val="left" w:pos="360"/>
        </w:tabs>
        <w:jc w:val="center"/>
        <w:rPr>
          <w:rFonts w:ascii="Times New Roman" w:hAnsi="Times New Roman" w:cs="Times New Roman"/>
          <w:b/>
          <w:sz w:val="24"/>
          <w:szCs w:val="24"/>
        </w:rPr>
      </w:pPr>
    </w:p>
    <w:p w:rsidR="00E32EA1" w:rsidRPr="00E2373E" w:rsidRDefault="00E32EA1" w:rsidP="00E32EA1">
      <w:pPr>
        <w:pStyle w:val="BodyText"/>
        <w:tabs>
          <w:tab w:val="left" w:pos="360"/>
        </w:tabs>
        <w:jc w:val="center"/>
        <w:rPr>
          <w:rStyle w:val="parsupercapt2"/>
          <w:rFonts w:ascii="Times New Roman" w:hAnsi="Times New Roman" w:cs="Times New Roman"/>
          <w:sz w:val="24"/>
          <w:szCs w:val="24"/>
        </w:rPr>
      </w:pPr>
      <w:r w:rsidRPr="00E2373E">
        <w:rPr>
          <w:rFonts w:ascii="Times New Roman" w:hAnsi="Times New Roman" w:cs="Times New Roman"/>
          <w:b/>
          <w:sz w:val="24"/>
          <w:szCs w:val="24"/>
        </w:rPr>
        <w:t>1. Изисквания към участниците по отношение на личното им състояние.</w:t>
      </w:r>
      <w:r w:rsidRPr="00E2373E">
        <w:rPr>
          <w:rStyle w:val="parsupercapt2"/>
          <w:rFonts w:ascii="Times New Roman" w:hAnsi="Times New Roman" w:cs="Times New Roman"/>
          <w:b/>
          <w:sz w:val="24"/>
          <w:szCs w:val="24"/>
        </w:rPr>
        <w:t xml:space="preserve"> </w:t>
      </w:r>
    </w:p>
    <w:p w:rsidR="00E32EA1" w:rsidRDefault="00E32EA1" w:rsidP="00E32EA1">
      <w:pPr>
        <w:pStyle w:val="BodyText"/>
        <w:tabs>
          <w:tab w:val="left" w:pos="360"/>
        </w:tabs>
        <w:jc w:val="center"/>
        <w:rPr>
          <w:rFonts w:ascii="Times New Roman" w:hAnsi="Times New Roman" w:cs="Times New Roman"/>
          <w:b/>
          <w:sz w:val="24"/>
          <w:szCs w:val="24"/>
        </w:rPr>
      </w:pPr>
      <w:r w:rsidRPr="00E2373E">
        <w:rPr>
          <w:rStyle w:val="parsupercapt2"/>
          <w:rFonts w:ascii="Times New Roman" w:hAnsi="Times New Roman" w:cs="Times New Roman"/>
          <w:b/>
          <w:sz w:val="24"/>
          <w:szCs w:val="24"/>
        </w:rPr>
        <w:t>Прилагане на основанията за отстраняване</w:t>
      </w:r>
      <w:r w:rsidRPr="00E2373E">
        <w:rPr>
          <w:rFonts w:ascii="Times New Roman" w:hAnsi="Times New Roman" w:cs="Times New Roman"/>
          <w:b/>
          <w:sz w:val="24"/>
          <w:szCs w:val="24"/>
        </w:rPr>
        <w:t>.</w:t>
      </w:r>
    </w:p>
    <w:p w:rsidR="00E32EA1" w:rsidRPr="00965826" w:rsidRDefault="00E32EA1" w:rsidP="00E32EA1">
      <w:pPr>
        <w:pStyle w:val="BodyText"/>
        <w:tabs>
          <w:tab w:val="left" w:pos="360"/>
        </w:tabs>
        <w:jc w:val="center"/>
        <w:rPr>
          <w:rFonts w:ascii="Times New Roman" w:hAnsi="Times New Roman" w:cs="Times New Roman"/>
          <w:b/>
          <w:sz w:val="24"/>
          <w:szCs w:val="24"/>
        </w:rPr>
      </w:pPr>
    </w:p>
    <w:p w:rsidR="00E32EA1" w:rsidRPr="005879A6" w:rsidRDefault="00E32EA1" w:rsidP="00E32EA1">
      <w:pPr>
        <w:tabs>
          <w:tab w:val="left" w:pos="851"/>
        </w:tabs>
        <w:autoSpaceDE/>
        <w:autoSpaceDN/>
        <w:jc w:val="both"/>
        <w:rPr>
          <w:sz w:val="24"/>
          <w:szCs w:val="24"/>
          <w:lang w:val="bg-BG"/>
        </w:rPr>
      </w:pPr>
      <w:r w:rsidRPr="0013669E">
        <w:rPr>
          <w:color w:val="FF0000"/>
          <w:sz w:val="24"/>
          <w:szCs w:val="24"/>
          <w:lang w:val="bg-BG"/>
        </w:rPr>
        <w:t xml:space="preserve">   </w:t>
      </w:r>
      <w:r w:rsidRPr="005879A6">
        <w:rPr>
          <w:sz w:val="24"/>
          <w:szCs w:val="24"/>
          <w:lang w:val="bg-BG"/>
        </w:rPr>
        <w:t>В обявената открита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което отговаря на условията и изискванията, предвидени в:</w:t>
      </w:r>
    </w:p>
    <w:p w:rsidR="00E32EA1" w:rsidRDefault="00E32EA1" w:rsidP="00E32EA1">
      <w:pPr>
        <w:tabs>
          <w:tab w:val="left" w:pos="0"/>
        </w:tabs>
        <w:ind w:firstLine="567"/>
        <w:jc w:val="both"/>
        <w:rPr>
          <w:sz w:val="24"/>
          <w:szCs w:val="24"/>
          <w:lang w:val="bg-BG"/>
        </w:rPr>
      </w:pPr>
      <w:r>
        <w:rPr>
          <w:sz w:val="24"/>
          <w:szCs w:val="24"/>
          <w:lang w:val="bg-BG"/>
        </w:rPr>
        <w:t>- Търговския закон (ТЗ);</w:t>
      </w:r>
    </w:p>
    <w:p w:rsidR="00E32EA1" w:rsidRDefault="00E32EA1" w:rsidP="00E32EA1">
      <w:pPr>
        <w:tabs>
          <w:tab w:val="left" w:pos="0"/>
        </w:tabs>
        <w:ind w:firstLine="567"/>
        <w:jc w:val="both"/>
        <w:rPr>
          <w:sz w:val="24"/>
          <w:szCs w:val="24"/>
          <w:lang w:val="bg-BG"/>
        </w:rPr>
      </w:pPr>
      <w:r>
        <w:rPr>
          <w:sz w:val="24"/>
          <w:szCs w:val="24"/>
          <w:lang w:val="bg-BG"/>
        </w:rPr>
        <w:t>- Закона за здравето (ЗЗ);</w:t>
      </w:r>
    </w:p>
    <w:p w:rsidR="00E32EA1" w:rsidRDefault="00E32EA1" w:rsidP="00E32EA1">
      <w:pPr>
        <w:tabs>
          <w:tab w:val="left" w:pos="0"/>
        </w:tabs>
        <w:ind w:firstLine="567"/>
        <w:jc w:val="both"/>
        <w:rPr>
          <w:sz w:val="24"/>
          <w:szCs w:val="24"/>
          <w:lang w:val="bg-BG"/>
        </w:rPr>
      </w:pPr>
      <w:r>
        <w:rPr>
          <w:sz w:val="24"/>
          <w:szCs w:val="24"/>
          <w:lang w:val="bg-BG"/>
        </w:rPr>
        <w:t>- Закона за обществените поръчки (ЗОП);</w:t>
      </w:r>
    </w:p>
    <w:p w:rsidR="00E32EA1" w:rsidRPr="00E815A6" w:rsidRDefault="00E32EA1" w:rsidP="00E32EA1">
      <w:pPr>
        <w:tabs>
          <w:tab w:val="left" w:pos="0"/>
        </w:tabs>
        <w:ind w:firstLine="567"/>
        <w:jc w:val="both"/>
        <w:rPr>
          <w:sz w:val="24"/>
          <w:szCs w:val="24"/>
          <w:lang w:val="bg-BG"/>
        </w:rPr>
      </w:pPr>
      <w:r w:rsidRPr="00E815A6">
        <w:rPr>
          <w:sz w:val="24"/>
          <w:szCs w:val="24"/>
          <w:lang w:val="bg-BG"/>
        </w:rPr>
        <w:t xml:space="preserve">- </w:t>
      </w:r>
      <w:r w:rsidRPr="00E815A6">
        <w:rPr>
          <w:color w:val="000000"/>
          <w:spacing w:val="-2"/>
          <w:sz w:val="24"/>
          <w:szCs w:val="24"/>
          <w:lang w:val="bg-BG"/>
        </w:rPr>
        <w:t>Закона за противодействие на корупцията и за отнемане на незаконно придобитото имущество</w:t>
      </w:r>
      <w:r w:rsidRPr="00E815A6">
        <w:rPr>
          <w:sz w:val="24"/>
          <w:szCs w:val="24"/>
          <w:lang w:val="bg-BG"/>
        </w:rPr>
        <w:t xml:space="preserve"> (ЗПКОНПИ);</w:t>
      </w:r>
    </w:p>
    <w:p w:rsidR="00E32EA1" w:rsidRDefault="00E32EA1" w:rsidP="00E32EA1">
      <w:pPr>
        <w:tabs>
          <w:tab w:val="left" w:pos="0"/>
        </w:tabs>
        <w:ind w:firstLine="567"/>
        <w:jc w:val="both"/>
        <w:rPr>
          <w:sz w:val="24"/>
          <w:szCs w:val="24"/>
          <w:lang w:val="bg-BG"/>
        </w:rPr>
      </w:pPr>
      <w:r>
        <w:rPr>
          <w:sz w:val="24"/>
          <w:szCs w:val="24"/>
          <w:lang w:val="bg-BG"/>
        </w:rPr>
        <w:t>- Закон за мерките срещу изпирането на пари (ЗМИП);</w:t>
      </w:r>
    </w:p>
    <w:p w:rsidR="00E32EA1" w:rsidRDefault="00E32EA1" w:rsidP="00E32EA1">
      <w:pPr>
        <w:tabs>
          <w:tab w:val="left" w:pos="0"/>
        </w:tabs>
        <w:ind w:firstLine="567"/>
        <w:jc w:val="both"/>
        <w:rPr>
          <w:sz w:val="24"/>
          <w:szCs w:val="24"/>
          <w:lang w:val="bg-BG"/>
        </w:rPr>
      </w:pPr>
      <w:r>
        <w:rPr>
          <w:sz w:val="24"/>
          <w:szCs w:val="24"/>
          <w:lang w:val="bg-BG"/>
        </w:rPr>
        <w:t>-</w:t>
      </w:r>
      <w:r w:rsidRPr="004774CA">
        <w:rPr>
          <w:sz w:val="24"/>
          <w:szCs w:val="24"/>
          <w:lang w:val="bg-BG"/>
        </w:rPr>
        <w:t xml:space="preserve"> </w:t>
      </w:r>
      <w:r>
        <w:rPr>
          <w:sz w:val="24"/>
          <w:szCs w:val="24"/>
          <w:lang w:val="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и други нормативни актове,</w:t>
      </w:r>
      <w:r>
        <w:rPr>
          <w:b/>
          <w:bCs/>
          <w:sz w:val="24"/>
          <w:szCs w:val="24"/>
          <w:lang w:val="bg-BG"/>
        </w:rPr>
        <w:t xml:space="preserve"> </w:t>
      </w:r>
      <w:r>
        <w:rPr>
          <w:sz w:val="24"/>
          <w:szCs w:val="24"/>
          <w:lang w:val="bg-BG"/>
        </w:rPr>
        <w:t xml:space="preserve">свързани с предмета на </w:t>
      </w:r>
      <w:r>
        <w:rPr>
          <w:sz w:val="24"/>
          <w:szCs w:val="24"/>
          <w:lang w:val="bg-BG"/>
        </w:rPr>
        <w:lastRenderedPageBreak/>
        <w:t>обществената поръчка,</w:t>
      </w:r>
      <w:r>
        <w:rPr>
          <w:b/>
          <w:bCs/>
          <w:sz w:val="24"/>
          <w:szCs w:val="24"/>
          <w:lang w:val="bg-BG"/>
        </w:rPr>
        <w:t xml:space="preserve"> </w:t>
      </w:r>
      <w:r>
        <w:rPr>
          <w:sz w:val="24"/>
          <w:szCs w:val="24"/>
          <w:lang w:val="bg-BG"/>
        </w:rPr>
        <w:t>както и на изискванията на Възложителя, посочени в настоящата документацията за участие.</w:t>
      </w:r>
    </w:p>
    <w:p w:rsidR="00E32EA1" w:rsidRPr="005879A6" w:rsidRDefault="00E32EA1" w:rsidP="00E32EA1">
      <w:pPr>
        <w:tabs>
          <w:tab w:val="left" w:pos="0"/>
        </w:tabs>
        <w:ind w:firstLine="567"/>
        <w:jc w:val="both"/>
        <w:rPr>
          <w:sz w:val="24"/>
          <w:szCs w:val="24"/>
          <w:lang w:val="bg-BG"/>
        </w:rPr>
      </w:pPr>
    </w:p>
    <w:p w:rsidR="00E32EA1" w:rsidRPr="005879A6" w:rsidRDefault="00E32EA1" w:rsidP="00E32EA1">
      <w:pPr>
        <w:tabs>
          <w:tab w:val="left" w:pos="0"/>
          <w:tab w:val="left" w:pos="851"/>
        </w:tabs>
        <w:autoSpaceDE/>
        <w:autoSpaceDN/>
        <w:jc w:val="both"/>
        <w:rPr>
          <w:sz w:val="24"/>
          <w:szCs w:val="24"/>
          <w:lang w:val="bg-BG"/>
        </w:rPr>
      </w:pPr>
      <w:r w:rsidRPr="005879A6">
        <w:rPr>
          <w:sz w:val="24"/>
          <w:szCs w:val="24"/>
          <w:lang w:val="bg-BG"/>
        </w:rPr>
        <w:t xml:space="preserve">    Възложителят не поставя условие за създаване на юридическо лице, когато участникът, определен за изпълнител, е обединение на физически и/или юридически лица.</w:t>
      </w:r>
    </w:p>
    <w:p w:rsidR="00E32EA1" w:rsidRPr="0013669E" w:rsidRDefault="00E32EA1" w:rsidP="00E32EA1">
      <w:pPr>
        <w:pStyle w:val="BodyText"/>
        <w:tabs>
          <w:tab w:val="left" w:pos="360"/>
        </w:tabs>
        <w:rPr>
          <w:rFonts w:ascii="Times New Roman" w:hAnsi="Times New Roman" w:cs="Times New Roman"/>
          <w:color w:val="FF0000"/>
          <w:sz w:val="24"/>
          <w:szCs w:val="24"/>
        </w:rPr>
      </w:pPr>
    </w:p>
    <w:p w:rsidR="00E32EA1" w:rsidRDefault="00E32EA1" w:rsidP="00E32EA1">
      <w:pPr>
        <w:tabs>
          <w:tab w:val="left" w:pos="567"/>
        </w:tabs>
        <w:jc w:val="both"/>
        <w:rPr>
          <w:rStyle w:val="parsupercapt2"/>
          <w:sz w:val="24"/>
          <w:szCs w:val="24"/>
          <w:lang w:val="bg-BG"/>
        </w:rPr>
      </w:pPr>
      <w:r w:rsidRPr="00DB4962">
        <w:rPr>
          <w:b/>
          <w:sz w:val="24"/>
          <w:szCs w:val="24"/>
          <w:u w:val="single"/>
          <w:lang w:val="be-BY"/>
        </w:rPr>
        <w:t>А/Изисквания към участниците по чл.54, ал.1 от ЗОП относно личното състояние</w:t>
      </w:r>
      <w:r w:rsidRPr="00BB25A8">
        <w:rPr>
          <w:b/>
          <w:sz w:val="24"/>
          <w:szCs w:val="24"/>
          <w:u w:val="single"/>
          <w:lang w:val="bg-BG"/>
        </w:rPr>
        <w:t xml:space="preserve"> - основания за задължително отстраняване</w:t>
      </w:r>
      <w:r w:rsidRPr="00BB25A8">
        <w:rPr>
          <w:sz w:val="24"/>
          <w:szCs w:val="24"/>
          <w:lang w:val="bg-BG"/>
        </w:rPr>
        <w:t>.</w:t>
      </w:r>
      <w:r w:rsidRPr="00DB4962">
        <w:rPr>
          <w:rStyle w:val="parsupercapt2"/>
          <w:sz w:val="24"/>
          <w:szCs w:val="24"/>
          <w:lang w:val="be-BY"/>
        </w:rPr>
        <w:t xml:space="preserve"> </w:t>
      </w:r>
    </w:p>
    <w:p w:rsidR="00E32EA1" w:rsidRDefault="00E32EA1" w:rsidP="00E32EA1">
      <w:pPr>
        <w:tabs>
          <w:tab w:val="left" w:pos="567"/>
        </w:tabs>
        <w:jc w:val="both"/>
        <w:rPr>
          <w:sz w:val="24"/>
          <w:szCs w:val="24"/>
          <w:lang w:val="bg-BG"/>
        </w:rPr>
      </w:pPr>
      <w:r w:rsidRPr="00DB4962">
        <w:rPr>
          <w:rStyle w:val="parsupercapt2"/>
          <w:sz w:val="24"/>
          <w:szCs w:val="24"/>
          <w:lang w:val="bg-BG"/>
        </w:rPr>
        <w:t>Нормативно</w:t>
      </w:r>
      <w:r>
        <w:rPr>
          <w:rStyle w:val="parsupercapt2"/>
          <w:sz w:val="24"/>
          <w:szCs w:val="24"/>
          <w:lang w:val="bg-BG"/>
        </w:rPr>
        <w:t xml:space="preserve"> </w:t>
      </w:r>
      <w:r w:rsidRPr="00DB4962">
        <w:rPr>
          <w:rStyle w:val="parsupercapt2"/>
          <w:sz w:val="24"/>
          <w:szCs w:val="24"/>
          <w:lang w:val="bg-BG"/>
        </w:rPr>
        <w:t xml:space="preserve">установените изисквания </w:t>
      </w:r>
      <w:r w:rsidRPr="00BB25A8">
        <w:rPr>
          <w:rStyle w:val="parsupercapt2"/>
          <w:sz w:val="24"/>
          <w:szCs w:val="24"/>
          <w:lang w:val="bg-BG"/>
        </w:rPr>
        <w:t>на</w:t>
      </w:r>
      <w:r w:rsidRPr="00DB4962">
        <w:rPr>
          <w:rStyle w:val="parsupercapt2"/>
          <w:sz w:val="24"/>
          <w:szCs w:val="24"/>
          <w:lang w:val="bg-BG"/>
        </w:rPr>
        <w:t xml:space="preserve"> чл.</w:t>
      </w:r>
      <w:r w:rsidRPr="00BB25A8">
        <w:rPr>
          <w:rStyle w:val="parsupercapt2"/>
          <w:sz w:val="24"/>
          <w:szCs w:val="24"/>
          <w:lang w:val="bg-BG"/>
        </w:rPr>
        <w:t xml:space="preserve"> </w:t>
      </w:r>
      <w:r w:rsidRPr="00DB4962">
        <w:rPr>
          <w:rStyle w:val="parsupercapt2"/>
          <w:sz w:val="24"/>
          <w:szCs w:val="24"/>
          <w:lang w:val="bg-BG"/>
        </w:rPr>
        <w:t>54, ал.</w:t>
      </w:r>
      <w:r w:rsidRPr="00BB25A8">
        <w:rPr>
          <w:rStyle w:val="parsupercapt2"/>
          <w:sz w:val="24"/>
          <w:szCs w:val="24"/>
          <w:lang w:val="bg-BG"/>
        </w:rPr>
        <w:t xml:space="preserve"> </w:t>
      </w:r>
      <w:r w:rsidRPr="00DB4962">
        <w:rPr>
          <w:rStyle w:val="parsupercapt2"/>
          <w:sz w:val="24"/>
          <w:szCs w:val="24"/>
          <w:lang w:val="bg-BG"/>
        </w:rPr>
        <w:t xml:space="preserve">1 от ЗОП относно личното състояние на участниците са </w:t>
      </w:r>
      <w:r w:rsidRPr="00DB4962">
        <w:rPr>
          <w:rStyle w:val="parsupercapt2"/>
          <w:sz w:val="24"/>
          <w:szCs w:val="24"/>
          <w:u w:val="single"/>
          <w:lang w:val="bg-BG"/>
        </w:rPr>
        <w:t>абсолютно задължителни</w:t>
      </w:r>
      <w:r w:rsidRPr="00DB4962">
        <w:rPr>
          <w:rStyle w:val="parsupercapt2"/>
          <w:sz w:val="24"/>
          <w:szCs w:val="24"/>
          <w:lang w:val="bg-BG"/>
        </w:rPr>
        <w:t>,</w:t>
      </w:r>
      <w:r w:rsidRPr="00BB25A8">
        <w:rPr>
          <w:rStyle w:val="parsupercapt2"/>
          <w:sz w:val="24"/>
          <w:szCs w:val="24"/>
          <w:lang w:val="bg-BG"/>
        </w:rPr>
        <w:t xml:space="preserve"> и</w:t>
      </w:r>
      <w:r>
        <w:rPr>
          <w:sz w:val="24"/>
          <w:szCs w:val="24"/>
          <w:lang w:val="bg-BG"/>
        </w:rPr>
        <w:t xml:space="preserve"> </w:t>
      </w:r>
      <w:r w:rsidRPr="00DB4962">
        <w:rPr>
          <w:sz w:val="24"/>
          <w:szCs w:val="24"/>
          <w:lang w:val="bg-BG"/>
        </w:rPr>
        <w:t>Възложителят отстранява от участие в процедурата участник, когато:</w:t>
      </w:r>
    </w:p>
    <w:p w:rsidR="00E32EA1" w:rsidRDefault="00E32EA1" w:rsidP="00E32EA1">
      <w:pPr>
        <w:suppressAutoHyphens/>
        <w:jc w:val="both"/>
        <w:rPr>
          <w:sz w:val="24"/>
          <w:szCs w:val="24"/>
          <w:lang w:val="bg-BG"/>
        </w:rPr>
      </w:pPr>
      <w:r w:rsidRPr="00DB4962">
        <w:rPr>
          <w:sz w:val="24"/>
          <w:szCs w:val="24"/>
          <w:lang w:val="bg-BG"/>
        </w:rPr>
        <w:t>1.е осъден с влязла в сила присъда, освен ако е реабилитиран, за престъпление по чл.108а, чл. 159а–159г, чл.172, чл.192а, чл.194–217, чл.219–252, чл.253–260, чл.301-307, чл. 321, 321а и чл. 352–353е от Наказателния кодекс;</w:t>
      </w:r>
    </w:p>
    <w:p w:rsidR="00E32EA1" w:rsidRDefault="00E32EA1" w:rsidP="00E32EA1">
      <w:pPr>
        <w:suppressAutoHyphens/>
        <w:jc w:val="both"/>
        <w:rPr>
          <w:sz w:val="24"/>
          <w:szCs w:val="24"/>
          <w:lang w:val="bg-BG"/>
        </w:rPr>
      </w:pPr>
      <w:r w:rsidRPr="00DB4962">
        <w:rPr>
          <w:sz w:val="24"/>
          <w:szCs w:val="24"/>
          <w:lang w:val="bg-BG"/>
        </w:rPr>
        <w:t>2. е осъден с влязла в сила присъда, освен ако е реабилитиран, за престъпление, аналогично на тези по т.1, в друга държава членка или трета страна;</w:t>
      </w:r>
    </w:p>
    <w:p w:rsidR="00E32EA1" w:rsidRDefault="00E32EA1" w:rsidP="00E32EA1">
      <w:pPr>
        <w:suppressAutoHyphens/>
        <w:jc w:val="both"/>
        <w:rPr>
          <w:sz w:val="24"/>
          <w:szCs w:val="24"/>
          <w:lang w:val="bg-BG"/>
        </w:rPr>
      </w:pPr>
      <w:r w:rsidRPr="00DB4962">
        <w:rPr>
          <w:sz w:val="24"/>
          <w:szCs w:val="24"/>
          <w:lang w:val="bg-BG"/>
        </w:rPr>
        <w:t>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E32EA1" w:rsidRDefault="00E32EA1" w:rsidP="00E32EA1">
      <w:pPr>
        <w:suppressAutoHyphens/>
        <w:jc w:val="both"/>
        <w:rPr>
          <w:sz w:val="24"/>
          <w:szCs w:val="24"/>
          <w:lang w:val="bg-BG"/>
        </w:rPr>
      </w:pPr>
      <w:r w:rsidRPr="00DB4962">
        <w:rPr>
          <w:sz w:val="24"/>
          <w:szCs w:val="24"/>
          <w:lang w:val="bg-BG"/>
        </w:rPr>
        <w:t>4. е налице неравнопоставеност в случаите по чл.44, ал. 5;</w:t>
      </w:r>
    </w:p>
    <w:p w:rsidR="00E32EA1" w:rsidRPr="00621F21" w:rsidRDefault="00E32EA1" w:rsidP="00E32EA1">
      <w:pPr>
        <w:suppressAutoHyphens/>
        <w:jc w:val="both"/>
        <w:rPr>
          <w:sz w:val="24"/>
          <w:szCs w:val="24"/>
          <w:lang w:val="bg-BG"/>
        </w:rPr>
      </w:pPr>
      <w:r w:rsidRPr="00DB4962">
        <w:rPr>
          <w:sz w:val="24"/>
          <w:szCs w:val="24"/>
          <w:lang w:val="bg-BG"/>
        </w:rPr>
        <w:t xml:space="preserve">5. е установено, че: а) е представил документ с невярно съдържание, свързан с удостоверяване липсата на основания за отстраняване или изпълнението на критериите за подбор;б) не е предоставил изискваща се информация, свързана с удостоверяване липсата на основания за </w:t>
      </w:r>
      <w:r w:rsidRPr="00621F21">
        <w:rPr>
          <w:sz w:val="24"/>
          <w:szCs w:val="24"/>
          <w:lang w:val="bg-BG"/>
        </w:rPr>
        <w:t>отстраняване или изпълнението на критериите за подбор;</w:t>
      </w:r>
    </w:p>
    <w:p w:rsidR="00E32EA1" w:rsidRPr="00621F21" w:rsidRDefault="00E32EA1" w:rsidP="00E32EA1">
      <w:pPr>
        <w:tabs>
          <w:tab w:val="left" w:pos="709"/>
        </w:tabs>
        <w:suppressAutoHyphens/>
        <w:jc w:val="both"/>
        <w:rPr>
          <w:sz w:val="24"/>
          <w:szCs w:val="24"/>
          <w:lang w:val="bg-BG"/>
        </w:rPr>
      </w:pPr>
      <w:r w:rsidRPr="00621F21">
        <w:rPr>
          <w:sz w:val="24"/>
          <w:szCs w:val="24"/>
          <w:lang w:val="bg-BG"/>
        </w:rPr>
        <w:t>6.</w:t>
      </w:r>
      <w:r w:rsidRPr="00621F21">
        <w:rPr>
          <w:sz w:val="24"/>
          <w:szCs w:val="24"/>
          <w:shd w:val="clear" w:color="auto" w:fill="FFFFFF"/>
          <w:lang w:val="bg-BG"/>
        </w:rPr>
        <w:t xml:space="preserve"> е установено с влязло в сила наказателно постановление</w:t>
      </w:r>
      <w:r w:rsidRPr="00621F21">
        <w:rPr>
          <w:sz w:val="24"/>
          <w:szCs w:val="24"/>
          <w:shd w:val="clear" w:color="auto" w:fill="FFFFFF"/>
        </w:rPr>
        <w:t> </w:t>
      </w:r>
      <w:r w:rsidRPr="00621F21">
        <w:rPr>
          <w:sz w:val="24"/>
          <w:szCs w:val="24"/>
          <w:shd w:val="clear" w:color="auto" w:fill="FFFFFF"/>
          <w:lang w:val="bg-BG"/>
        </w:rPr>
        <w:t>или съдебно решение, нарушение на</w:t>
      </w:r>
      <w:r w:rsidRPr="00621F21">
        <w:rPr>
          <w:sz w:val="24"/>
          <w:szCs w:val="24"/>
          <w:shd w:val="clear" w:color="auto" w:fill="FFFFFF"/>
        </w:rPr>
        <w:t> </w:t>
      </w:r>
      <w:hyperlink r:id="rId12" w:anchor="p5987541" w:tgtFrame="_blank" w:history="1">
        <w:r w:rsidRPr="00621F21">
          <w:rPr>
            <w:rStyle w:val="Hyperlink"/>
            <w:color w:val="auto"/>
            <w:sz w:val="24"/>
            <w:szCs w:val="24"/>
            <w:u w:val="none"/>
            <w:shd w:val="clear" w:color="auto" w:fill="FFFFFF"/>
            <w:lang w:val="bg-BG"/>
          </w:rPr>
          <w:t>чл. 61, ал. 1</w:t>
        </w:r>
      </w:hyperlink>
      <w:r w:rsidRPr="00621F21">
        <w:rPr>
          <w:sz w:val="24"/>
          <w:szCs w:val="24"/>
          <w:shd w:val="clear" w:color="auto" w:fill="FFFFFF"/>
          <w:lang w:val="bg-BG"/>
        </w:rPr>
        <w:t>,</w:t>
      </w:r>
      <w:r w:rsidRPr="00621F21">
        <w:rPr>
          <w:sz w:val="24"/>
          <w:szCs w:val="24"/>
          <w:shd w:val="clear" w:color="auto" w:fill="FFFFFF"/>
        </w:rPr>
        <w:t> </w:t>
      </w:r>
      <w:hyperlink r:id="rId13" w:anchor="p5988269" w:tgtFrame="_blank" w:history="1">
        <w:r w:rsidRPr="00621F21">
          <w:rPr>
            <w:rStyle w:val="Hyperlink"/>
            <w:color w:val="auto"/>
            <w:sz w:val="24"/>
            <w:szCs w:val="24"/>
            <w:u w:val="none"/>
            <w:shd w:val="clear" w:color="auto" w:fill="FFFFFF"/>
            <w:lang w:val="bg-BG"/>
          </w:rPr>
          <w:t>чл. 62, ал. 1</w:t>
        </w:r>
      </w:hyperlink>
      <w:r w:rsidRPr="00621F21">
        <w:rPr>
          <w:sz w:val="24"/>
          <w:szCs w:val="24"/>
          <w:shd w:val="clear" w:color="auto" w:fill="FFFFFF"/>
        </w:rPr>
        <w:t> </w:t>
      </w:r>
      <w:r w:rsidRPr="00621F21">
        <w:rPr>
          <w:sz w:val="24"/>
          <w:szCs w:val="24"/>
          <w:shd w:val="clear" w:color="auto" w:fill="FFFFFF"/>
          <w:lang w:val="bg-BG"/>
        </w:rPr>
        <w:t>или</w:t>
      </w:r>
      <w:r w:rsidRPr="00621F21">
        <w:rPr>
          <w:sz w:val="24"/>
          <w:szCs w:val="24"/>
          <w:shd w:val="clear" w:color="auto" w:fill="FFFFFF"/>
        </w:rPr>
        <w:t> </w:t>
      </w:r>
      <w:hyperlink r:id="rId14" w:anchor="p5988269" w:tgtFrame="_blank" w:history="1">
        <w:r w:rsidRPr="00621F21">
          <w:rPr>
            <w:rStyle w:val="Hyperlink"/>
            <w:color w:val="auto"/>
            <w:sz w:val="24"/>
            <w:szCs w:val="24"/>
            <w:u w:val="none"/>
            <w:shd w:val="clear" w:color="auto" w:fill="FFFFFF"/>
            <w:lang w:val="bg-BG"/>
          </w:rPr>
          <w:t>3</w:t>
        </w:r>
      </w:hyperlink>
      <w:r w:rsidRPr="00621F21">
        <w:rPr>
          <w:sz w:val="24"/>
          <w:szCs w:val="24"/>
          <w:shd w:val="clear" w:color="auto" w:fill="FFFFFF"/>
          <w:lang w:val="bg-BG"/>
        </w:rPr>
        <w:t>,</w:t>
      </w:r>
      <w:r w:rsidRPr="00621F21">
        <w:rPr>
          <w:sz w:val="24"/>
          <w:szCs w:val="24"/>
          <w:shd w:val="clear" w:color="auto" w:fill="FFFFFF"/>
        </w:rPr>
        <w:t> </w:t>
      </w:r>
      <w:hyperlink r:id="rId15" w:anchor="p5987881" w:tgtFrame="_blank" w:history="1">
        <w:r w:rsidRPr="00621F21">
          <w:rPr>
            <w:rStyle w:val="Hyperlink"/>
            <w:color w:val="auto"/>
            <w:sz w:val="24"/>
            <w:szCs w:val="24"/>
            <w:u w:val="none"/>
            <w:shd w:val="clear" w:color="auto" w:fill="FFFFFF"/>
            <w:lang w:val="bg-BG"/>
          </w:rPr>
          <w:t>чл. 63, ал. 1</w:t>
        </w:r>
      </w:hyperlink>
      <w:r w:rsidRPr="00621F21">
        <w:rPr>
          <w:sz w:val="24"/>
          <w:szCs w:val="24"/>
          <w:shd w:val="clear" w:color="auto" w:fill="FFFFFF"/>
        </w:rPr>
        <w:t> </w:t>
      </w:r>
      <w:r w:rsidRPr="00621F21">
        <w:rPr>
          <w:sz w:val="24"/>
          <w:szCs w:val="24"/>
          <w:shd w:val="clear" w:color="auto" w:fill="FFFFFF"/>
          <w:lang w:val="bg-BG"/>
        </w:rPr>
        <w:t>или</w:t>
      </w:r>
      <w:r w:rsidRPr="00621F21">
        <w:rPr>
          <w:sz w:val="24"/>
          <w:szCs w:val="24"/>
          <w:shd w:val="clear" w:color="auto" w:fill="FFFFFF"/>
        </w:rPr>
        <w:t> </w:t>
      </w:r>
      <w:hyperlink r:id="rId16" w:anchor="p5987881" w:tgtFrame="_blank" w:history="1">
        <w:r w:rsidRPr="00621F21">
          <w:rPr>
            <w:rStyle w:val="Hyperlink"/>
            <w:color w:val="auto"/>
            <w:sz w:val="24"/>
            <w:szCs w:val="24"/>
            <w:u w:val="none"/>
            <w:shd w:val="clear" w:color="auto" w:fill="FFFFFF"/>
            <w:lang w:val="bg-BG"/>
          </w:rPr>
          <w:t>2</w:t>
        </w:r>
      </w:hyperlink>
      <w:r w:rsidRPr="00621F21">
        <w:rPr>
          <w:sz w:val="24"/>
          <w:szCs w:val="24"/>
          <w:shd w:val="clear" w:color="auto" w:fill="FFFFFF"/>
          <w:lang w:val="bg-BG"/>
        </w:rPr>
        <w:t>,</w:t>
      </w:r>
      <w:r w:rsidRPr="00621F21">
        <w:rPr>
          <w:sz w:val="24"/>
          <w:szCs w:val="24"/>
          <w:shd w:val="clear" w:color="auto" w:fill="FFFFFF"/>
        </w:rPr>
        <w:t> </w:t>
      </w:r>
      <w:hyperlink r:id="rId17" w:anchor="p5987599" w:tgtFrame="_blank" w:history="1">
        <w:r w:rsidRPr="00621F21">
          <w:rPr>
            <w:rStyle w:val="Hyperlink"/>
            <w:color w:val="auto"/>
            <w:sz w:val="24"/>
            <w:szCs w:val="24"/>
            <w:u w:val="none"/>
            <w:shd w:val="clear" w:color="auto" w:fill="FFFFFF"/>
            <w:lang w:val="bg-BG"/>
          </w:rPr>
          <w:t>чл. 118</w:t>
        </w:r>
      </w:hyperlink>
      <w:r w:rsidRPr="00621F21">
        <w:rPr>
          <w:sz w:val="24"/>
          <w:szCs w:val="24"/>
          <w:shd w:val="clear" w:color="auto" w:fill="FFFFFF"/>
          <w:lang w:val="bg-BG"/>
        </w:rPr>
        <w:t>,</w:t>
      </w:r>
      <w:r w:rsidRPr="00621F21">
        <w:rPr>
          <w:sz w:val="24"/>
          <w:szCs w:val="24"/>
          <w:shd w:val="clear" w:color="auto" w:fill="FFFFFF"/>
        </w:rPr>
        <w:t> </w:t>
      </w:r>
      <w:hyperlink r:id="rId18" w:anchor="p5986991" w:tgtFrame="_blank" w:history="1">
        <w:r w:rsidRPr="00621F21">
          <w:rPr>
            <w:rStyle w:val="Hyperlink"/>
            <w:color w:val="auto"/>
            <w:sz w:val="24"/>
            <w:szCs w:val="24"/>
            <w:u w:val="none"/>
            <w:shd w:val="clear" w:color="auto" w:fill="FFFFFF"/>
            <w:lang w:val="bg-BG"/>
          </w:rPr>
          <w:t>чл. 128</w:t>
        </w:r>
      </w:hyperlink>
      <w:r w:rsidRPr="00621F21">
        <w:rPr>
          <w:sz w:val="24"/>
          <w:szCs w:val="24"/>
          <w:shd w:val="clear" w:color="auto" w:fill="FFFFFF"/>
          <w:lang w:val="bg-BG"/>
        </w:rPr>
        <w:t>,</w:t>
      </w:r>
      <w:r w:rsidRPr="00621F21">
        <w:rPr>
          <w:sz w:val="24"/>
          <w:szCs w:val="24"/>
          <w:shd w:val="clear" w:color="auto" w:fill="FFFFFF"/>
        </w:rPr>
        <w:t> </w:t>
      </w:r>
      <w:hyperlink r:id="rId19" w:anchor="p36456930" w:tgtFrame="_blank" w:history="1">
        <w:r w:rsidRPr="00621F21">
          <w:rPr>
            <w:rStyle w:val="Hyperlink"/>
            <w:color w:val="auto"/>
            <w:sz w:val="24"/>
            <w:szCs w:val="24"/>
            <w:u w:val="none"/>
            <w:shd w:val="clear" w:color="auto" w:fill="FFFFFF"/>
            <w:lang w:val="bg-BG"/>
          </w:rPr>
          <w:t>чл. 228, ал. 3</w:t>
        </w:r>
      </w:hyperlink>
      <w:r w:rsidRPr="00621F21">
        <w:rPr>
          <w:sz w:val="24"/>
          <w:szCs w:val="24"/>
          <w:shd w:val="clear" w:color="auto" w:fill="FFFFFF"/>
          <w:lang w:val="bg-BG"/>
        </w:rPr>
        <w:t>,</w:t>
      </w:r>
      <w:r w:rsidRPr="00621F21">
        <w:rPr>
          <w:sz w:val="24"/>
          <w:szCs w:val="24"/>
          <w:shd w:val="clear" w:color="auto" w:fill="FFFFFF"/>
        </w:rPr>
        <w:t> </w:t>
      </w:r>
      <w:hyperlink r:id="rId20" w:anchor="p5987740" w:tgtFrame="_blank" w:history="1">
        <w:r w:rsidRPr="00621F21">
          <w:rPr>
            <w:rStyle w:val="Hyperlink"/>
            <w:color w:val="auto"/>
            <w:sz w:val="24"/>
            <w:szCs w:val="24"/>
            <w:u w:val="none"/>
            <w:shd w:val="clear" w:color="auto" w:fill="FFFFFF"/>
            <w:lang w:val="bg-BG"/>
          </w:rPr>
          <w:t>чл. 245</w:t>
        </w:r>
      </w:hyperlink>
      <w:r w:rsidRPr="00621F21">
        <w:rPr>
          <w:sz w:val="24"/>
          <w:szCs w:val="24"/>
          <w:shd w:val="clear" w:color="auto" w:fill="FFFFFF"/>
        </w:rPr>
        <w:t> </w:t>
      </w:r>
      <w:r w:rsidRPr="00621F21">
        <w:rPr>
          <w:sz w:val="24"/>
          <w:szCs w:val="24"/>
          <w:shd w:val="clear" w:color="auto" w:fill="FFFFFF"/>
          <w:lang w:val="bg-BG"/>
        </w:rPr>
        <w:t>и</w:t>
      </w:r>
      <w:r w:rsidRPr="00621F21">
        <w:rPr>
          <w:sz w:val="24"/>
          <w:szCs w:val="24"/>
          <w:shd w:val="clear" w:color="auto" w:fill="FFFFFF"/>
        </w:rPr>
        <w:t> </w:t>
      </w:r>
      <w:hyperlink r:id="rId21" w:anchor="p5987759" w:tgtFrame="_blank" w:history="1">
        <w:r w:rsidRPr="00621F21">
          <w:rPr>
            <w:rStyle w:val="Hyperlink"/>
            <w:color w:val="auto"/>
            <w:sz w:val="24"/>
            <w:szCs w:val="24"/>
            <w:u w:val="none"/>
            <w:shd w:val="clear" w:color="auto" w:fill="FFFFFF"/>
            <w:lang w:val="bg-BG"/>
          </w:rPr>
          <w:t>чл. 301</w:t>
        </w:r>
      </w:hyperlink>
      <w:r w:rsidRPr="00621F21">
        <w:rPr>
          <w:sz w:val="24"/>
          <w:szCs w:val="24"/>
          <w:shd w:val="clear" w:color="auto" w:fill="FFFFFF"/>
        </w:rPr>
        <w:t> </w:t>
      </w:r>
      <w:r w:rsidRPr="00621F21">
        <w:rPr>
          <w:sz w:val="24"/>
          <w:szCs w:val="24"/>
          <w:shd w:val="clear" w:color="auto" w:fill="FFFFFF"/>
          <w:lang w:val="bg-BG"/>
        </w:rPr>
        <w:t>–</w:t>
      </w:r>
      <w:r w:rsidRPr="00621F21">
        <w:rPr>
          <w:sz w:val="24"/>
          <w:szCs w:val="24"/>
          <w:shd w:val="clear" w:color="auto" w:fill="FFFFFF"/>
        </w:rPr>
        <w:t> </w:t>
      </w:r>
      <w:hyperlink r:id="rId22" w:anchor="p5987995" w:tgtFrame="_blank" w:history="1">
        <w:r w:rsidRPr="00621F21">
          <w:rPr>
            <w:rStyle w:val="Hyperlink"/>
            <w:color w:val="auto"/>
            <w:sz w:val="24"/>
            <w:szCs w:val="24"/>
            <w:u w:val="none"/>
            <w:shd w:val="clear" w:color="auto" w:fill="FFFFFF"/>
            <w:lang w:val="bg-BG"/>
          </w:rPr>
          <w:t>305 от Кодекса на труда</w:t>
        </w:r>
      </w:hyperlink>
      <w:r w:rsidRPr="00621F21">
        <w:rPr>
          <w:sz w:val="24"/>
          <w:szCs w:val="24"/>
          <w:shd w:val="clear" w:color="auto" w:fill="FFFFFF"/>
        </w:rPr>
        <w:t> </w:t>
      </w:r>
      <w:r w:rsidRPr="00621F21">
        <w:rPr>
          <w:sz w:val="24"/>
          <w:szCs w:val="24"/>
          <w:shd w:val="clear" w:color="auto" w:fill="FFFFFF"/>
          <w:lang w:val="bg-BG"/>
        </w:rPr>
        <w:t>или чл. 13, ал. 1 от ЗТМТМ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E32EA1" w:rsidRPr="00621F21" w:rsidRDefault="00E32EA1" w:rsidP="00E32EA1">
      <w:pPr>
        <w:suppressAutoHyphens/>
        <w:jc w:val="both"/>
        <w:rPr>
          <w:sz w:val="24"/>
          <w:szCs w:val="24"/>
          <w:lang w:val="bg-BG"/>
        </w:rPr>
      </w:pPr>
      <w:r w:rsidRPr="00621F21">
        <w:rPr>
          <w:sz w:val="24"/>
          <w:szCs w:val="24"/>
          <w:lang w:val="bg-BG"/>
        </w:rPr>
        <w:t>7. е налице конфликт на интереси, който не може да бъде отстранен.</w:t>
      </w:r>
    </w:p>
    <w:p w:rsidR="00E32EA1" w:rsidRDefault="00E32EA1" w:rsidP="00E32EA1">
      <w:pPr>
        <w:suppressAutoHyphens/>
        <w:jc w:val="both"/>
        <w:rPr>
          <w:sz w:val="24"/>
          <w:szCs w:val="24"/>
          <w:lang w:val="bg-BG"/>
        </w:rPr>
      </w:pPr>
      <w:r w:rsidRPr="00621F21">
        <w:rPr>
          <w:b/>
          <w:sz w:val="24"/>
          <w:szCs w:val="24"/>
          <w:u w:val="single"/>
          <w:lang w:val="bg-BG"/>
        </w:rPr>
        <w:t>Б/Когато участникът е обединение от физически и/или юридически</w:t>
      </w:r>
      <w:r w:rsidRPr="00DB4962">
        <w:rPr>
          <w:b/>
          <w:sz w:val="24"/>
          <w:szCs w:val="24"/>
          <w:u w:val="single"/>
          <w:lang w:val="bg-BG"/>
        </w:rPr>
        <w:t xml:space="preserve"> лица,</w:t>
      </w:r>
      <w:r w:rsidRPr="00DB4962">
        <w:rPr>
          <w:sz w:val="24"/>
          <w:szCs w:val="24"/>
          <w:lang w:val="bg-BG"/>
        </w:rPr>
        <w:t xml:space="preserve"> изискванията по чл. 54, ал.1, т.1÷7 от ЗОП се прилагат за всеки член на обединението;</w:t>
      </w:r>
    </w:p>
    <w:p w:rsidR="00E32EA1" w:rsidRDefault="00E32EA1" w:rsidP="00E32EA1">
      <w:pPr>
        <w:suppressAutoHyphens/>
        <w:jc w:val="both"/>
        <w:rPr>
          <w:sz w:val="24"/>
          <w:szCs w:val="24"/>
          <w:lang w:val="bg-BG"/>
        </w:rPr>
      </w:pPr>
      <w:r w:rsidRPr="00DB4962">
        <w:rPr>
          <w:b/>
          <w:sz w:val="24"/>
          <w:szCs w:val="24"/>
          <w:u w:val="single"/>
          <w:lang w:val="bg-BG"/>
        </w:rPr>
        <w:t>В/Когато участникът е посочил, че ще използва подизпълнители</w:t>
      </w:r>
      <w:r w:rsidRPr="00DB4962">
        <w:rPr>
          <w:sz w:val="24"/>
          <w:szCs w:val="24"/>
          <w:lang w:val="bg-BG"/>
        </w:rPr>
        <w:t xml:space="preserve">, изискванията по чл.54, ал.1, т.1÷7 от ЗОП се прилагат за всеки от тях; </w:t>
      </w:r>
    </w:p>
    <w:p w:rsidR="00E32EA1" w:rsidRDefault="00E32EA1" w:rsidP="00E32EA1">
      <w:pPr>
        <w:suppressAutoHyphens/>
        <w:jc w:val="both"/>
        <w:rPr>
          <w:sz w:val="24"/>
          <w:szCs w:val="24"/>
          <w:lang w:val="bg-BG"/>
        </w:rPr>
      </w:pPr>
    </w:p>
    <w:p w:rsidR="00E32EA1" w:rsidRDefault="00E32EA1" w:rsidP="00E32EA1">
      <w:pPr>
        <w:suppressAutoHyphens/>
        <w:jc w:val="both"/>
        <w:rPr>
          <w:sz w:val="24"/>
          <w:szCs w:val="24"/>
          <w:lang w:val="bg-BG"/>
        </w:rPr>
      </w:pPr>
      <w:r w:rsidRPr="00DB4962">
        <w:rPr>
          <w:b/>
          <w:sz w:val="24"/>
          <w:szCs w:val="24"/>
          <w:u w:val="single"/>
          <w:lang w:val="bg-BG"/>
        </w:rPr>
        <w:t>Г/Изисквания към участниците по чл.55, ал.1, т. 1 и т.4 от ЗОП</w:t>
      </w:r>
      <w:r w:rsidRPr="00DB4962">
        <w:rPr>
          <w:sz w:val="24"/>
          <w:szCs w:val="24"/>
          <w:lang w:val="bg-BG"/>
        </w:rPr>
        <w:t xml:space="preserve">: </w:t>
      </w:r>
    </w:p>
    <w:p w:rsidR="00E32EA1" w:rsidRDefault="00E32EA1" w:rsidP="00E32EA1">
      <w:pPr>
        <w:suppressAutoHyphens/>
        <w:jc w:val="both"/>
        <w:rPr>
          <w:sz w:val="24"/>
          <w:szCs w:val="24"/>
          <w:lang w:val="bg-BG"/>
        </w:rPr>
      </w:pPr>
      <w:r w:rsidRPr="00DB4962">
        <w:rPr>
          <w:sz w:val="24"/>
          <w:szCs w:val="24"/>
          <w:lang w:val="bg-BG"/>
        </w:rPr>
        <w:t>Възложителят ще отстрани от участие в процедурата участник, за когото е налице някое от следните обстоятелства:</w:t>
      </w:r>
    </w:p>
    <w:p w:rsidR="00E32EA1" w:rsidRDefault="00E32EA1" w:rsidP="00E32EA1">
      <w:pPr>
        <w:suppressAutoHyphens/>
        <w:jc w:val="both"/>
        <w:rPr>
          <w:sz w:val="24"/>
          <w:szCs w:val="24"/>
          <w:lang w:val="bg-BG"/>
        </w:rPr>
      </w:pPr>
      <w:r w:rsidRPr="00DB4962">
        <w:rPr>
          <w:sz w:val="24"/>
          <w:szCs w:val="24"/>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E32EA1" w:rsidRDefault="00E32EA1" w:rsidP="00E32EA1">
      <w:pPr>
        <w:suppressAutoHyphens/>
        <w:jc w:val="both"/>
        <w:rPr>
          <w:sz w:val="24"/>
          <w:szCs w:val="24"/>
          <w:lang w:val="bg-BG"/>
        </w:rPr>
      </w:pPr>
      <w:r w:rsidRPr="00DB4962">
        <w:rPr>
          <w:sz w:val="24"/>
          <w:szCs w:val="24"/>
          <w:lang w:val="bg-BG"/>
        </w:rPr>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E32EA1" w:rsidRDefault="00E32EA1" w:rsidP="00E32EA1">
      <w:pPr>
        <w:suppressAutoHyphens/>
        <w:jc w:val="both"/>
        <w:rPr>
          <w:sz w:val="24"/>
          <w:szCs w:val="24"/>
          <w:lang w:val="bg-BG"/>
        </w:rPr>
      </w:pPr>
      <w:r w:rsidRPr="00DB4962">
        <w:rPr>
          <w:b/>
          <w:sz w:val="24"/>
          <w:szCs w:val="24"/>
          <w:u w:val="single"/>
          <w:lang w:val="bg-BG"/>
        </w:rPr>
        <w:t>Д/Когато участникът е обединение от физически и/или юридически лица</w:t>
      </w:r>
      <w:r w:rsidRPr="00DB4962">
        <w:rPr>
          <w:sz w:val="24"/>
          <w:szCs w:val="24"/>
          <w:lang w:val="bg-BG"/>
        </w:rPr>
        <w:t>, изискванията по чл.55, ал.1, т.1 и т.4 от ЗОП се прилагат за всеки член на обединението;</w:t>
      </w:r>
    </w:p>
    <w:p w:rsidR="00E32EA1" w:rsidRDefault="00E32EA1" w:rsidP="00E32EA1">
      <w:pPr>
        <w:suppressAutoHyphens/>
        <w:jc w:val="both"/>
        <w:rPr>
          <w:sz w:val="24"/>
          <w:szCs w:val="24"/>
          <w:lang w:val="bg-BG"/>
        </w:rPr>
      </w:pPr>
      <w:r w:rsidRPr="00DB4962">
        <w:rPr>
          <w:b/>
          <w:sz w:val="24"/>
          <w:szCs w:val="24"/>
          <w:u w:val="single"/>
          <w:lang w:val="bg-BG"/>
        </w:rPr>
        <w:t>Е/Когато участникът е посочил, че ще използва подизпълнители</w:t>
      </w:r>
      <w:r w:rsidRPr="00DB4962">
        <w:rPr>
          <w:sz w:val="24"/>
          <w:szCs w:val="24"/>
          <w:lang w:val="bg-BG"/>
        </w:rPr>
        <w:t xml:space="preserve"> при изпълнение на поръчката, изискванията по чл.55, ал.1, т.1 и т.4 от ЗОП се прилагат за всеки от тях. </w:t>
      </w:r>
    </w:p>
    <w:p w:rsidR="00E32EA1" w:rsidRDefault="00E32EA1" w:rsidP="00E32EA1">
      <w:pPr>
        <w:suppressAutoHyphens/>
        <w:jc w:val="both"/>
        <w:rPr>
          <w:sz w:val="24"/>
          <w:szCs w:val="24"/>
          <w:lang w:val="bg-BG"/>
        </w:rPr>
      </w:pPr>
    </w:p>
    <w:p w:rsidR="00E32EA1" w:rsidRPr="00A263A8" w:rsidRDefault="00E32EA1" w:rsidP="00E32EA1">
      <w:pPr>
        <w:pStyle w:val="Header"/>
        <w:tabs>
          <w:tab w:val="clear" w:pos="4153"/>
          <w:tab w:val="clear" w:pos="8306"/>
        </w:tabs>
        <w:autoSpaceDE/>
        <w:autoSpaceDN/>
        <w:spacing w:after="120"/>
        <w:jc w:val="both"/>
        <w:rPr>
          <w:rStyle w:val="parsupercapt2"/>
          <w:rFonts w:ascii="Times New Roman" w:hAnsi="Times New Roman"/>
          <w:i/>
          <w:color w:val="000000"/>
          <w:lang w:val="bg-BG"/>
        </w:rPr>
      </w:pPr>
      <w:r w:rsidRPr="007468CD">
        <w:rPr>
          <w:rFonts w:ascii="Times New Roman" w:hAnsi="Times New Roman"/>
          <w:i/>
          <w:lang w:val="bg-BG"/>
        </w:rPr>
        <w:t>Информацията</w:t>
      </w:r>
      <w:r w:rsidRPr="007468CD">
        <w:rPr>
          <w:rFonts w:ascii="Times New Roman" w:hAnsi="Times New Roman"/>
          <w:i/>
          <w:color w:val="000000"/>
          <w:lang w:val="bg-BG"/>
        </w:rPr>
        <w:t xml:space="preserve"> относно основанията за задължително отстраняване </w:t>
      </w:r>
      <w:r w:rsidRPr="00CE0E6C">
        <w:rPr>
          <w:rFonts w:ascii="Times New Roman" w:hAnsi="Times New Roman" w:cs="Times New Roman"/>
          <w:i/>
          <w:lang w:val="bg-BG"/>
        </w:rPr>
        <w:t>у</w:t>
      </w:r>
      <w:r w:rsidRPr="007F5190">
        <w:rPr>
          <w:rFonts w:ascii="Times New Roman" w:hAnsi="Times New Roman" w:cs="Times New Roman"/>
          <w:i/>
          <w:lang w:val="ru-RU"/>
        </w:rPr>
        <w:t xml:space="preserve">частниците </w:t>
      </w:r>
      <w:r w:rsidRPr="00CE0E6C">
        <w:rPr>
          <w:rFonts w:ascii="Times New Roman" w:hAnsi="Times New Roman" w:cs="Times New Roman"/>
          <w:i/>
          <w:lang w:val="bg-BG"/>
        </w:rPr>
        <w:t xml:space="preserve">следва да посочат </w:t>
      </w:r>
      <w:r w:rsidRPr="00DD4AE0">
        <w:rPr>
          <w:rFonts w:ascii="Times New Roman" w:hAnsi="Times New Roman"/>
          <w:i/>
          <w:color w:val="000000"/>
          <w:lang w:val="bg-BG"/>
        </w:rPr>
        <w:t xml:space="preserve">в Част III: Основания за изключване </w:t>
      </w:r>
      <w:r>
        <w:rPr>
          <w:rFonts w:ascii="Times New Roman" w:hAnsi="Times New Roman"/>
          <w:i/>
          <w:color w:val="000000"/>
          <w:lang w:val="bg-BG"/>
        </w:rPr>
        <w:t>на</w:t>
      </w:r>
      <w:r w:rsidRPr="00DD4AE0">
        <w:rPr>
          <w:rFonts w:ascii="Times New Roman" w:hAnsi="Times New Roman"/>
          <w:i/>
          <w:color w:val="000000"/>
          <w:lang w:val="bg-BG"/>
        </w:rPr>
        <w:t xml:space="preserve"> </w:t>
      </w:r>
      <w:r>
        <w:rPr>
          <w:rFonts w:ascii="Times New Roman" w:hAnsi="Times New Roman"/>
          <w:i/>
          <w:color w:val="000000"/>
          <w:lang w:val="bg-BG"/>
        </w:rPr>
        <w:t>е</w:t>
      </w:r>
      <w:r w:rsidRPr="00DD4AE0">
        <w:rPr>
          <w:rFonts w:ascii="Times New Roman" w:hAnsi="Times New Roman"/>
          <w:i/>
          <w:color w:val="000000"/>
          <w:lang w:val="bg-BG"/>
        </w:rPr>
        <w:t>ЕЕДОП.</w:t>
      </w:r>
    </w:p>
    <w:p w:rsidR="00E32EA1" w:rsidRPr="005E3F05" w:rsidRDefault="00E32EA1" w:rsidP="00E32EA1">
      <w:pPr>
        <w:jc w:val="center"/>
        <w:rPr>
          <w:rStyle w:val="parsupercapt2"/>
          <w:b/>
          <w:sz w:val="24"/>
          <w:szCs w:val="24"/>
          <w:lang w:val="bg-BG"/>
        </w:rPr>
      </w:pPr>
      <w:r w:rsidRPr="005E3F05">
        <w:rPr>
          <w:rStyle w:val="parsupercapt2"/>
          <w:b/>
          <w:sz w:val="24"/>
          <w:szCs w:val="24"/>
          <w:lang w:val="bg-BG"/>
        </w:rPr>
        <w:lastRenderedPageBreak/>
        <w:t xml:space="preserve">2. Мерки за доказване на надеждност </w:t>
      </w:r>
    </w:p>
    <w:p w:rsidR="00E32EA1" w:rsidRDefault="00E32EA1" w:rsidP="00E32EA1">
      <w:pPr>
        <w:tabs>
          <w:tab w:val="left" w:pos="567"/>
        </w:tabs>
        <w:jc w:val="both"/>
        <w:rPr>
          <w:rStyle w:val="parsupercapt2"/>
          <w:b/>
          <w:sz w:val="24"/>
          <w:szCs w:val="24"/>
          <w:lang w:val="bg-BG"/>
        </w:rPr>
      </w:pPr>
    </w:p>
    <w:p w:rsidR="00E32EA1" w:rsidRPr="005E3F05" w:rsidRDefault="00E32EA1" w:rsidP="00E32EA1">
      <w:pPr>
        <w:tabs>
          <w:tab w:val="left" w:pos="0"/>
        </w:tabs>
        <w:ind w:firstLine="851"/>
        <w:jc w:val="both"/>
        <w:rPr>
          <w:i/>
          <w:iCs/>
          <w:sz w:val="24"/>
          <w:szCs w:val="24"/>
          <w:lang w:val="bg-BG"/>
        </w:rPr>
      </w:pPr>
      <w:r w:rsidRPr="005E3F05">
        <w:rPr>
          <w:sz w:val="24"/>
          <w:szCs w:val="24"/>
          <w:lang w:val="bg-BG"/>
        </w:rPr>
        <w:t xml:space="preserve">1. </w:t>
      </w:r>
      <w:r w:rsidRPr="005E3F05">
        <w:rPr>
          <w:bCs/>
          <w:sz w:val="24"/>
          <w:szCs w:val="24"/>
          <w:lang w:val="bg-BG"/>
        </w:rPr>
        <w:t>На основание чл. 56</w:t>
      </w:r>
      <w:r w:rsidRPr="005E3F05">
        <w:rPr>
          <w:sz w:val="24"/>
          <w:szCs w:val="24"/>
          <w:lang w:val="bg-BG"/>
        </w:rPr>
        <w:t xml:space="preserve"> от ЗОП участник, за когото са налице основания за отстраняване по чл. 54, ал. 1 от ЗОП и посочените от възложителя обстоятелства по чл. 55, ал. 1 от ЗОП ,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E32EA1" w:rsidRPr="005E3F05" w:rsidRDefault="00E32EA1" w:rsidP="00E32EA1">
      <w:pPr>
        <w:widowControl w:val="0"/>
        <w:adjustRightInd w:val="0"/>
        <w:ind w:firstLine="851"/>
        <w:jc w:val="both"/>
        <w:rPr>
          <w:sz w:val="24"/>
          <w:szCs w:val="24"/>
          <w:lang w:val="bg-BG"/>
        </w:rPr>
      </w:pPr>
      <w:r w:rsidRPr="005E3F05">
        <w:rPr>
          <w:sz w:val="24"/>
          <w:szCs w:val="24"/>
          <w:lang w:val="bg-BG"/>
        </w:rPr>
        <w:t>1.1. е погасил задълженията си по чл. 54, ал. 1, т. 3 от ЗОП, включително начислените лихви и/или глоби или че те са разсрочени, отсрочени или обезпечени;</w:t>
      </w:r>
    </w:p>
    <w:p w:rsidR="00E32EA1" w:rsidRPr="005E3F05" w:rsidRDefault="00E32EA1" w:rsidP="00E32EA1">
      <w:pPr>
        <w:widowControl w:val="0"/>
        <w:adjustRightInd w:val="0"/>
        <w:ind w:firstLine="851"/>
        <w:jc w:val="both"/>
        <w:rPr>
          <w:sz w:val="24"/>
          <w:szCs w:val="24"/>
          <w:lang w:val="bg-BG"/>
        </w:rPr>
      </w:pPr>
      <w:r w:rsidRPr="005E3F05">
        <w:rPr>
          <w:sz w:val="24"/>
          <w:szCs w:val="24"/>
          <w:lang w:val="bg-BG"/>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E32EA1" w:rsidRPr="005E3F05" w:rsidRDefault="00E32EA1" w:rsidP="00E32EA1">
      <w:pPr>
        <w:widowControl w:val="0"/>
        <w:adjustRightInd w:val="0"/>
        <w:ind w:firstLine="851"/>
        <w:jc w:val="both"/>
        <w:rPr>
          <w:sz w:val="24"/>
          <w:szCs w:val="24"/>
          <w:lang w:val="bg-BG"/>
        </w:rPr>
      </w:pPr>
      <w:r w:rsidRPr="005E3F05">
        <w:rPr>
          <w:sz w:val="24"/>
          <w:szCs w:val="24"/>
          <w:lang w:val="bg-BG"/>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E32EA1" w:rsidRPr="005E3F05" w:rsidRDefault="00E32EA1" w:rsidP="00E32EA1">
      <w:pPr>
        <w:widowControl w:val="0"/>
        <w:tabs>
          <w:tab w:val="left" w:pos="709"/>
        </w:tabs>
        <w:adjustRightInd w:val="0"/>
        <w:ind w:firstLine="851"/>
        <w:jc w:val="both"/>
        <w:rPr>
          <w:sz w:val="24"/>
          <w:szCs w:val="24"/>
          <w:lang w:val="bg-BG"/>
        </w:rPr>
      </w:pPr>
      <w:r w:rsidRPr="005E3F05">
        <w:rPr>
          <w:sz w:val="24"/>
          <w:szCs w:val="24"/>
          <w:shd w:val="clear" w:color="auto" w:fill="FFFFFF"/>
          <w:lang w:val="bg-BG"/>
        </w:rPr>
        <w:t>1.4. е платил изцяло дължимото вземане по</w:t>
      </w:r>
      <w:r w:rsidRPr="005E3F05">
        <w:rPr>
          <w:sz w:val="24"/>
          <w:szCs w:val="24"/>
          <w:shd w:val="clear" w:color="auto" w:fill="FFFFFF"/>
        </w:rPr>
        <w:t> </w:t>
      </w:r>
      <w:hyperlink r:id="rId23" w:anchor="p5986991" w:tgtFrame="_blank" w:history="1">
        <w:r w:rsidRPr="005E3F05">
          <w:rPr>
            <w:rStyle w:val="Hyperlink"/>
            <w:color w:val="auto"/>
            <w:sz w:val="24"/>
            <w:szCs w:val="24"/>
            <w:u w:val="none"/>
            <w:shd w:val="clear" w:color="auto" w:fill="FFFFFF"/>
            <w:lang w:val="bg-BG"/>
          </w:rPr>
          <w:t>чл. 128</w:t>
        </w:r>
      </w:hyperlink>
      <w:r w:rsidRPr="005E3F05">
        <w:rPr>
          <w:sz w:val="24"/>
          <w:szCs w:val="24"/>
          <w:shd w:val="clear" w:color="auto" w:fill="FFFFFF"/>
          <w:lang w:val="bg-BG"/>
        </w:rPr>
        <w:t>,</w:t>
      </w:r>
      <w:r w:rsidRPr="005E3F05">
        <w:rPr>
          <w:sz w:val="24"/>
          <w:szCs w:val="24"/>
          <w:shd w:val="clear" w:color="auto" w:fill="FFFFFF"/>
        </w:rPr>
        <w:t> </w:t>
      </w:r>
      <w:hyperlink r:id="rId24" w:anchor="p36456930" w:tgtFrame="_blank" w:history="1">
        <w:r w:rsidRPr="005E3F05">
          <w:rPr>
            <w:rStyle w:val="Hyperlink"/>
            <w:color w:val="auto"/>
            <w:sz w:val="24"/>
            <w:szCs w:val="24"/>
            <w:u w:val="none"/>
            <w:shd w:val="clear" w:color="auto" w:fill="FFFFFF"/>
            <w:lang w:val="bg-BG"/>
          </w:rPr>
          <w:t>чл. 228, ал. 3</w:t>
        </w:r>
      </w:hyperlink>
      <w:r w:rsidRPr="005E3F05">
        <w:rPr>
          <w:sz w:val="24"/>
          <w:szCs w:val="24"/>
          <w:shd w:val="clear" w:color="auto" w:fill="FFFFFF"/>
        </w:rPr>
        <w:t> </w:t>
      </w:r>
      <w:r w:rsidRPr="005E3F05">
        <w:rPr>
          <w:sz w:val="24"/>
          <w:szCs w:val="24"/>
          <w:shd w:val="clear" w:color="auto" w:fill="FFFFFF"/>
          <w:lang w:val="bg-BG"/>
        </w:rPr>
        <w:t>или</w:t>
      </w:r>
      <w:r w:rsidRPr="005E3F05">
        <w:rPr>
          <w:sz w:val="24"/>
          <w:szCs w:val="24"/>
          <w:shd w:val="clear" w:color="auto" w:fill="FFFFFF"/>
        </w:rPr>
        <w:t> </w:t>
      </w:r>
      <w:hyperlink r:id="rId25" w:anchor="p5987740" w:tgtFrame="_blank" w:history="1">
        <w:r w:rsidRPr="005E3F05">
          <w:rPr>
            <w:rStyle w:val="Hyperlink"/>
            <w:color w:val="auto"/>
            <w:sz w:val="24"/>
            <w:szCs w:val="24"/>
            <w:u w:val="none"/>
            <w:shd w:val="clear" w:color="auto" w:fill="FFFFFF"/>
            <w:lang w:val="bg-BG"/>
          </w:rPr>
          <w:t>чл. 245 от Кодекса на труда</w:t>
        </w:r>
      </w:hyperlink>
      <w:r w:rsidRPr="005E3F05">
        <w:rPr>
          <w:sz w:val="24"/>
          <w:szCs w:val="24"/>
          <w:shd w:val="clear" w:color="auto" w:fill="FFFFFF"/>
          <w:lang w:val="bg-BG"/>
        </w:rPr>
        <w:t>.</w:t>
      </w:r>
    </w:p>
    <w:p w:rsidR="00E32EA1" w:rsidRPr="005E3F05" w:rsidRDefault="00E32EA1" w:rsidP="00E32EA1">
      <w:pPr>
        <w:widowControl w:val="0"/>
        <w:adjustRightInd w:val="0"/>
        <w:ind w:firstLine="851"/>
        <w:jc w:val="both"/>
        <w:rPr>
          <w:sz w:val="24"/>
          <w:szCs w:val="24"/>
          <w:lang w:val="bg-BG"/>
        </w:rPr>
      </w:pPr>
      <w:r w:rsidRPr="005E3F05">
        <w:rPr>
          <w:sz w:val="24"/>
          <w:szCs w:val="24"/>
          <w:lang w:val="bg-BG"/>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E32EA1" w:rsidRPr="005E3F05" w:rsidRDefault="00E32EA1" w:rsidP="00E32EA1">
      <w:pPr>
        <w:widowControl w:val="0"/>
        <w:adjustRightInd w:val="0"/>
        <w:ind w:firstLine="851"/>
        <w:jc w:val="both"/>
        <w:rPr>
          <w:sz w:val="24"/>
          <w:szCs w:val="24"/>
          <w:lang w:val="bg-BG"/>
        </w:rPr>
      </w:pPr>
      <w:r w:rsidRPr="005E3F05">
        <w:rPr>
          <w:sz w:val="24"/>
          <w:szCs w:val="24"/>
          <w:lang w:val="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E32EA1" w:rsidRPr="005E3F05" w:rsidRDefault="00E32EA1" w:rsidP="00E32EA1">
      <w:pPr>
        <w:widowControl w:val="0"/>
        <w:adjustRightInd w:val="0"/>
        <w:ind w:firstLine="851"/>
        <w:jc w:val="both"/>
        <w:rPr>
          <w:sz w:val="24"/>
          <w:szCs w:val="24"/>
          <w:lang w:val="bg-BG"/>
        </w:rPr>
      </w:pPr>
      <w:r w:rsidRPr="005E3F05">
        <w:rPr>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E32EA1" w:rsidRPr="005E3F05" w:rsidRDefault="00E32EA1" w:rsidP="00E32EA1">
      <w:pPr>
        <w:widowControl w:val="0"/>
        <w:adjustRightInd w:val="0"/>
        <w:ind w:firstLine="851"/>
        <w:jc w:val="both"/>
        <w:rPr>
          <w:sz w:val="24"/>
          <w:szCs w:val="24"/>
          <w:lang w:val="bg-BG"/>
        </w:rPr>
      </w:pPr>
      <w:r w:rsidRPr="005E3F05">
        <w:rPr>
          <w:sz w:val="24"/>
          <w:szCs w:val="24"/>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 няма право да използва възможността да представи доказателства, че е предприел мерки, които гарантират неговата надеждност.</w:t>
      </w:r>
    </w:p>
    <w:p w:rsidR="00E32EA1" w:rsidRPr="005E3F05" w:rsidRDefault="00E32EA1" w:rsidP="00E32EA1">
      <w:pPr>
        <w:widowControl w:val="0"/>
        <w:adjustRightInd w:val="0"/>
        <w:ind w:firstLine="851"/>
        <w:jc w:val="both"/>
        <w:rPr>
          <w:sz w:val="24"/>
          <w:szCs w:val="24"/>
          <w:lang w:val="bg-BG"/>
        </w:rPr>
      </w:pPr>
      <w:r w:rsidRPr="005E3F05">
        <w:rPr>
          <w:bCs/>
          <w:sz w:val="24"/>
          <w:szCs w:val="24"/>
          <w:lang w:val="bg-BG"/>
        </w:rPr>
        <w:t xml:space="preserve">2. На основание чл. 45, ал. </w:t>
      </w:r>
      <w:r w:rsidRPr="005E3F05">
        <w:rPr>
          <w:sz w:val="24"/>
          <w:szCs w:val="24"/>
          <w:lang w:val="bg-BG"/>
        </w:rPr>
        <w:t xml:space="preserve">1 от ППЗОП когато за участник е налице някое от основанията за отстраняване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w:t>
      </w:r>
      <w:r>
        <w:rPr>
          <w:sz w:val="24"/>
          <w:szCs w:val="24"/>
          <w:lang w:val="bg-BG"/>
        </w:rPr>
        <w:t>е</w:t>
      </w:r>
      <w:r w:rsidRPr="005E3F05">
        <w:rPr>
          <w:sz w:val="24"/>
          <w:szCs w:val="24"/>
          <w:lang w:val="bg-BG"/>
        </w:rPr>
        <w:t>ЕЕДОП.</w:t>
      </w:r>
    </w:p>
    <w:p w:rsidR="00E32EA1" w:rsidRPr="005E3F05" w:rsidRDefault="00E32EA1" w:rsidP="00E32EA1">
      <w:pPr>
        <w:widowControl w:val="0"/>
        <w:adjustRightInd w:val="0"/>
        <w:ind w:firstLine="851"/>
        <w:jc w:val="both"/>
        <w:rPr>
          <w:sz w:val="24"/>
          <w:szCs w:val="24"/>
          <w:lang w:val="bg-BG"/>
        </w:rPr>
      </w:pPr>
      <w:r w:rsidRPr="005E3F05">
        <w:rPr>
          <w:sz w:val="24"/>
          <w:szCs w:val="24"/>
          <w:lang w:val="bg-BG"/>
        </w:rPr>
        <w:t>Като доказателства за надеждността на кандидата или участника се представят следните документи:</w:t>
      </w:r>
    </w:p>
    <w:p w:rsidR="00E32EA1" w:rsidRPr="005E3F05" w:rsidRDefault="00E32EA1" w:rsidP="00E32EA1">
      <w:pPr>
        <w:widowControl w:val="0"/>
        <w:adjustRightInd w:val="0"/>
        <w:ind w:firstLine="851"/>
        <w:jc w:val="both"/>
        <w:rPr>
          <w:sz w:val="24"/>
          <w:szCs w:val="24"/>
          <w:lang w:val="bg-BG"/>
        </w:rPr>
      </w:pPr>
      <w:r w:rsidRPr="005E3F05">
        <w:rPr>
          <w:sz w:val="24"/>
          <w:szCs w:val="24"/>
          <w:lang w:val="bg-BG"/>
        </w:rPr>
        <w:t>2.1. по отношение на обстоятелствата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E32EA1" w:rsidRPr="005E3F05" w:rsidRDefault="00E32EA1" w:rsidP="00E32EA1">
      <w:pPr>
        <w:widowControl w:val="0"/>
        <w:adjustRightInd w:val="0"/>
        <w:ind w:firstLine="851"/>
        <w:jc w:val="both"/>
        <w:rPr>
          <w:sz w:val="24"/>
          <w:szCs w:val="24"/>
          <w:lang w:val="bg-BG"/>
        </w:rPr>
      </w:pPr>
      <w:r w:rsidRPr="005E3F05">
        <w:rPr>
          <w:sz w:val="24"/>
          <w:szCs w:val="24"/>
          <w:lang w:val="bg-BG"/>
        </w:rPr>
        <w:t>2.2. по отношение на обстоятелството по чл. 56, ал. 1, т. 3 ЗОП  – документ от съответния компетентен орган за потвърждение на описаните обстоятелства.</w:t>
      </w:r>
    </w:p>
    <w:p w:rsidR="00E32EA1" w:rsidRPr="005E3F05" w:rsidRDefault="00E32EA1" w:rsidP="00E32EA1">
      <w:pPr>
        <w:pStyle w:val="Header"/>
        <w:tabs>
          <w:tab w:val="clear" w:pos="4153"/>
          <w:tab w:val="clear" w:pos="8306"/>
        </w:tabs>
        <w:autoSpaceDE/>
        <w:autoSpaceDN/>
        <w:jc w:val="both"/>
        <w:rPr>
          <w:rFonts w:ascii="Times New Roman" w:hAnsi="Times New Roman" w:cs="Times New Roman"/>
          <w:b/>
          <w:lang w:val="bg-BG"/>
        </w:rPr>
      </w:pPr>
    </w:p>
    <w:p w:rsidR="00E32EA1" w:rsidRPr="005E3F05" w:rsidRDefault="00E32EA1" w:rsidP="00E32EA1">
      <w:pPr>
        <w:pStyle w:val="Header"/>
        <w:numPr>
          <w:ilvl w:val="0"/>
          <w:numId w:val="24"/>
        </w:numPr>
        <w:tabs>
          <w:tab w:val="clear" w:pos="4153"/>
          <w:tab w:val="clear" w:pos="8306"/>
        </w:tabs>
        <w:autoSpaceDE/>
        <w:autoSpaceDN/>
        <w:jc w:val="center"/>
        <w:rPr>
          <w:rFonts w:ascii="Times New Roman" w:hAnsi="Times New Roman" w:cs="Times New Roman"/>
          <w:b/>
          <w:lang w:val="bg-BG"/>
        </w:rPr>
      </w:pPr>
      <w:r w:rsidRPr="005E3F05">
        <w:rPr>
          <w:rFonts w:ascii="Times New Roman" w:hAnsi="Times New Roman" w:cs="Times New Roman"/>
          <w:b/>
          <w:lang w:val="bg-BG"/>
        </w:rPr>
        <w:t>Доказване липсата на основания за отстраняване</w:t>
      </w:r>
    </w:p>
    <w:p w:rsidR="00E32EA1" w:rsidRPr="005E3F05" w:rsidRDefault="00E32EA1" w:rsidP="00E32EA1">
      <w:pPr>
        <w:pStyle w:val="Header"/>
        <w:tabs>
          <w:tab w:val="clear" w:pos="4153"/>
          <w:tab w:val="clear" w:pos="8306"/>
        </w:tabs>
        <w:autoSpaceDE/>
        <w:autoSpaceDN/>
        <w:ind w:left="600"/>
        <w:jc w:val="center"/>
        <w:rPr>
          <w:rFonts w:ascii="Times New Roman" w:hAnsi="Times New Roman" w:cs="Times New Roman"/>
          <w:b/>
          <w:lang w:val="bg-BG"/>
        </w:rPr>
      </w:pPr>
    </w:p>
    <w:p w:rsidR="00E32EA1" w:rsidRPr="005E3F05" w:rsidRDefault="00E32EA1" w:rsidP="00E32EA1">
      <w:pPr>
        <w:pStyle w:val="Header"/>
        <w:tabs>
          <w:tab w:val="clear" w:pos="4153"/>
          <w:tab w:val="clear" w:pos="8306"/>
        </w:tabs>
        <w:autoSpaceDE/>
        <w:autoSpaceDN/>
        <w:jc w:val="both"/>
        <w:rPr>
          <w:rFonts w:ascii="Times New Roman" w:hAnsi="Times New Roman" w:cs="Times New Roman"/>
          <w:lang w:val="bg-BG"/>
        </w:rPr>
      </w:pPr>
      <w:r w:rsidRPr="005E3F05">
        <w:rPr>
          <w:rFonts w:ascii="Times New Roman" w:hAnsi="Times New Roman" w:cs="Times New Roman"/>
          <w:lang w:val="bg-BG"/>
        </w:rPr>
        <w:t>За доказване на липсата на основания за отстраняване участникът, избран за изпълнител, представя:</w:t>
      </w:r>
    </w:p>
    <w:p w:rsidR="00E32EA1" w:rsidRPr="005E3F05" w:rsidRDefault="00E32EA1" w:rsidP="00E32EA1">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1. за обстоятелствата по чл.54, ал.1, т.1 от ЗОП – свидетелство за съдимост;</w:t>
      </w:r>
    </w:p>
    <w:p w:rsidR="00E32EA1" w:rsidRPr="005E3F05" w:rsidRDefault="00E32EA1" w:rsidP="00E32EA1">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2. за обстоятелството по чл.54, ал.1, т.3 от ЗОП – удостоверение от органите по приходите и удостоверение от общината по седалището на възложителя и на участника;</w:t>
      </w:r>
    </w:p>
    <w:p w:rsidR="00E32EA1" w:rsidRPr="005E3F05" w:rsidRDefault="00E32EA1" w:rsidP="00E32EA1">
      <w:pPr>
        <w:pStyle w:val="Header"/>
        <w:tabs>
          <w:tab w:val="clear" w:pos="4153"/>
          <w:tab w:val="clear" w:pos="8306"/>
          <w:tab w:val="left" w:pos="709"/>
        </w:tabs>
        <w:ind w:firstLine="709"/>
        <w:jc w:val="both"/>
        <w:rPr>
          <w:rFonts w:ascii="Times New Roman" w:hAnsi="Times New Roman" w:cs="Times New Roman"/>
          <w:i/>
          <w:lang w:val="bg-BG"/>
        </w:rPr>
      </w:pPr>
      <w:r w:rsidRPr="005E3F05">
        <w:rPr>
          <w:rFonts w:ascii="Times New Roman" w:hAnsi="Times New Roman" w:cs="Times New Roman"/>
          <w:i/>
          <w:lang w:val="bg-BG"/>
        </w:rPr>
        <w:t xml:space="preserve">3. за обстоятелството по чл.54, ал.1, т.6 от ЗОП и по </w:t>
      </w:r>
      <w:r w:rsidRPr="005E3F05">
        <w:rPr>
          <w:rFonts w:ascii="Times New Roman" w:hAnsi="Times New Roman" w:cs="Times New Roman"/>
          <w:i/>
          <w:shd w:val="clear" w:color="auto" w:fill="FFFFFF"/>
        </w:rPr>
        <w:t> </w:t>
      </w:r>
      <w:hyperlink r:id="rId26" w:anchor="p36457100" w:tgtFrame="_blank" w:history="1">
        <w:r w:rsidRPr="005E3F05">
          <w:rPr>
            <w:rStyle w:val="Hyperlink"/>
            <w:rFonts w:ascii="Times New Roman" w:hAnsi="Times New Roman" w:cs="Times New Roman"/>
            <w:i/>
            <w:color w:val="auto"/>
            <w:u w:val="none"/>
            <w:shd w:val="clear" w:color="auto" w:fill="FFFFFF"/>
            <w:lang w:val="bg-BG"/>
          </w:rPr>
          <w:t>чл. 56, ал. 1, т. 4</w:t>
        </w:r>
      </w:hyperlink>
      <w:r w:rsidRPr="005E3F05">
        <w:rPr>
          <w:rFonts w:ascii="Times New Roman" w:hAnsi="Times New Roman" w:cs="Times New Roman"/>
          <w:shd w:val="clear" w:color="auto" w:fill="FFFFFF"/>
        </w:rPr>
        <w:t> </w:t>
      </w:r>
      <w:r w:rsidRPr="005E3F05">
        <w:rPr>
          <w:rFonts w:ascii="Times New Roman" w:hAnsi="Times New Roman" w:cs="Times New Roman"/>
          <w:i/>
          <w:lang w:val="bg-BG"/>
        </w:rPr>
        <w:t xml:space="preserve">от ЗОП </w:t>
      </w:r>
      <w:r w:rsidRPr="005E3F05">
        <w:rPr>
          <w:rFonts w:ascii="Times New Roman" w:hAnsi="Times New Roman" w:cs="Times New Roman"/>
          <w:shd w:val="clear" w:color="auto" w:fill="FFFFFF"/>
          <w:lang w:val="bg-BG"/>
        </w:rPr>
        <w:t>–</w:t>
      </w:r>
      <w:r w:rsidRPr="005E3F05">
        <w:rPr>
          <w:rFonts w:ascii="Times New Roman" w:hAnsi="Times New Roman" w:cs="Times New Roman"/>
          <w:i/>
          <w:lang w:val="bg-BG"/>
        </w:rPr>
        <w:t>удостоверение от органите на Изпълнителна агенция "Главна инспекция по труда";</w:t>
      </w:r>
    </w:p>
    <w:p w:rsidR="00E32EA1" w:rsidRPr="005E3F05" w:rsidRDefault="00E32EA1" w:rsidP="00E32EA1">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4. за обстоятелствата по чл.55, ал.1, т.1 от ЗОП – удостоверение, издадено от Агенцията по вписванията.</w:t>
      </w:r>
    </w:p>
    <w:p w:rsidR="00E32EA1" w:rsidRPr="005E3F05" w:rsidRDefault="00E32EA1" w:rsidP="00E32EA1">
      <w:pPr>
        <w:pStyle w:val="Header"/>
        <w:tabs>
          <w:tab w:val="clear" w:pos="4153"/>
          <w:tab w:val="clear" w:pos="8306"/>
        </w:tabs>
        <w:ind w:firstLine="709"/>
        <w:jc w:val="both"/>
        <w:rPr>
          <w:rFonts w:ascii="Times New Roman" w:hAnsi="Times New Roman" w:cs="Times New Roman"/>
          <w:i/>
          <w:lang w:val="bg-BG"/>
        </w:rPr>
      </w:pPr>
    </w:p>
    <w:p w:rsidR="00E32EA1" w:rsidRPr="005E3F05" w:rsidRDefault="00E32EA1" w:rsidP="00E32EA1">
      <w:pPr>
        <w:pStyle w:val="Header"/>
        <w:tabs>
          <w:tab w:val="clear" w:pos="4153"/>
          <w:tab w:val="clear" w:pos="8306"/>
        </w:tabs>
        <w:autoSpaceDE/>
        <w:autoSpaceDN/>
        <w:jc w:val="both"/>
        <w:rPr>
          <w:rFonts w:ascii="Times New Roman" w:hAnsi="Times New Roman" w:cs="Times New Roman"/>
          <w:lang w:val="bg-BG"/>
        </w:rPr>
      </w:pPr>
      <w:r w:rsidRPr="005E3F05">
        <w:rPr>
          <w:rFonts w:ascii="Times New Roman" w:hAnsi="Times New Roman" w:cs="Times New Roman"/>
          <w:lang w:val="bg-BG"/>
        </w:rPr>
        <w:t>*Когато в удостоверението по т. 3 се съдържа информация за влязло в сила наказателно постановление или съдебно решение за нарушение по чл. 54, ал. 1, т. 6, участникът представя декларация, че нарушението не е извършено при изпълнение на договор за обществена поръчка.</w:t>
      </w:r>
    </w:p>
    <w:p w:rsidR="00E32EA1" w:rsidRPr="001A328F" w:rsidRDefault="00E32EA1" w:rsidP="00E32EA1">
      <w:pPr>
        <w:pStyle w:val="Header"/>
        <w:tabs>
          <w:tab w:val="clear" w:pos="4153"/>
          <w:tab w:val="clear" w:pos="8306"/>
        </w:tabs>
        <w:autoSpaceDE/>
        <w:autoSpaceDN/>
        <w:jc w:val="both"/>
        <w:rPr>
          <w:rFonts w:ascii="Times New Roman" w:hAnsi="Times New Roman"/>
          <w:lang w:val="bg-BG"/>
        </w:rPr>
      </w:pPr>
      <w:r w:rsidRPr="005E3F05">
        <w:rPr>
          <w:rFonts w:ascii="Times New Roman" w:hAnsi="Times New Roman" w:cs="Times New Roman"/>
          <w:lang w:val="bg-BG"/>
        </w:rPr>
        <w:lastRenderedPageBreak/>
        <w:t>*Когато участникът, избран за изпълнител, е чуждестранно лице, той представя съответния</w:t>
      </w:r>
      <w:r w:rsidRPr="001A328F">
        <w:rPr>
          <w:rFonts w:ascii="Times New Roman" w:hAnsi="Times New Roman"/>
          <w:lang w:val="bg-BG"/>
        </w:rPr>
        <w:t xml:space="preserve"> документ по </w:t>
      </w:r>
      <w:r w:rsidRPr="00B97763">
        <w:rPr>
          <w:rFonts w:ascii="Times New Roman" w:hAnsi="Times New Roman"/>
          <w:lang w:val="bg-BG"/>
        </w:rPr>
        <w:t>т.1-4</w:t>
      </w:r>
      <w:r w:rsidRPr="001A328F">
        <w:rPr>
          <w:rFonts w:ascii="Times New Roman" w:hAnsi="Times New Roman"/>
          <w:lang w:val="bg-BG"/>
        </w:rPr>
        <w:t>, издаден от компетентен орган, съгласно законодателството на държавата, в която участникът е установен.</w:t>
      </w:r>
    </w:p>
    <w:p w:rsidR="00E32EA1" w:rsidRDefault="00E32EA1" w:rsidP="00E32EA1">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Pr="00B97763">
        <w:rPr>
          <w:rFonts w:ascii="Times New Roman" w:hAnsi="Times New Roman"/>
          <w:lang w:val="bg-BG"/>
        </w:rPr>
        <w:t>К</w:t>
      </w:r>
      <w:r w:rsidRPr="001A328F">
        <w:rPr>
          <w:rFonts w:ascii="Times New Roman" w:hAnsi="Times New Roman"/>
          <w:lang w:val="bg-BG"/>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r w:rsidRPr="00B97763">
        <w:rPr>
          <w:rFonts w:ascii="Times New Roman" w:hAnsi="Times New Roman"/>
          <w:lang w:val="bg-BG"/>
        </w:rPr>
        <w:t xml:space="preserve"> </w:t>
      </w:r>
      <w:r w:rsidRPr="001A328F">
        <w:rPr>
          <w:rFonts w:ascii="Times New Roman" w:hAnsi="Times New Roman"/>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E32EA1" w:rsidRPr="00B97763" w:rsidRDefault="00E32EA1" w:rsidP="00E32EA1">
      <w:pPr>
        <w:pStyle w:val="Header"/>
        <w:tabs>
          <w:tab w:val="clear" w:pos="4153"/>
          <w:tab w:val="clear" w:pos="8306"/>
        </w:tabs>
        <w:autoSpaceDE/>
        <w:autoSpaceDN/>
        <w:jc w:val="both"/>
        <w:rPr>
          <w:rFonts w:ascii="Times New Roman" w:hAnsi="Times New Roman"/>
          <w:lang w:val="bg-BG"/>
        </w:rPr>
      </w:pPr>
    </w:p>
    <w:p w:rsidR="00E32EA1" w:rsidRPr="001A328F" w:rsidRDefault="00E32EA1" w:rsidP="00E32EA1">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Pr="00EA1600">
        <w:rPr>
          <w:rFonts w:ascii="Times New Roman" w:hAnsi="Times New Roman"/>
          <w:lang w:val="bg-BG"/>
        </w:rPr>
        <w:t>Документите се представят и за членовете на обединението, за подизпълнителите и третите лица, ако има такива</w:t>
      </w:r>
      <w:r w:rsidRPr="001A328F">
        <w:rPr>
          <w:rFonts w:ascii="Times New Roman" w:hAnsi="Times New Roman"/>
          <w:lang w:val="bg-BG"/>
        </w:rPr>
        <w:t>.</w:t>
      </w:r>
      <w:r w:rsidRPr="001A328F">
        <w:rPr>
          <w:rFonts w:ascii="Times New Roman" w:hAnsi="Times New Roman"/>
          <w:b/>
          <w:i/>
          <w:lang w:val="bg-BG"/>
        </w:rPr>
        <w:t xml:space="preserve"> </w:t>
      </w:r>
    </w:p>
    <w:p w:rsidR="00E32EA1" w:rsidRPr="001A328F" w:rsidRDefault="00E32EA1" w:rsidP="00E32EA1">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Pr="001A328F">
        <w:rPr>
          <w:rFonts w:ascii="Times New Roman" w:hAnsi="Times New Roman"/>
          <w:lang w:val="bg-BG"/>
        </w:rPr>
        <w:t xml:space="preserve">Възложителят няма право да изисква представянето на документите </w:t>
      </w:r>
      <w:r w:rsidRPr="00EA1600">
        <w:rPr>
          <w:rFonts w:ascii="Times New Roman" w:hAnsi="Times New Roman"/>
          <w:lang w:val="bg-BG"/>
        </w:rPr>
        <w:t xml:space="preserve">за </w:t>
      </w:r>
      <w:r w:rsidRPr="001A328F">
        <w:rPr>
          <w:rFonts w:ascii="Times New Roman" w:hAnsi="Times New Roman"/>
          <w:lang w:val="bg-BG"/>
        </w:rPr>
        <w:t>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E32EA1" w:rsidRPr="001A328F" w:rsidRDefault="00E32EA1" w:rsidP="00E32EA1">
      <w:pPr>
        <w:pStyle w:val="Header"/>
        <w:tabs>
          <w:tab w:val="clear" w:pos="4153"/>
          <w:tab w:val="clear" w:pos="8306"/>
        </w:tabs>
        <w:autoSpaceDE/>
        <w:autoSpaceDN/>
        <w:jc w:val="both"/>
        <w:rPr>
          <w:rFonts w:ascii="Times New Roman" w:hAnsi="Times New Roman"/>
          <w:highlight w:val="yellow"/>
          <w:lang w:val="bg-BG"/>
        </w:rPr>
      </w:pPr>
    </w:p>
    <w:p w:rsidR="00E32EA1" w:rsidRPr="00B60C27" w:rsidRDefault="00E32EA1" w:rsidP="00E32EA1">
      <w:pPr>
        <w:tabs>
          <w:tab w:val="left" w:pos="0"/>
        </w:tabs>
        <w:jc w:val="both"/>
        <w:rPr>
          <w:b/>
          <w:i/>
          <w:sz w:val="24"/>
          <w:szCs w:val="24"/>
          <w:lang w:val="bg-BG"/>
        </w:rPr>
      </w:pPr>
      <w:r w:rsidRPr="001A328F">
        <w:rPr>
          <w:rStyle w:val="ala2"/>
          <w:b/>
          <w:i/>
          <w:sz w:val="24"/>
          <w:szCs w:val="24"/>
          <w:lang w:val="bg-BG"/>
        </w:rPr>
        <w:t>*</w:t>
      </w:r>
      <w:r w:rsidRPr="00EC26B3">
        <w:rPr>
          <w:rStyle w:val="ala2"/>
          <w:b/>
          <w:i/>
          <w:sz w:val="24"/>
          <w:szCs w:val="24"/>
          <w:lang w:val="bg-BG"/>
        </w:rPr>
        <w:t xml:space="preserve"> </w:t>
      </w:r>
      <w:r w:rsidRPr="001A328F">
        <w:rPr>
          <w:rStyle w:val="ala35"/>
          <w:b/>
          <w:i/>
          <w:sz w:val="24"/>
          <w:szCs w:val="24"/>
          <w:lang w:val="bg-BG"/>
        </w:rPr>
        <w:t>Участниците са длъжни да уведомят писмено възложителя в 3-дневен срок от настъпване на обстоятелство по чл. 54, ал. 1 от ЗОП, или посочено</w:t>
      </w:r>
      <w:r>
        <w:rPr>
          <w:rStyle w:val="ala35"/>
          <w:b/>
          <w:i/>
          <w:sz w:val="24"/>
          <w:szCs w:val="24"/>
          <w:lang w:val="bg-BG"/>
        </w:rPr>
        <w:t>то</w:t>
      </w:r>
      <w:r w:rsidRPr="001A328F">
        <w:rPr>
          <w:rStyle w:val="ala35"/>
          <w:b/>
          <w:i/>
          <w:sz w:val="24"/>
          <w:szCs w:val="24"/>
          <w:lang w:val="bg-BG"/>
        </w:rPr>
        <w:t xml:space="preserve"> от възложителя основание по чл. 55, ал. 1 ЗОП. </w:t>
      </w:r>
    </w:p>
    <w:p w:rsidR="00E32EA1" w:rsidRPr="00DB4962" w:rsidRDefault="00E32EA1" w:rsidP="00E32EA1">
      <w:pPr>
        <w:tabs>
          <w:tab w:val="left" w:pos="0"/>
        </w:tabs>
        <w:rPr>
          <w:b/>
          <w:sz w:val="24"/>
          <w:szCs w:val="24"/>
          <w:lang w:val="bg-BG"/>
        </w:rPr>
      </w:pPr>
    </w:p>
    <w:p w:rsidR="00E32EA1" w:rsidRPr="008039B4" w:rsidRDefault="00E32EA1" w:rsidP="00E32EA1">
      <w:pPr>
        <w:pStyle w:val="ListParagraph"/>
        <w:numPr>
          <w:ilvl w:val="0"/>
          <w:numId w:val="24"/>
        </w:numPr>
        <w:tabs>
          <w:tab w:val="left" w:pos="0"/>
        </w:tabs>
        <w:jc w:val="center"/>
        <w:rPr>
          <w:b/>
        </w:rPr>
      </w:pPr>
      <w:r w:rsidRPr="008039B4">
        <w:rPr>
          <w:b/>
        </w:rPr>
        <w:t>Изисквания към участниците, свързани с критериите за подбор и документи, с които те се доказват</w:t>
      </w:r>
    </w:p>
    <w:p w:rsidR="00E32EA1" w:rsidRDefault="00E32EA1" w:rsidP="00E32EA1">
      <w:pPr>
        <w:tabs>
          <w:tab w:val="num" w:pos="0"/>
        </w:tabs>
        <w:suppressAutoHyphens/>
        <w:ind w:left="57"/>
        <w:jc w:val="both"/>
        <w:rPr>
          <w:sz w:val="24"/>
          <w:szCs w:val="24"/>
          <w:lang w:val="bg-BG"/>
        </w:rPr>
      </w:pPr>
      <w:r w:rsidRPr="00306B2E">
        <w:rPr>
          <w:sz w:val="24"/>
          <w:szCs w:val="24"/>
          <w:lang w:val="bg-BG"/>
        </w:rPr>
        <w:t xml:space="preserve">      </w:t>
      </w:r>
      <w:r w:rsidRPr="00FF5CFF">
        <w:rPr>
          <w:sz w:val="24"/>
          <w:szCs w:val="24"/>
          <w:lang w:val="bg-BG"/>
        </w:rPr>
        <w:t xml:space="preserve">С критериите за подбор се определят минималните изисквания за допустимост на офертите, в т. ч. и тези, които са за част от номенклатурните единици от обособените позиции. Тъй като обхватът на поръчката е доставка на </w:t>
      </w:r>
      <w:r w:rsidRPr="00306B2E">
        <w:rPr>
          <w:sz w:val="24"/>
          <w:szCs w:val="24"/>
          <w:lang w:val="bg-BG"/>
        </w:rPr>
        <w:t>медицински изделия</w:t>
      </w:r>
      <w:r w:rsidRPr="00FF5CFF">
        <w:rPr>
          <w:sz w:val="24"/>
          <w:szCs w:val="24"/>
          <w:lang w:val="bg-BG"/>
        </w:rPr>
        <w:t xml:space="preserve">, критериите за подбор са еднакви за всички обособени позиции, респ. всички номенклатурни единици. </w:t>
      </w:r>
      <w:r>
        <w:rPr>
          <w:sz w:val="24"/>
          <w:szCs w:val="24"/>
          <w:lang w:val="bg-BG"/>
        </w:rPr>
        <w:t xml:space="preserve">  </w:t>
      </w:r>
    </w:p>
    <w:p w:rsidR="00E32EA1" w:rsidRPr="00306B2E" w:rsidRDefault="00E32EA1" w:rsidP="00E32EA1">
      <w:pPr>
        <w:tabs>
          <w:tab w:val="num" w:pos="0"/>
        </w:tabs>
        <w:suppressAutoHyphens/>
        <w:ind w:left="57"/>
        <w:jc w:val="both"/>
        <w:rPr>
          <w:sz w:val="24"/>
          <w:szCs w:val="24"/>
          <w:lang w:val="bg-BG"/>
        </w:rPr>
      </w:pPr>
      <w:r w:rsidRPr="00306B2E">
        <w:rPr>
          <w:sz w:val="24"/>
          <w:szCs w:val="24"/>
          <w:lang w:val="bg-BG"/>
        </w:rPr>
        <w:t xml:space="preserve"> </w:t>
      </w:r>
    </w:p>
    <w:p w:rsidR="00E32EA1" w:rsidRDefault="00E32EA1" w:rsidP="00E32EA1">
      <w:pPr>
        <w:tabs>
          <w:tab w:val="num" w:pos="0"/>
        </w:tabs>
        <w:suppressAutoHyphens/>
        <w:ind w:left="57"/>
        <w:jc w:val="both"/>
        <w:rPr>
          <w:sz w:val="24"/>
          <w:szCs w:val="24"/>
          <w:lang w:val="bg-BG"/>
        </w:rPr>
      </w:pPr>
      <w:r w:rsidRPr="00306B2E">
        <w:rPr>
          <w:sz w:val="24"/>
          <w:szCs w:val="24"/>
          <w:lang w:val="bg-BG"/>
        </w:rPr>
        <w:t xml:space="preserve">     Участниците трябва да са регистрирани като търговци по българското законодателство или по законодателство на държава-членка на Европейския съюз</w:t>
      </w:r>
      <w:r w:rsidRPr="00306B2E">
        <w:rPr>
          <w:sz w:val="24"/>
          <w:szCs w:val="24"/>
          <w:shd w:val="clear" w:color="auto" w:fill="FEFEFE"/>
          <w:lang w:val="bg-BG"/>
        </w:rPr>
        <w:t>, или държава - страна по Споразумението за Европейското икономическо пространство</w:t>
      </w:r>
      <w:r w:rsidRPr="00306B2E">
        <w:rPr>
          <w:sz w:val="24"/>
          <w:szCs w:val="24"/>
          <w:lang w:val="bg-BG"/>
        </w:rPr>
        <w:t>, и да имат право да извършват търговия на едро с медицински изделия</w:t>
      </w:r>
      <w:r w:rsidRPr="005B1BAE">
        <w:rPr>
          <w:sz w:val="24"/>
          <w:szCs w:val="24"/>
          <w:lang w:val="bg-BG"/>
        </w:rPr>
        <w:t xml:space="preserve">. Участниците следва да притежават валидно </w:t>
      </w:r>
      <w:r w:rsidRPr="005B1BAE">
        <w:rPr>
          <w:sz w:val="24"/>
          <w:szCs w:val="24"/>
          <w:lang w:val="be-BY"/>
        </w:rPr>
        <w:t>Р</w:t>
      </w:r>
      <w:r w:rsidRPr="005B1BAE">
        <w:rPr>
          <w:sz w:val="24"/>
          <w:szCs w:val="24"/>
          <w:lang w:val="bg-BG"/>
        </w:rPr>
        <w:t>азрешение за търговия на едро с медицински изделия</w:t>
      </w:r>
      <w:r w:rsidRPr="005B1BAE">
        <w:rPr>
          <w:b/>
          <w:sz w:val="24"/>
          <w:szCs w:val="24"/>
          <w:lang w:val="bg-BG"/>
        </w:rPr>
        <w:t xml:space="preserve">, </w:t>
      </w:r>
      <w:r w:rsidRPr="005B1BAE">
        <w:rPr>
          <w:sz w:val="24"/>
          <w:szCs w:val="24"/>
          <w:lang w:val="bg-BG"/>
        </w:rPr>
        <w:t>издадено по реда на ЗМИ с обхват предмета на поръчката.</w:t>
      </w:r>
    </w:p>
    <w:p w:rsidR="00E32EA1" w:rsidRPr="00306B2E" w:rsidRDefault="00E32EA1" w:rsidP="00E32EA1">
      <w:pPr>
        <w:tabs>
          <w:tab w:val="num" w:pos="0"/>
        </w:tabs>
        <w:suppressAutoHyphens/>
        <w:ind w:left="57"/>
        <w:jc w:val="both"/>
        <w:rPr>
          <w:sz w:val="24"/>
          <w:szCs w:val="24"/>
          <w:lang w:val="bg-BG"/>
        </w:rPr>
      </w:pPr>
    </w:p>
    <w:p w:rsidR="00E32EA1" w:rsidRDefault="00E32EA1" w:rsidP="00E32EA1">
      <w:pPr>
        <w:tabs>
          <w:tab w:val="num" w:pos="0"/>
        </w:tabs>
        <w:suppressAutoHyphens/>
        <w:ind w:left="57"/>
        <w:rPr>
          <w:i/>
          <w:sz w:val="24"/>
          <w:szCs w:val="24"/>
          <w:lang w:val="bg-BG"/>
        </w:rPr>
      </w:pPr>
      <w:r w:rsidRPr="00306B2E">
        <w:rPr>
          <w:i/>
          <w:sz w:val="24"/>
          <w:szCs w:val="24"/>
          <w:lang w:val="bg-BG"/>
        </w:rPr>
        <w:t xml:space="preserve">     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w:t>
      </w:r>
      <w:r>
        <w:rPr>
          <w:i/>
          <w:sz w:val="24"/>
          <w:szCs w:val="24"/>
          <w:lang w:val="bg-BG"/>
        </w:rPr>
        <w:t>е</w:t>
      </w:r>
      <w:r w:rsidRPr="00306B2E">
        <w:rPr>
          <w:i/>
          <w:sz w:val="24"/>
          <w:szCs w:val="24"/>
          <w:lang w:val="bg-BG"/>
        </w:rPr>
        <w:t xml:space="preserve">ЕЕДОП. </w:t>
      </w:r>
    </w:p>
    <w:p w:rsidR="00E32EA1" w:rsidRPr="00306B2E" w:rsidRDefault="00E32EA1" w:rsidP="00E32EA1">
      <w:pPr>
        <w:tabs>
          <w:tab w:val="num" w:pos="0"/>
        </w:tabs>
        <w:suppressAutoHyphens/>
        <w:ind w:left="57"/>
        <w:rPr>
          <w:i/>
          <w:sz w:val="24"/>
          <w:szCs w:val="24"/>
          <w:lang w:val="bg-BG"/>
        </w:rPr>
      </w:pPr>
    </w:p>
    <w:p w:rsidR="00E32EA1" w:rsidRPr="002D2EB6" w:rsidRDefault="00E32EA1" w:rsidP="00E32EA1">
      <w:pPr>
        <w:tabs>
          <w:tab w:val="num" w:pos="0"/>
        </w:tabs>
        <w:suppressAutoHyphens/>
        <w:ind w:left="57"/>
        <w:jc w:val="both"/>
        <w:rPr>
          <w:sz w:val="24"/>
          <w:szCs w:val="24"/>
          <w:lang w:val="bg-BG"/>
        </w:rPr>
      </w:pPr>
      <w:r w:rsidRPr="002D2EB6">
        <w:rPr>
          <w:sz w:val="24"/>
          <w:szCs w:val="24"/>
          <w:lang w:val="bg-BG"/>
        </w:rPr>
        <w:t xml:space="preserve">     Преди сключването на договора за обществена поръчка възложителят изисква от участника, определен за изпълнител, да представи заверени копия от валидно </w:t>
      </w:r>
      <w:r w:rsidRPr="002D2EB6">
        <w:rPr>
          <w:sz w:val="24"/>
          <w:szCs w:val="24"/>
          <w:lang w:val="be-BY"/>
        </w:rPr>
        <w:t>Р</w:t>
      </w:r>
      <w:r w:rsidRPr="002D2EB6">
        <w:rPr>
          <w:sz w:val="24"/>
          <w:szCs w:val="24"/>
          <w:lang w:val="bg-BG"/>
        </w:rPr>
        <w:t>азрешение за търговия на едро с медицински изделия</w:t>
      </w:r>
      <w:r w:rsidRPr="002D2EB6">
        <w:rPr>
          <w:b/>
          <w:sz w:val="24"/>
          <w:szCs w:val="24"/>
          <w:lang w:val="bg-BG"/>
        </w:rPr>
        <w:t xml:space="preserve">, </w:t>
      </w:r>
      <w:r w:rsidRPr="002D2EB6">
        <w:rPr>
          <w:sz w:val="24"/>
          <w:szCs w:val="24"/>
          <w:lang w:val="bg-BG"/>
        </w:rPr>
        <w:t xml:space="preserve">издадено по реда на ЗМИ с обхват предмета на поръчката.       </w:t>
      </w:r>
    </w:p>
    <w:p w:rsidR="00E32EA1" w:rsidRDefault="00E32EA1" w:rsidP="00E32EA1">
      <w:pPr>
        <w:jc w:val="both"/>
        <w:rPr>
          <w:b/>
          <w:sz w:val="24"/>
          <w:szCs w:val="24"/>
          <w:u w:val="single"/>
          <w:lang w:val="bg-BG"/>
        </w:rPr>
      </w:pPr>
    </w:p>
    <w:p w:rsidR="00E32EA1" w:rsidRPr="00925356" w:rsidRDefault="00E32EA1" w:rsidP="00E32EA1">
      <w:pPr>
        <w:jc w:val="both"/>
        <w:rPr>
          <w:b/>
          <w:sz w:val="24"/>
          <w:szCs w:val="24"/>
          <w:lang w:val="bg-BG"/>
        </w:rPr>
      </w:pPr>
      <w:r w:rsidRPr="002B1F35">
        <w:rPr>
          <w:b/>
          <w:sz w:val="24"/>
          <w:szCs w:val="24"/>
          <w:u w:val="single"/>
          <w:lang w:val="bg-BG"/>
        </w:rPr>
        <w:t>5.</w:t>
      </w:r>
      <w:r>
        <w:rPr>
          <w:b/>
          <w:sz w:val="24"/>
          <w:szCs w:val="24"/>
          <w:u w:val="single"/>
          <w:lang w:val="bg-BG"/>
        </w:rPr>
        <w:t xml:space="preserve"> </w:t>
      </w:r>
      <w:r w:rsidRPr="00167E27">
        <w:rPr>
          <w:rFonts w:eastAsia="Calibri"/>
          <w:b/>
          <w:sz w:val="24"/>
          <w:szCs w:val="24"/>
          <w:u w:val="single"/>
          <w:lang w:val="bg-BG"/>
        </w:rPr>
        <w:t>Изисквания относно икономическото и финансовото състояние на участниците</w:t>
      </w:r>
      <w:r w:rsidRPr="00925356">
        <w:rPr>
          <w:rFonts w:eastAsia="Calibri"/>
          <w:b/>
          <w:sz w:val="24"/>
          <w:szCs w:val="24"/>
          <w:lang w:val="bg-BG"/>
        </w:rPr>
        <w:t>:</w:t>
      </w:r>
      <w:r w:rsidRPr="00925356">
        <w:rPr>
          <w:b/>
          <w:sz w:val="24"/>
          <w:szCs w:val="24"/>
          <w:lang w:val="bg-BG"/>
        </w:rPr>
        <w:t xml:space="preserve"> </w:t>
      </w:r>
    </w:p>
    <w:p w:rsidR="00E32EA1" w:rsidRDefault="00E32EA1" w:rsidP="00E32EA1">
      <w:pPr>
        <w:pStyle w:val="ListParagraph"/>
        <w:spacing w:after="0" w:line="240" w:lineRule="auto"/>
        <w:ind w:left="0"/>
        <w:jc w:val="both"/>
      </w:pPr>
      <w:r w:rsidRPr="005F2A65">
        <w:rPr>
          <w:iCs/>
          <w:lang w:eastAsia="en-GB"/>
        </w:rPr>
        <w:t>Възложителят не поставя изисквания към икономическото и финансовото състояние на участниците в процедурата.</w:t>
      </w:r>
      <w:r w:rsidRPr="005F2A65">
        <w:t xml:space="preserve"> </w:t>
      </w:r>
    </w:p>
    <w:p w:rsidR="00E32EA1" w:rsidRPr="00EE6AFD" w:rsidRDefault="00E32EA1" w:rsidP="00E32EA1">
      <w:pPr>
        <w:pStyle w:val="ListParagraph"/>
        <w:spacing w:after="0" w:line="240" w:lineRule="auto"/>
        <w:ind w:left="0"/>
        <w:jc w:val="both"/>
      </w:pPr>
      <w:r>
        <w:t xml:space="preserve"> </w:t>
      </w:r>
    </w:p>
    <w:p w:rsidR="00E32EA1" w:rsidRDefault="00E32EA1" w:rsidP="00E32EA1">
      <w:pPr>
        <w:jc w:val="both"/>
        <w:rPr>
          <w:rFonts w:eastAsia="Calibri"/>
          <w:b/>
          <w:sz w:val="24"/>
          <w:szCs w:val="24"/>
          <w:u w:val="single"/>
          <w:lang w:val="bg-BG"/>
        </w:rPr>
      </w:pPr>
      <w:r>
        <w:rPr>
          <w:b/>
          <w:sz w:val="24"/>
          <w:szCs w:val="24"/>
          <w:u w:val="single"/>
          <w:lang w:val="bg-BG"/>
        </w:rPr>
        <w:t>6.</w:t>
      </w:r>
      <w:r w:rsidRPr="00167E27">
        <w:rPr>
          <w:b/>
          <w:sz w:val="24"/>
          <w:szCs w:val="24"/>
          <w:u w:val="single"/>
          <w:lang w:val="bg-BG"/>
        </w:rPr>
        <w:t xml:space="preserve"> </w:t>
      </w:r>
      <w:r w:rsidRPr="00167E27">
        <w:rPr>
          <w:rFonts w:eastAsia="Calibri"/>
          <w:b/>
          <w:sz w:val="24"/>
          <w:szCs w:val="24"/>
          <w:u w:val="single"/>
          <w:lang w:val="bg-BG"/>
        </w:rPr>
        <w:t>Изисквания относно техническите и професионалните способност</w:t>
      </w:r>
      <w:r>
        <w:rPr>
          <w:rFonts w:eastAsia="Calibri"/>
          <w:b/>
          <w:sz w:val="24"/>
          <w:szCs w:val="24"/>
          <w:u w:val="single"/>
          <w:lang w:val="bg-BG"/>
        </w:rPr>
        <w:t>и на участниците:</w:t>
      </w:r>
    </w:p>
    <w:p w:rsidR="00E32EA1" w:rsidRDefault="00E32EA1" w:rsidP="00E32EA1">
      <w:pPr>
        <w:jc w:val="both"/>
        <w:rPr>
          <w:rFonts w:eastAsia="Calibri"/>
          <w:b/>
          <w:sz w:val="24"/>
          <w:szCs w:val="24"/>
          <w:u w:val="single"/>
          <w:lang w:val="bg-BG"/>
        </w:rPr>
      </w:pPr>
    </w:p>
    <w:p w:rsidR="00E32EA1" w:rsidRDefault="00E32EA1" w:rsidP="00E32EA1">
      <w:pPr>
        <w:pStyle w:val="ListParagraph"/>
        <w:spacing w:after="0" w:line="240" w:lineRule="auto"/>
        <w:ind w:left="0"/>
        <w:jc w:val="both"/>
        <w:rPr>
          <w:lang w:val="be-BY"/>
        </w:rPr>
      </w:pPr>
      <w:r w:rsidRPr="00522875">
        <w:rPr>
          <w:lang w:val="ru-RU"/>
        </w:rPr>
        <w:t xml:space="preserve">Участниците трябва да прилагат </w:t>
      </w:r>
      <w:r w:rsidRPr="00522875">
        <w:t xml:space="preserve">система за управление на качеството, сертифицирана по </w:t>
      </w:r>
      <w:r w:rsidRPr="00522875">
        <w:rPr>
          <w:lang w:val="en-US"/>
        </w:rPr>
        <w:t>EN</w:t>
      </w:r>
      <w:r w:rsidRPr="00280D18">
        <w:t xml:space="preserve"> </w:t>
      </w:r>
      <w:r w:rsidRPr="00522875">
        <w:rPr>
          <w:lang w:val="en-US"/>
        </w:rPr>
        <w:t>ISO</w:t>
      </w:r>
      <w:r w:rsidRPr="00522875">
        <w:t xml:space="preserve"> 9001:2008 или еквивалентен, </w:t>
      </w:r>
      <w:r w:rsidRPr="00522875">
        <w:rPr>
          <w:rStyle w:val="inputvalue"/>
        </w:rPr>
        <w:t xml:space="preserve">с обхват </w:t>
      </w:r>
      <w:r>
        <w:rPr>
          <w:lang w:val="be-BY"/>
        </w:rPr>
        <w:t>доставка на медицински изделия.</w:t>
      </w:r>
    </w:p>
    <w:p w:rsidR="00E32EA1" w:rsidRPr="00522875" w:rsidRDefault="00E32EA1" w:rsidP="00E32EA1">
      <w:pPr>
        <w:pStyle w:val="ListParagraph"/>
        <w:spacing w:after="0" w:line="240" w:lineRule="auto"/>
        <w:ind w:left="0"/>
        <w:jc w:val="both"/>
        <w:rPr>
          <w:lang w:val="be-BY"/>
        </w:rPr>
      </w:pPr>
    </w:p>
    <w:p w:rsidR="00E32EA1" w:rsidRDefault="00E32EA1" w:rsidP="00E32EA1">
      <w:pPr>
        <w:pStyle w:val="ListParagraph"/>
        <w:spacing w:after="0" w:line="240" w:lineRule="auto"/>
        <w:ind w:left="0"/>
        <w:jc w:val="both"/>
        <w:rPr>
          <w:i/>
          <w:lang w:val="ru-RU"/>
        </w:rPr>
      </w:pPr>
      <w:r w:rsidRPr="00522875">
        <w:rPr>
          <w:i/>
          <w:lang w:val="ru-RU"/>
        </w:rPr>
        <w:t>За доказване на съответствието с това изискване участниците следва да посочат необходимата информация</w:t>
      </w:r>
      <w:r w:rsidRPr="00522875">
        <w:rPr>
          <w:rStyle w:val="inputvalue"/>
          <w:i/>
        </w:rPr>
        <w:t xml:space="preserve"> за</w:t>
      </w:r>
      <w:r w:rsidRPr="00522875">
        <w:rPr>
          <w:i/>
        </w:rPr>
        <w:t xml:space="preserve"> прилаганата система за управление на качеството при</w:t>
      </w:r>
      <w:r w:rsidRPr="00522875">
        <w:rPr>
          <w:i/>
          <w:lang w:val="ru-RU"/>
        </w:rPr>
        <w:t xml:space="preserve"> изпълнение на поръчката в таблица Г: Стандарти за осигуряване на качеството, част </w:t>
      </w:r>
      <w:r w:rsidRPr="00522875">
        <w:rPr>
          <w:i/>
        </w:rPr>
        <w:t>IV</w:t>
      </w:r>
      <w:r w:rsidRPr="00522875">
        <w:rPr>
          <w:i/>
          <w:lang w:val="ru-RU"/>
        </w:rPr>
        <w:t xml:space="preserve"> „Критерии за подбор" на </w:t>
      </w:r>
      <w:r>
        <w:rPr>
          <w:i/>
          <w:lang w:val="ru-RU"/>
        </w:rPr>
        <w:t>е</w:t>
      </w:r>
      <w:r w:rsidRPr="00522875">
        <w:rPr>
          <w:i/>
          <w:lang w:val="ru-RU"/>
        </w:rPr>
        <w:t xml:space="preserve">ЕЕДОП. </w:t>
      </w:r>
    </w:p>
    <w:p w:rsidR="00E32EA1" w:rsidRPr="00522875" w:rsidRDefault="00E32EA1" w:rsidP="00E32EA1">
      <w:pPr>
        <w:pStyle w:val="ListParagraph"/>
        <w:spacing w:after="0" w:line="240" w:lineRule="auto"/>
        <w:ind w:left="0"/>
        <w:jc w:val="both"/>
        <w:rPr>
          <w:rStyle w:val="inputvalue"/>
          <w:lang w:val="be-BY"/>
        </w:rPr>
      </w:pPr>
    </w:p>
    <w:p w:rsidR="00E32EA1" w:rsidRPr="002D2EB6" w:rsidRDefault="00E32EA1" w:rsidP="00E32EA1">
      <w:pPr>
        <w:suppressAutoHyphens/>
        <w:rPr>
          <w:sz w:val="24"/>
          <w:szCs w:val="24"/>
          <w:lang w:val="bg-BG"/>
        </w:rPr>
      </w:pPr>
      <w:r w:rsidRPr="002D2EB6">
        <w:rPr>
          <w:b/>
          <w:i/>
          <w:sz w:val="24"/>
          <w:szCs w:val="24"/>
          <w:lang w:val="be-BY"/>
        </w:rPr>
        <w:t>Изисквано минимално ниво</w:t>
      </w:r>
      <w:r w:rsidRPr="002D2EB6">
        <w:rPr>
          <w:sz w:val="24"/>
          <w:szCs w:val="24"/>
          <w:lang w:val="bg-BG"/>
        </w:rPr>
        <w:t xml:space="preserve">: </w:t>
      </w:r>
    </w:p>
    <w:p w:rsidR="00E32EA1" w:rsidRDefault="00E32EA1" w:rsidP="00E32EA1">
      <w:pPr>
        <w:pStyle w:val="ListParagraph"/>
        <w:spacing w:after="0" w:line="240" w:lineRule="auto"/>
        <w:ind w:left="0"/>
        <w:jc w:val="both"/>
      </w:pPr>
      <w:r w:rsidRPr="005B1BAE">
        <w:rPr>
          <w:lang w:val="ru-RU"/>
        </w:rPr>
        <w:t xml:space="preserve">Участниците трябва да притежават сертификат </w:t>
      </w:r>
      <w:r w:rsidRPr="005B1BAE">
        <w:rPr>
          <w:lang w:val="en-US"/>
        </w:rPr>
        <w:t>EN</w:t>
      </w:r>
      <w:r w:rsidRPr="005B1BAE">
        <w:rPr>
          <w:lang w:val="be-BY"/>
        </w:rPr>
        <w:t xml:space="preserve"> </w:t>
      </w:r>
      <w:r w:rsidRPr="005B1BAE">
        <w:rPr>
          <w:lang w:val="en-US"/>
        </w:rPr>
        <w:t>ISO</w:t>
      </w:r>
      <w:r w:rsidRPr="005B1BAE">
        <w:rPr>
          <w:lang w:val="ru-RU"/>
        </w:rPr>
        <w:t xml:space="preserve"> 9001:2008</w:t>
      </w:r>
      <w:r w:rsidRPr="005B1BAE">
        <w:t xml:space="preserve"> или еквивалентен</w:t>
      </w:r>
      <w:r w:rsidRPr="005B1BAE">
        <w:rPr>
          <w:lang w:val="ru-RU"/>
        </w:rPr>
        <w:t xml:space="preserve">, </w:t>
      </w:r>
      <w:r w:rsidRPr="005B1BAE">
        <w:rPr>
          <w:rStyle w:val="inputvalue"/>
        </w:rPr>
        <w:t xml:space="preserve">с обхват </w:t>
      </w:r>
      <w:r w:rsidRPr="005B1BAE">
        <w:rPr>
          <w:lang w:val="be-BY"/>
        </w:rPr>
        <w:t xml:space="preserve">доставка на медицински изделия, </w:t>
      </w:r>
      <w:r w:rsidRPr="005B1BAE">
        <w:t>валиден към датата на подаване на офертата.</w:t>
      </w:r>
    </w:p>
    <w:p w:rsidR="00E32EA1" w:rsidRPr="009C3BB3" w:rsidRDefault="00E32EA1" w:rsidP="00E32EA1">
      <w:pPr>
        <w:pStyle w:val="ListParagraph"/>
        <w:spacing w:after="0" w:line="240" w:lineRule="auto"/>
        <w:ind w:left="0"/>
        <w:jc w:val="both"/>
        <w:rPr>
          <w:lang w:val="be-BY"/>
        </w:rPr>
      </w:pPr>
    </w:p>
    <w:p w:rsidR="00E32EA1" w:rsidRDefault="00E32EA1" w:rsidP="00E32EA1">
      <w:pPr>
        <w:tabs>
          <w:tab w:val="left" w:pos="709"/>
          <w:tab w:val="left" w:pos="851"/>
        </w:tabs>
        <w:adjustRightInd w:val="0"/>
        <w:jc w:val="both"/>
        <w:rPr>
          <w:rStyle w:val="ala2"/>
          <w:i/>
          <w:sz w:val="24"/>
          <w:szCs w:val="24"/>
          <w:u w:val="single"/>
          <w:lang w:val="bg-BG"/>
        </w:rPr>
      </w:pPr>
      <w:r w:rsidRPr="00225859">
        <w:rPr>
          <w:i/>
          <w:sz w:val="24"/>
          <w:szCs w:val="24"/>
          <w:u w:val="single"/>
          <w:lang w:val="bg-BG"/>
        </w:rPr>
        <w:t xml:space="preserve">В случай, че </w:t>
      </w:r>
      <w:r w:rsidRPr="00225859">
        <w:rPr>
          <w:i/>
          <w:sz w:val="24"/>
          <w:szCs w:val="24"/>
          <w:u w:val="single"/>
          <w:lang w:val="ru-RU"/>
        </w:rPr>
        <w:t xml:space="preserve">участниците не могат да посочат </w:t>
      </w:r>
      <w:r w:rsidRPr="00280D18">
        <w:rPr>
          <w:i/>
          <w:sz w:val="24"/>
          <w:szCs w:val="24"/>
          <w:u w:val="single"/>
          <w:lang w:val="be-BY"/>
        </w:rPr>
        <w:t xml:space="preserve">уеб адрес, орган или служба, издаващи </w:t>
      </w:r>
      <w:r w:rsidRPr="00225859">
        <w:rPr>
          <w:i/>
          <w:sz w:val="24"/>
          <w:szCs w:val="24"/>
          <w:u w:val="single"/>
          <w:lang w:val="bg-BG"/>
        </w:rPr>
        <w:t xml:space="preserve">изискуемите </w:t>
      </w:r>
      <w:r w:rsidRPr="00280D18">
        <w:rPr>
          <w:i/>
          <w:sz w:val="24"/>
          <w:szCs w:val="24"/>
          <w:u w:val="single"/>
          <w:lang w:val="be-BY"/>
        </w:rPr>
        <w:t>документ</w:t>
      </w:r>
      <w:r w:rsidRPr="00225859">
        <w:rPr>
          <w:i/>
          <w:sz w:val="24"/>
          <w:szCs w:val="24"/>
          <w:u w:val="single"/>
          <w:lang w:val="bg-BG"/>
        </w:rPr>
        <w:t>и</w:t>
      </w:r>
      <w:r w:rsidRPr="00280D18">
        <w:rPr>
          <w:i/>
          <w:sz w:val="24"/>
          <w:szCs w:val="24"/>
          <w:u w:val="single"/>
          <w:lang w:val="be-BY"/>
        </w:rPr>
        <w:t xml:space="preserve">, </w:t>
      </w:r>
      <w:r w:rsidRPr="00280D18">
        <w:rPr>
          <w:rStyle w:val="ala2"/>
          <w:i/>
          <w:sz w:val="24"/>
          <w:szCs w:val="24"/>
          <w:u w:val="single"/>
          <w:lang w:val="be-BY"/>
        </w:rPr>
        <w:t xml:space="preserve">Възложителят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r>
        <w:rPr>
          <w:rStyle w:val="ala2"/>
          <w:i/>
          <w:sz w:val="24"/>
          <w:szCs w:val="24"/>
          <w:u w:val="single"/>
          <w:lang w:val="be-BY"/>
        </w:rPr>
        <w:t>е</w:t>
      </w:r>
      <w:r w:rsidRPr="00280D18">
        <w:rPr>
          <w:rStyle w:val="ala2"/>
          <w:i/>
          <w:sz w:val="24"/>
          <w:szCs w:val="24"/>
          <w:u w:val="single"/>
          <w:lang w:val="be-BY"/>
        </w:rPr>
        <w:t>ЕЕДОП, когато това е необходимо за законосъобразното провеждане на процедурата</w:t>
      </w:r>
      <w:r w:rsidRPr="00225859">
        <w:rPr>
          <w:rStyle w:val="ala2"/>
          <w:i/>
          <w:sz w:val="24"/>
          <w:szCs w:val="24"/>
          <w:u w:val="single"/>
          <w:lang w:val="bg-BG"/>
        </w:rPr>
        <w:t>.</w:t>
      </w:r>
    </w:p>
    <w:p w:rsidR="00E32EA1" w:rsidRDefault="00E32EA1" w:rsidP="00E32EA1">
      <w:pPr>
        <w:tabs>
          <w:tab w:val="left" w:pos="709"/>
          <w:tab w:val="left" w:pos="851"/>
        </w:tabs>
        <w:adjustRightInd w:val="0"/>
        <w:jc w:val="both"/>
        <w:rPr>
          <w:rStyle w:val="ala2"/>
          <w:i/>
          <w:sz w:val="24"/>
          <w:szCs w:val="24"/>
          <w:u w:val="single"/>
          <w:lang w:val="bg-BG"/>
        </w:rPr>
      </w:pPr>
    </w:p>
    <w:p w:rsidR="00E32EA1" w:rsidRPr="004A7497" w:rsidRDefault="00E32EA1" w:rsidP="00E32EA1">
      <w:pPr>
        <w:tabs>
          <w:tab w:val="left" w:pos="851"/>
        </w:tabs>
        <w:adjustRightInd w:val="0"/>
        <w:spacing w:after="20"/>
        <w:jc w:val="both"/>
        <w:rPr>
          <w:rStyle w:val="ala2"/>
          <w:i/>
          <w:color w:val="000000"/>
          <w:sz w:val="24"/>
          <w:szCs w:val="24"/>
          <w:shd w:val="clear" w:color="auto" w:fill="FEFEFE"/>
          <w:lang w:val="bg-BG"/>
        </w:rPr>
      </w:pPr>
      <w:r w:rsidRPr="004A7497">
        <w:rPr>
          <w:i/>
          <w:sz w:val="24"/>
          <w:szCs w:val="24"/>
          <w:lang w:val="bg-BG"/>
        </w:rPr>
        <w:t>*</w:t>
      </w:r>
      <w:r w:rsidRPr="004A7497">
        <w:rPr>
          <w:i/>
          <w:color w:val="000000"/>
          <w:sz w:val="24"/>
          <w:szCs w:val="24"/>
          <w:shd w:val="clear" w:color="auto" w:fill="FEFEFE"/>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4A7497">
        <w:rPr>
          <w:rStyle w:val="apple-converted-space"/>
          <w:i/>
          <w:color w:val="000000"/>
          <w:sz w:val="24"/>
          <w:szCs w:val="24"/>
          <w:shd w:val="clear" w:color="auto" w:fill="FEFEFE"/>
        </w:rPr>
        <w:t> </w:t>
      </w:r>
      <w:r w:rsidRPr="004A7497">
        <w:rPr>
          <w:rStyle w:val="newdocreference"/>
          <w:i/>
          <w:color w:val="000000"/>
          <w:sz w:val="24"/>
          <w:szCs w:val="24"/>
          <w:shd w:val="clear" w:color="auto" w:fill="FEFEFE"/>
          <w:lang w:val="bg-BG"/>
        </w:rPr>
        <w:t xml:space="preserve">чл. 5а, ал. 2 от Закона за националната акредитация на органи за оценяване на съответствието. </w:t>
      </w:r>
      <w:r w:rsidRPr="004A7497">
        <w:rPr>
          <w:i/>
          <w:color w:val="000000"/>
          <w:sz w:val="24"/>
          <w:szCs w:val="24"/>
          <w:shd w:val="clear" w:color="auto" w:fill="FEFEFE"/>
          <w:lang w:val="bg-BG"/>
        </w:rPr>
        <w:t>Възложителят ще приеме еквивалентни сертификати, издадени от органи, установени в други държави членки.</w:t>
      </w:r>
    </w:p>
    <w:p w:rsidR="00E32EA1" w:rsidRDefault="00E32EA1" w:rsidP="00E32EA1">
      <w:pPr>
        <w:tabs>
          <w:tab w:val="left" w:pos="851"/>
        </w:tabs>
        <w:adjustRightInd w:val="0"/>
        <w:spacing w:after="20"/>
        <w:jc w:val="both"/>
        <w:rPr>
          <w:rStyle w:val="ala2"/>
          <w:i/>
          <w:sz w:val="24"/>
          <w:szCs w:val="24"/>
          <w:u w:val="single"/>
          <w:lang w:val="bg-BG"/>
        </w:rPr>
      </w:pPr>
    </w:p>
    <w:p w:rsidR="00E32EA1" w:rsidRPr="00F16978" w:rsidRDefault="00E32EA1" w:rsidP="00E32EA1">
      <w:pPr>
        <w:tabs>
          <w:tab w:val="num" w:pos="0"/>
        </w:tabs>
        <w:suppressAutoHyphens/>
        <w:ind w:left="57"/>
        <w:jc w:val="both"/>
        <w:rPr>
          <w:b/>
          <w:sz w:val="24"/>
          <w:szCs w:val="24"/>
          <w:u w:val="single"/>
          <w:lang w:val="bg-BG"/>
        </w:rPr>
      </w:pPr>
      <w:r>
        <w:rPr>
          <w:sz w:val="24"/>
          <w:szCs w:val="24"/>
          <w:lang w:val="bg-BG"/>
        </w:rPr>
        <w:t xml:space="preserve">     </w:t>
      </w:r>
      <w:r w:rsidRPr="00F16978">
        <w:rPr>
          <w:sz w:val="24"/>
          <w:szCs w:val="24"/>
          <w:lang w:val="bg-BG"/>
        </w:rPr>
        <w:t xml:space="preserve">Преди сключването на договора за обществена поръчка възложителят изисква от участниците, определени за изпълнители, да представят заверено копие от </w:t>
      </w:r>
      <w:r w:rsidRPr="00944D76">
        <w:rPr>
          <w:sz w:val="24"/>
          <w:szCs w:val="24"/>
          <w:lang w:val="ru-RU"/>
        </w:rPr>
        <w:t xml:space="preserve">сертификат </w:t>
      </w:r>
      <w:r w:rsidR="00944D76" w:rsidRPr="00944D76">
        <w:rPr>
          <w:sz w:val="24"/>
          <w:szCs w:val="24"/>
          <w:lang w:val="en-US"/>
        </w:rPr>
        <w:t>EN</w:t>
      </w:r>
      <w:r w:rsidR="00944D76" w:rsidRPr="00944D76">
        <w:rPr>
          <w:sz w:val="24"/>
          <w:szCs w:val="24"/>
          <w:lang w:val="bg-BG"/>
        </w:rPr>
        <w:t xml:space="preserve"> </w:t>
      </w:r>
      <w:r w:rsidRPr="00944D76">
        <w:rPr>
          <w:sz w:val="24"/>
          <w:szCs w:val="24"/>
          <w:lang w:val="en-US"/>
        </w:rPr>
        <w:t>ISO</w:t>
      </w:r>
      <w:r w:rsidRPr="00F16978">
        <w:rPr>
          <w:sz w:val="24"/>
          <w:szCs w:val="24"/>
          <w:lang w:val="ru-RU"/>
        </w:rPr>
        <w:t xml:space="preserve"> 9001:2008 (или еквивалент)</w:t>
      </w:r>
      <w:r w:rsidRPr="00F16978">
        <w:rPr>
          <w:sz w:val="24"/>
          <w:szCs w:val="24"/>
          <w:lang w:val="bg-BG"/>
        </w:rPr>
        <w:t>.</w:t>
      </w:r>
    </w:p>
    <w:p w:rsidR="00E32EA1" w:rsidRPr="003C5037" w:rsidRDefault="00E32EA1" w:rsidP="00E32EA1">
      <w:pPr>
        <w:tabs>
          <w:tab w:val="left" w:pos="0"/>
        </w:tabs>
        <w:jc w:val="both"/>
        <w:rPr>
          <w:rStyle w:val="ala2"/>
          <w:sz w:val="24"/>
          <w:szCs w:val="24"/>
          <w:lang w:val="bg-BG"/>
        </w:rPr>
      </w:pPr>
    </w:p>
    <w:p w:rsidR="00E32EA1" w:rsidRPr="00F21B8B" w:rsidRDefault="00E32EA1" w:rsidP="00E32EA1">
      <w:pPr>
        <w:tabs>
          <w:tab w:val="left" w:pos="0"/>
        </w:tabs>
        <w:adjustRightInd w:val="0"/>
        <w:rPr>
          <w:b/>
          <w:sz w:val="24"/>
          <w:szCs w:val="24"/>
          <w:u w:val="single"/>
          <w:lang w:val="bg-BG"/>
        </w:rPr>
      </w:pPr>
      <w:r w:rsidRPr="005B1BAE">
        <w:rPr>
          <w:b/>
          <w:sz w:val="24"/>
          <w:szCs w:val="24"/>
          <w:u w:val="single"/>
          <w:lang w:val="bg-BG"/>
        </w:rPr>
        <w:t>7. Други основания  за отстраняване</w:t>
      </w:r>
    </w:p>
    <w:p w:rsidR="00E32EA1" w:rsidRPr="006504D4" w:rsidRDefault="00E32EA1" w:rsidP="00E32EA1">
      <w:pPr>
        <w:tabs>
          <w:tab w:val="left" w:pos="0"/>
        </w:tabs>
        <w:adjustRightInd w:val="0"/>
        <w:jc w:val="center"/>
        <w:rPr>
          <w:rStyle w:val="ala2"/>
          <w:b/>
          <w:sz w:val="24"/>
          <w:szCs w:val="24"/>
          <w:lang w:val="bg-BG"/>
        </w:rPr>
      </w:pPr>
    </w:p>
    <w:p w:rsidR="00E32EA1" w:rsidRPr="006504D4" w:rsidRDefault="00E32EA1" w:rsidP="00E32EA1">
      <w:pPr>
        <w:tabs>
          <w:tab w:val="left" w:pos="0"/>
        </w:tabs>
        <w:adjustRightInd w:val="0"/>
        <w:jc w:val="both"/>
        <w:rPr>
          <w:sz w:val="24"/>
          <w:szCs w:val="24"/>
          <w:lang w:val="bg-BG"/>
        </w:rPr>
      </w:pPr>
      <w:r w:rsidRPr="006504D4">
        <w:rPr>
          <w:b/>
          <w:color w:val="FF0000"/>
          <w:sz w:val="24"/>
          <w:szCs w:val="24"/>
          <w:lang w:val="bg-BG"/>
        </w:rPr>
        <w:tab/>
      </w:r>
      <w:r>
        <w:rPr>
          <w:sz w:val="24"/>
          <w:szCs w:val="24"/>
          <w:lang w:val="bg-BG"/>
        </w:rPr>
        <w:t>7</w:t>
      </w:r>
      <w:r w:rsidRPr="006504D4">
        <w:rPr>
          <w:sz w:val="24"/>
          <w:szCs w:val="24"/>
          <w:lang w:val="bg-BG"/>
        </w:rPr>
        <w:t>.1. На основание чл. 107 от ЗОП Възложителят отстранява от процедурата и:</w:t>
      </w:r>
    </w:p>
    <w:p w:rsidR="00E32EA1" w:rsidRPr="006504D4" w:rsidRDefault="00E32EA1" w:rsidP="00E32EA1">
      <w:pPr>
        <w:tabs>
          <w:tab w:val="left" w:pos="0"/>
        </w:tabs>
        <w:adjustRightInd w:val="0"/>
        <w:jc w:val="both"/>
        <w:rPr>
          <w:sz w:val="24"/>
          <w:szCs w:val="24"/>
          <w:lang w:val="bg-BG"/>
        </w:rPr>
      </w:pPr>
      <w:r>
        <w:rPr>
          <w:sz w:val="24"/>
          <w:szCs w:val="24"/>
          <w:lang w:val="bg-BG"/>
        </w:rPr>
        <w:tab/>
        <w:t>7</w:t>
      </w:r>
      <w:r w:rsidRPr="006504D4">
        <w:rPr>
          <w:sz w:val="24"/>
          <w:szCs w:val="24"/>
          <w:lang w:val="bg-BG"/>
        </w:rPr>
        <w:t>.1.1.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E32EA1" w:rsidRPr="006504D4" w:rsidRDefault="00E32EA1" w:rsidP="00E32EA1">
      <w:pPr>
        <w:tabs>
          <w:tab w:val="left" w:pos="0"/>
        </w:tabs>
        <w:adjustRightInd w:val="0"/>
        <w:jc w:val="both"/>
        <w:rPr>
          <w:sz w:val="24"/>
          <w:szCs w:val="24"/>
          <w:lang w:val="bg-BG"/>
        </w:rPr>
      </w:pPr>
      <w:r>
        <w:rPr>
          <w:sz w:val="24"/>
          <w:szCs w:val="24"/>
          <w:lang w:val="bg-BG"/>
        </w:rPr>
        <w:tab/>
        <w:t>7</w:t>
      </w:r>
      <w:r w:rsidRPr="006504D4">
        <w:rPr>
          <w:sz w:val="24"/>
          <w:szCs w:val="24"/>
          <w:lang w:val="bg-BG"/>
        </w:rPr>
        <w:t>.1.2. участник, който е представил оферта, която не отговаря на предварително обявените условия на поръчката или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E32EA1" w:rsidRPr="006504D4" w:rsidRDefault="00E32EA1" w:rsidP="00E32EA1">
      <w:pPr>
        <w:tabs>
          <w:tab w:val="left" w:pos="0"/>
        </w:tabs>
        <w:adjustRightInd w:val="0"/>
        <w:jc w:val="both"/>
        <w:rPr>
          <w:sz w:val="24"/>
          <w:szCs w:val="24"/>
          <w:lang w:val="bg-BG"/>
        </w:rPr>
      </w:pPr>
      <w:r>
        <w:rPr>
          <w:sz w:val="24"/>
          <w:szCs w:val="24"/>
          <w:lang w:val="bg-BG"/>
        </w:rPr>
        <w:tab/>
        <w:t>7</w:t>
      </w:r>
      <w:r w:rsidRPr="006504D4">
        <w:rPr>
          <w:sz w:val="24"/>
          <w:szCs w:val="24"/>
          <w:lang w:val="bg-BG"/>
        </w:rPr>
        <w:t>.1.3. участник, който не е представил в срок обосновката по чл. 72, ал. 1 от ЗОП или чиято оферта не е приета съгласно чл. 72, ал. 3 – 5 от ЗОП;</w:t>
      </w:r>
    </w:p>
    <w:p w:rsidR="00E32EA1" w:rsidRPr="006504D4" w:rsidRDefault="00E32EA1" w:rsidP="00E32EA1">
      <w:pPr>
        <w:tabs>
          <w:tab w:val="left" w:pos="709"/>
        </w:tabs>
        <w:adjustRightInd w:val="0"/>
        <w:jc w:val="both"/>
        <w:rPr>
          <w:sz w:val="24"/>
          <w:szCs w:val="24"/>
          <w:lang w:val="bg-BG"/>
        </w:rPr>
      </w:pPr>
      <w:r>
        <w:rPr>
          <w:sz w:val="24"/>
          <w:szCs w:val="24"/>
          <w:lang w:val="bg-BG"/>
        </w:rPr>
        <w:tab/>
        <w:t>7</w:t>
      </w:r>
      <w:r w:rsidRPr="006504D4">
        <w:rPr>
          <w:sz w:val="24"/>
          <w:szCs w:val="24"/>
          <w:lang w:val="bg-BG"/>
        </w:rPr>
        <w:t>.1.4. участници, които са свързани лица по смисъла на § 2, т. 45 от ДР на ЗОП, а именно лица по смисъла на § 1, т. 13 и 14 от допълнителните разпоредби на Закона за публичното предлагане на ценни книжа;</w:t>
      </w:r>
    </w:p>
    <w:p w:rsidR="00E32EA1" w:rsidRDefault="00E32EA1" w:rsidP="00E32EA1">
      <w:pPr>
        <w:tabs>
          <w:tab w:val="left" w:pos="709"/>
        </w:tabs>
        <w:adjustRightInd w:val="0"/>
        <w:jc w:val="both"/>
        <w:rPr>
          <w:sz w:val="24"/>
          <w:szCs w:val="24"/>
          <w:lang w:val="bg-BG"/>
        </w:rPr>
      </w:pPr>
      <w:r>
        <w:rPr>
          <w:sz w:val="24"/>
          <w:szCs w:val="24"/>
          <w:lang w:val="bg-BG"/>
        </w:rPr>
        <w:tab/>
        <w:t>7</w:t>
      </w:r>
      <w:r w:rsidRPr="006504D4">
        <w:rPr>
          <w:sz w:val="24"/>
          <w:szCs w:val="24"/>
          <w:lang w:val="bg-BG"/>
        </w:rPr>
        <w:t>.2. Възложителят отстранява от процедурата и участник, за когото са налице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техните действителни собственици /ЗИФОДРЮПДРСЛТДС/, освен ако не са налице условията по чл.4 от същия.</w:t>
      </w:r>
    </w:p>
    <w:p w:rsidR="00E32EA1" w:rsidRPr="00066B5B" w:rsidRDefault="00E32EA1" w:rsidP="00E32EA1">
      <w:pPr>
        <w:tabs>
          <w:tab w:val="left" w:pos="709"/>
        </w:tabs>
        <w:adjustRightInd w:val="0"/>
        <w:jc w:val="both"/>
        <w:rPr>
          <w:sz w:val="24"/>
          <w:szCs w:val="24"/>
          <w:lang w:val="bg-BG"/>
        </w:rPr>
      </w:pPr>
      <w:r w:rsidRPr="00066B5B">
        <w:rPr>
          <w:sz w:val="24"/>
          <w:szCs w:val="24"/>
          <w:lang w:val="bg-BG"/>
        </w:rPr>
        <w:t xml:space="preserve">            7.3. Възложителят отстранява от процедурата и участник, за когото са налице обстоятелства по чл. 69 от Закона за противодействие на корупцията и за отнемане на незаконно придобитото имущество.</w:t>
      </w:r>
    </w:p>
    <w:p w:rsidR="00E32EA1" w:rsidRPr="00066B5B" w:rsidRDefault="00E32EA1" w:rsidP="00E32EA1">
      <w:pPr>
        <w:tabs>
          <w:tab w:val="left" w:pos="709"/>
        </w:tabs>
        <w:adjustRightInd w:val="0"/>
        <w:jc w:val="both"/>
        <w:rPr>
          <w:sz w:val="24"/>
          <w:szCs w:val="24"/>
          <w:lang w:val="bg-BG"/>
        </w:rPr>
      </w:pPr>
    </w:p>
    <w:p w:rsidR="00E32EA1" w:rsidRPr="00681681" w:rsidRDefault="00E32EA1" w:rsidP="00E32EA1">
      <w:pPr>
        <w:spacing w:after="240"/>
        <w:jc w:val="both"/>
        <w:rPr>
          <w:i/>
          <w:sz w:val="24"/>
          <w:szCs w:val="24"/>
          <w:lang w:val="bg-BG"/>
        </w:rPr>
      </w:pPr>
      <w:r w:rsidRPr="006504D4">
        <w:rPr>
          <w:i/>
          <w:sz w:val="24"/>
          <w:szCs w:val="24"/>
          <w:lang w:val="bg-BG"/>
        </w:rPr>
        <w:t xml:space="preserve">       Информацията относно липсата или наличието на обстоятелства по т. </w:t>
      </w:r>
      <w:r>
        <w:rPr>
          <w:i/>
          <w:sz w:val="24"/>
          <w:szCs w:val="24"/>
          <w:lang w:val="bg-BG"/>
        </w:rPr>
        <w:t>7</w:t>
      </w:r>
      <w:r w:rsidRPr="006504D4">
        <w:rPr>
          <w:i/>
          <w:sz w:val="24"/>
          <w:szCs w:val="24"/>
          <w:lang w:val="bg-BG"/>
        </w:rPr>
        <w:t>.1</w:t>
      </w:r>
      <w:r>
        <w:rPr>
          <w:i/>
          <w:sz w:val="24"/>
          <w:szCs w:val="24"/>
          <w:lang w:val="bg-BG"/>
        </w:rPr>
        <w:t>.4, 7</w:t>
      </w:r>
      <w:r w:rsidRPr="00066B5B">
        <w:rPr>
          <w:i/>
          <w:sz w:val="24"/>
          <w:szCs w:val="24"/>
          <w:lang w:val="bg-BG"/>
        </w:rPr>
        <w:t>.2 и 7.3 се</w:t>
      </w:r>
      <w:r w:rsidRPr="006504D4">
        <w:rPr>
          <w:i/>
          <w:sz w:val="24"/>
          <w:szCs w:val="24"/>
          <w:lang w:val="bg-BG"/>
        </w:rPr>
        <w:t xml:space="preserve"> посочва в Част </w:t>
      </w:r>
      <w:r w:rsidRPr="006504D4">
        <w:rPr>
          <w:i/>
          <w:sz w:val="24"/>
          <w:szCs w:val="24"/>
        </w:rPr>
        <w:t>III</w:t>
      </w:r>
      <w:r w:rsidRPr="006504D4">
        <w:rPr>
          <w:i/>
          <w:sz w:val="24"/>
          <w:szCs w:val="24"/>
          <w:lang w:val="bg-BG"/>
        </w:rPr>
        <w:t xml:space="preserve">, Раздел Г от ЕЕДОП „Други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Pr="006504D4">
        <w:rPr>
          <w:i/>
          <w:sz w:val="24"/>
          <w:szCs w:val="24"/>
          <w:lang w:val="en-US"/>
        </w:rPr>
        <w:t>III</w:t>
      </w:r>
      <w:r w:rsidRPr="006504D4">
        <w:rPr>
          <w:i/>
          <w:sz w:val="24"/>
          <w:szCs w:val="24"/>
          <w:lang w:val="bg-BG"/>
        </w:rPr>
        <w:t>: „Основания за изключване” на ЕЕДОП.</w:t>
      </w:r>
    </w:p>
    <w:p w:rsidR="00E32EA1" w:rsidRDefault="00E32EA1" w:rsidP="00E32EA1">
      <w:pPr>
        <w:tabs>
          <w:tab w:val="left" w:pos="709"/>
        </w:tabs>
        <w:adjustRightInd w:val="0"/>
        <w:jc w:val="both"/>
        <w:rPr>
          <w:sz w:val="24"/>
          <w:szCs w:val="24"/>
          <w:lang w:val="bg-BG"/>
        </w:rPr>
      </w:pPr>
      <w:r w:rsidRPr="009305C7">
        <w:rPr>
          <w:sz w:val="24"/>
          <w:szCs w:val="24"/>
          <w:lang w:val="bg-BG"/>
        </w:rPr>
        <w:t xml:space="preserve">      За доказване на липсата на основания за отстраняване участникът, избран за изпълнител, представя документите, посочени в чл. 58, ал.1 от ЗОП.</w:t>
      </w:r>
    </w:p>
    <w:p w:rsidR="00E32EA1" w:rsidRDefault="00E32EA1" w:rsidP="00E32EA1">
      <w:pPr>
        <w:tabs>
          <w:tab w:val="left" w:pos="0"/>
        </w:tabs>
        <w:rPr>
          <w:b/>
          <w:sz w:val="24"/>
          <w:szCs w:val="24"/>
          <w:lang w:val="bg-BG"/>
        </w:rPr>
      </w:pPr>
    </w:p>
    <w:p w:rsidR="00E32EA1" w:rsidRPr="004274E1" w:rsidRDefault="00E32EA1" w:rsidP="00E32EA1">
      <w:pPr>
        <w:jc w:val="both"/>
        <w:rPr>
          <w:lang w:val="bg-BG"/>
        </w:rPr>
      </w:pPr>
      <w:r w:rsidRPr="004274E1">
        <w:rPr>
          <w:sz w:val="24"/>
          <w:szCs w:val="24"/>
          <w:lang w:val="bg-BG"/>
        </w:rPr>
        <w:lastRenderedPageBreak/>
        <w:t xml:space="preserve">     Образецът на </w:t>
      </w:r>
      <w:r w:rsidRPr="004274E1">
        <w:rPr>
          <w:i/>
          <w:sz w:val="24"/>
          <w:szCs w:val="24"/>
          <w:lang w:val="bg-BG"/>
        </w:rPr>
        <w:t>е</w:t>
      </w:r>
      <w:r w:rsidRPr="004274E1">
        <w:rPr>
          <w:sz w:val="24"/>
          <w:szCs w:val="24"/>
          <w:lang w:val="bg-BG"/>
        </w:rPr>
        <w:t xml:space="preserve">ЕЕДОП с маркирани полета, съответстващи на посочените по-горе и в обявлението изисквания, свързани с личното състояние на участниците и критериите за подбор, е достъпен под формата на генерирани файлове </w:t>
      </w:r>
      <w:r w:rsidRPr="004274E1">
        <w:rPr>
          <w:b/>
          <w:i/>
          <w:sz w:val="24"/>
          <w:szCs w:val="24"/>
        </w:rPr>
        <w:t>espd</w:t>
      </w:r>
      <w:r w:rsidRPr="004274E1">
        <w:rPr>
          <w:b/>
          <w:i/>
          <w:sz w:val="24"/>
          <w:szCs w:val="24"/>
          <w:lang w:val="bg-BG"/>
        </w:rPr>
        <w:t>-</w:t>
      </w:r>
      <w:r w:rsidRPr="004274E1">
        <w:rPr>
          <w:b/>
          <w:i/>
          <w:sz w:val="24"/>
          <w:szCs w:val="24"/>
        </w:rPr>
        <w:t>request</w:t>
      </w:r>
      <w:r w:rsidRPr="004274E1">
        <w:rPr>
          <w:b/>
          <w:i/>
          <w:sz w:val="24"/>
          <w:szCs w:val="24"/>
          <w:lang w:val="bg-BG"/>
        </w:rPr>
        <w:t>.</w:t>
      </w:r>
      <w:r w:rsidRPr="004274E1">
        <w:rPr>
          <w:sz w:val="24"/>
          <w:szCs w:val="24"/>
          <w:lang w:val="bg-BG"/>
        </w:rPr>
        <w:t xml:space="preserve"> За връзка към системата за </w:t>
      </w:r>
      <w:r w:rsidRPr="004274E1">
        <w:rPr>
          <w:i/>
          <w:sz w:val="24"/>
          <w:szCs w:val="24"/>
          <w:lang w:val="bg-BG"/>
        </w:rPr>
        <w:t>е</w:t>
      </w:r>
      <w:r w:rsidRPr="004274E1">
        <w:rPr>
          <w:sz w:val="24"/>
          <w:szCs w:val="24"/>
          <w:lang w:val="bg-BG"/>
        </w:rPr>
        <w:t xml:space="preserve">ЕЕДОП следва да се използва </w:t>
      </w:r>
      <w:hyperlink r:id="rId27" w:history="1">
        <w:r w:rsidRPr="004274E1">
          <w:rPr>
            <w:rStyle w:val="Hyperlink"/>
            <w:color w:val="auto"/>
            <w:sz w:val="24"/>
            <w:szCs w:val="24"/>
          </w:rPr>
          <w:t>https</w:t>
        </w:r>
        <w:r w:rsidRPr="004274E1">
          <w:rPr>
            <w:rStyle w:val="Hyperlink"/>
            <w:color w:val="auto"/>
            <w:sz w:val="24"/>
            <w:szCs w:val="24"/>
            <w:lang w:val="bg-BG"/>
          </w:rPr>
          <w:t>://</w:t>
        </w:r>
        <w:r w:rsidRPr="004274E1">
          <w:rPr>
            <w:rStyle w:val="Hyperlink"/>
            <w:color w:val="auto"/>
            <w:sz w:val="24"/>
            <w:szCs w:val="24"/>
          </w:rPr>
          <w:t>ec</w:t>
        </w:r>
        <w:r w:rsidRPr="004274E1">
          <w:rPr>
            <w:rStyle w:val="Hyperlink"/>
            <w:color w:val="auto"/>
            <w:sz w:val="24"/>
            <w:szCs w:val="24"/>
            <w:lang w:val="bg-BG"/>
          </w:rPr>
          <w:t>.</w:t>
        </w:r>
        <w:r w:rsidRPr="004274E1">
          <w:rPr>
            <w:rStyle w:val="Hyperlink"/>
            <w:color w:val="auto"/>
            <w:sz w:val="24"/>
            <w:szCs w:val="24"/>
          </w:rPr>
          <w:t>europa</w:t>
        </w:r>
        <w:r w:rsidRPr="004274E1">
          <w:rPr>
            <w:rStyle w:val="Hyperlink"/>
            <w:color w:val="auto"/>
            <w:sz w:val="24"/>
            <w:szCs w:val="24"/>
            <w:lang w:val="bg-BG"/>
          </w:rPr>
          <w:t>.</w:t>
        </w:r>
        <w:r w:rsidRPr="004274E1">
          <w:rPr>
            <w:rStyle w:val="Hyperlink"/>
            <w:color w:val="auto"/>
            <w:sz w:val="24"/>
            <w:szCs w:val="24"/>
          </w:rPr>
          <w:t>eu</w:t>
        </w:r>
        <w:r w:rsidRPr="004274E1">
          <w:rPr>
            <w:rStyle w:val="Hyperlink"/>
            <w:color w:val="auto"/>
            <w:sz w:val="24"/>
            <w:szCs w:val="24"/>
            <w:lang w:val="bg-BG"/>
          </w:rPr>
          <w:t>/</w:t>
        </w:r>
        <w:r w:rsidRPr="004274E1">
          <w:rPr>
            <w:rStyle w:val="Hyperlink"/>
            <w:color w:val="auto"/>
            <w:sz w:val="24"/>
            <w:szCs w:val="24"/>
          </w:rPr>
          <w:t>tools</w:t>
        </w:r>
        <w:r w:rsidRPr="004274E1">
          <w:rPr>
            <w:rStyle w:val="Hyperlink"/>
            <w:color w:val="auto"/>
            <w:sz w:val="24"/>
            <w:szCs w:val="24"/>
            <w:lang w:val="bg-BG"/>
          </w:rPr>
          <w:t>/</w:t>
        </w:r>
        <w:r w:rsidRPr="004274E1">
          <w:rPr>
            <w:rStyle w:val="Hyperlink"/>
            <w:color w:val="auto"/>
            <w:sz w:val="24"/>
            <w:szCs w:val="24"/>
          </w:rPr>
          <w:t>espd</w:t>
        </w:r>
      </w:hyperlink>
      <w:r w:rsidRPr="004274E1">
        <w:rPr>
          <w:lang w:val="bg-BG"/>
        </w:rPr>
        <w:t xml:space="preserve"> </w:t>
      </w:r>
      <w:r w:rsidRPr="004274E1">
        <w:rPr>
          <w:sz w:val="24"/>
          <w:szCs w:val="24"/>
          <w:lang w:val="bg-BG"/>
        </w:rPr>
        <w:t>.</w:t>
      </w:r>
    </w:p>
    <w:p w:rsidR="00E32EA1" w:rsidRDefault="00E32EA1" w:rsidP="00E32EA1">
      <w:pPr>
        <w:adjustRightInd w:val="0"/>
        <w:jc w:val="both"/>
        <w:rPr>
          <w:sz w:val="24"/>
          <w:szCs w:val="24"/>
          <w:lang w:val="bg-BG"/>
        </w:rPr>
      </w:pPr>
    </w:p>
    <w:p w:rsidR="00554C00" w:rsidRPr="00EA760E" w:rsidRDefault="00554C00" w:rsidP="00E32EA1">
      <w:pPr>
        <w:adjustRightInd w:val="0"/>
        <w:jc w:val="both"/>
        <w:rPr>
          <w:sz w:val="24"/>
          <w:szCs w:val="24"/>
          <w:lang w:val="bg-BG"/>
        </w:rPr>
      </w:pPr>
    </w:p>
    <w:p w:rsidR="00BD0C9E" w:rsidRDefault="00BD0C9E" w:rsidP="00B7661A">
      <w:pPr>
        <w:pStyle w:val="BodyText"/>
        <w:jc w:val="center"/>
        <w:rPr>
          <w:rFonts w:ascii="Times New Roman" w:hAnsi="Times New Roman" w:cs="Times New Roman"/>
          <w:b/>
          <w:sz w:val="24"/>
          <w:szCs w:val="24"/>
        </w:rPr>
      </w:pPr>
      <w:r w:rsidRPr="00813F91">
        <w:rPr>
          <w:rFonts w:ascii="Times New Roman" w:hAnsi="Times New Roman" w:cs="Times New Roman"/>
          <w:b/>
          <w:sz w:val="24"/>
          <w:szCs w:val="24"/>
        </w:rPr>
        <w:t xml:space="preserve">РАЗДЕЛ </w:t>
      </w:r>
      <w:r w:rsidRPr="00813F91">
        <w:rPr>
          <w:rFonts w:ascii="Times New Roman" w:hAnsi="Times New Roman" w:cs="Times New Roman"/>
          <w:b/>
          <w:sz w:val="24"/>
          <w:szCs w:val="24"/>
          <w:lang w:val="en-US"/>
        </w:rPr>
        <w:t>V</w:t>
      </w:r>
    </w:p>
    <w:p w:rsidR="00BD0C9E" w:rsidRPr="00BD0C9E" w:rsidRDefault="00BD0C9E" w:rsidP="00B7661A">
      <w:pPr>
        <w:pStyle w:val="BodyText"/>
        <w:jc w:val="center"/>
        <w:rPr>
          <w:rFonts w:ascii="Times New Roman" w:hAnsi="Times New Roman" w:cs="Times New Roman"/>
          <w:b/>
          <w:sz w:val="24"/>
          <w:szCs w:val="24"/>
        </w:rPr>
      </w:pPr>
    </w:p>
    <w:p w:rsidR="00BD0C9E" w:rsidRPr="00813F91" w:rsidRDefault="00BD0C9E" w:rsidP="00B7661A">
      <w:pPr>
        <w:pStyle w:val="ListParagraph"/>
        <w:spacing w:after="0" w:line="240" w:lineRule="auto"/>
        <w:ind w:left="0"/>
        <w:jc w:val="center"/>
        <w:rPr>
          <w:b/>
        </w:rPr>
      </w:pPr>
      <w:r w:rsidRPr="00813F91">
        <w:rPr>
          <w:b/>
        </w:rPr>
        <w:t xml:space="preserve">КРИТЕРИЙ ЗА ВЪЗЛАГАНЕ </w:t>
      </w:r>
    </w:p>
    <w:p w:rsidR="00BD0C9E" w:rsidRPr="00813F91" w:rsidRDefault="00BD0C9E" w:rsidP="00B7661A">
      <w:pPr>
        <w:pStyle w:val="ListParagraph"/>
        <w:spacing w:after="0" w:line="240" w:lineRule="auto"/>
        <w:ind w:left="0"/>
        <w:jc w:val="center"/>
        <w:rPr>
          <w:b/>
        </w:rPr>
      </w:pPr>
    </w:p>
    <w:p w:rsidR="00A23DC4" w:rsidRPr="00A23DC4" w:rsidRDefault="00A23DC4" w:rsidP="00A23DC4">
      <w:pPr>
        <w:spacing w:after="120"/>
        <w:ind w:firstLine="720"/>
        <w:jc w:val="both"/>
        <w:rPr>
          <w:sz w:val="24"/>
          <w:szCs w:val="24"/>
          <w:lang w:val="bg-BG"/>
        </w:rPr>
      </w:pPr>
      <w:r w:rsidRPr="005F2A65">
        <w:rPr>
          <w:sz w:val="24"/>
          <w:szCs w:val="24"/>
          <w:lang w:val="be-BY"/>
        </w:rPr>
        <w:t xml:space="preserve">Класирането на допуснатите участници ще се извърши </w:t>
      </w:r>
      <w:r w:rsidRPr="00A23DC4">
        <w:rPr>
          <w:sz w:val="24"/>
          <w:szCs w:val="24"/>
          <w:lang w:val="bg-BG"/>
        </w:rPr>
        <w:t xml:space="preserve">за всяка номенклатурна единица, </w:t>
      </w:r>
      <w:r w:rsidRPr="00A23DC4">
        <w:rPr>
          <w:sz w:val="24"/>
          <w:szCs w:val="24"/>
          <w:lang w:val="ru-RU"/>
        </w:rPr>
        <w:t xml:space="preserve">въз основа на икономически най-изгодната оферта, определена  въз основа на избрания критерий за възлагане  </w:t>
      </w:r>
      <w:r w:rsidRPr="009F07A2">
        <w:rPr>
          <w:b/>
          <w:sz w:val="24"/>
          <w:szCs w:val="24"/>
          <w:lang w:val="ru-RU"/>
        </w:rPr>
        <w:t>«най-ниска цена»</w:t>
      </w:r>
      <w:r w:rsidRPr="00A23DC4">
        <w:rPr>
          <w:sz w:val="24"/>
          <w:szCs w:val="24"/>
          <w:lang w:val="bg-BG"/>
        </w:rPr>
        <w:t xml:space="preserve"> за </w:t>
      </w:r>
      <w:r>
        <w:rPr>
          <w:sz w:val="24"/>
          <w:szCs w:val="24"/>
          <w:lang w:val="bg-BG"/>
        </w:rPr>
        <w:t>съответната</w:t>
      </w:r>
      <w:r w:rsidRPr="00A23DC4">
        <w:rPr>
          <w:sz w:val="24"/>
          <w:szCs w:val="24"/>
          <w:lang w:val="bg-BG"/>
        </w:rPr>
        <w:t xml:space="preserve"> номенклатурна единица от обособената позиция.                 </w:t>
      </w:r>
    </w:p>
    <w:p w:rsidR="00A23DC4" w:rsidRPr="008F23C3" w:rsidRDefault="00A23DC4" w:rsidP="00A23DC4">
      <w:pPr>
        <w:spacing w:after="120"/>
        <w:jc w:val="both"/>
        <w:rPr>
          <w:sz w:val="24"/>
          <w:szCs w:val="24"/>
          <w:lang w:val="ru-RU"/>
        </w:rPr>
      </w:pPr>
      <w:r w:rsidRPr="009748A6">
        <w:rPr>
          <w:b/>
          <w:sz w:val="24"/>
          <w:szCs w:val="24"/>
          <w:lang w:val="bg-BG"/>
        </w:rPr>
        <w:t xml:space="preserve">                         </w:t>
      </w:r>
      <w:r>
        <w:rPr>
          <w:b/>
          <w:sz w:val="24"/>
          <w:szCs w:val="24"/>
          <w:lang w:val="bg-BG"/>
        </w:rPr>
        <w:t xml:space="preserve">                            </w:t>
      </w:r>
      <w:r w:rsidRPr="009748A6">
        <w:rPr>
          <w:b/>
          <w:sz w:val="24"/>
          <w:szCs w:val="24"/>
          <w:lang w:val="bg-BG"/>
        </w:rPr>
        <w:t xml:space="preserve">     </w:t>
      </w:r>
    </w:p>
    <w:p w:rsidR="001B011A" w:rsidRDefault="00090826" w:rsidP="00B7661A">
      <w:pPr>
        <w:tabs>
          <w:tab w:val="left" w:pos="0"/>
        </w:tabs>
        <w:jc w:val="center"/>
        <w:rPr>
          <w:b/>
          <w:sz w:val="24"/>
          <w:szCs w:val="24"/>
          <w:lang w:val="bg-BG"/>
        </w:rPr>
      </w:pPr>
      <w:r w:rsidRPr="00DB4962">
        <w:rPr>
          <w:b/>
          <w:sz w:val="24"/>
          <w:szCs w:val="24"/>
          <w:lang w:val="ru-RU"/>
        </w:rPr>
        <w:t xml:space="preserve">РАЗДЕЛ </w:t>
      </w:r>
      <w:r w:rsidRPr="004B1CBF">
        <w:rPr>
          <w:b/>
          <w:sz w:val="24"/>
          <w:szCs w:val="24"/>
          <w:lang w:val="bg-BG"/>
        </w:rPr>
        <w:t>V</w:t>
      </w:r>
      <w:r w:rsidR="00B60C27">
        <w:rPr>
          <w:b/>
          <w:sz w:val="24"/>
          <w:szCs w:val="24"/>
          <w:lang w:val="bg-BG"/>
        </w:rPr>
        <w:t>І</w:t>
      </w:r>
    </w:p>
    <w:p w:rsidR="003337BA" w:rsidRPr="00396D69" w:rsidRDefault="003337BA" w:rsidP="00B7661A">
      <w:pPr>
        <w:tabs>
          <w:tab w:val="left" w:pos="0"/>
        </w:tabs>
        <w:jc w:val="center"/>
        <w:rPr>
          <w:b/>
          <w:sz w:val="24"/>
          <w:szCs w:val="24"/>
          <w:lang w:val="bg-BG"/>
        </w:rPr>
      </w:pPr>
    </w:p>
    <w:p w:rsidR="005C29C5" w:rsidRDefault="000253C3" w:rsidP="00B7661A">
      <w:pPr>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C10F26" w:rsidRPr="00396D69" w:rsidRDefault="00C10F26" w:rsidP="00B7661A">
      <w:pPr>
        <w:jc w:val="center"/>
        <w:rPr>
          <w:b/>
          <w:sz w:val="24"/>
          <w:szCs w:val="24"/>
          <w:lang w:val="bg-BG"/>
        </w:rPr>
      </w:pPr>
    </w:p>
    <w:p w:rsidR="008C7302" w:rsidRDefault="001510D1" w:rsidP="00B7661A">
      <w:pPr>
        <w:jc w:val="center"/>
        <w:rPr>
          <w:b/>
          <w:sz w:val="24"/>
          <w:szCs w:val="24"/>
          <w:lang w:val="bg-BG"/>
        </w:rPr>
      </w:pPr>
      <w:r w:rsidRPr="00B60C27">
        <w:rPr>
          <w:b/>
          <w:sz w:val="24"/>
          <w:szCs w:val="24"/>
          <w:lang w:val="bg-BG"/>
        </w:rPr>
        <w:t>1. Общи условия</w:t>
      </w:r>
    </w:p>
    <w:p w:rsidR="009F07A2" w:rsidRDefault="002D1A80" w:rsidP="009F07A2">
      <w:pPr>
        <w:jc w:val="both"/>
        <w:rPr>
          <w:b/>
          <w:sz w:val="24"/>
          <w:szCs w:val="24"/>
          <w:lang w:val="bg-BG"/>
        </w:rPr>
      </w:pPr>
      <w:r>
        <w:rPr>
          <w:sz w:val="24"/>
          <w:szCs w:val="24"/>
          <w:lang w:val="bg-BG"/>
        </w:rPr>
        <w:t xml:space="preserve">      </w:t>
      </w:r>
      <w:r w:rsidR="002179B7" w:rsidRPr="00B60C27">
        <w:rPr>
          <w:sz w:val="24"/>
          <w:szCs w:val="24"/>
          <w:lang w:val="bg-BG"/>
        </w:rPr>
        <w:t xml:space="preserve">Документите, свързани с </w:t>
      </w:r>
      <w:r w:rsidR="001510D1" w:rsidRPr="00DB4962">
        <w:rPr>
          <w:sz w:val="24"/>
          <w:szCs w:val="24"/>
          <w:lang w:val="bg-BG"/>
        </w:rPr>
        <w:t>участие</w:t>
      </w:r>
      <w:r w:rsidR="002179B7" w:rsidRPr="00B60C27">
        <w:rPr>
          <w:sz w:val="24"/>
          <w:szCs w:val="24"/>
          <w:lang w:val="bg-BG"/>
        </w:rPr>
        <w:t>то</w:t>
      </w:r>
      <w:r w:rsidR="001510D1" w:rsidRPr="00DB4962">
        <w:rPr>
          <w:sz w:val="24"/>
          <w:szCs w:val="24"/>
          <w:lang w:val="bg-BG"/>
        </w:rPr>
        <w:t xml:space="preserve"> в откритата процедура с предмет</w:t>
      </w:r>
      <w:r w:rsidR="00433F25">
        <w:rPr>
          <w:b/>
          <w:sz w:val="24"/>
          <w:szCs w:val="24"/>
          <w:lang w:val="bg-BG"/>
        </w:rPr>
        <w:t xml:space="preserve"> </w:t>
      </w:r>
      <w:r w:rsidR="009F07A2" w:rsidRPr="005F2A65">
        <w:rPr>
          <w:sz w:val="24"/>
          <w:szCs w:val="24"/>
          <w:lang w:val="bg-BG"/>
        </w:rPr>
        <w:t xml:space="preserve"> </w:t>
      </w:r>
      <w:r w:rsidR="009F07A2">
        <w:rPr>
          <w:b/>
          <w:sz w:val="24"/>
          <w:szCs w:val="24"/>
          <w:lang w:val="bg-BG"/>
        </w:rPr>
        <w:t xml:space="preserve">“Доставка на </w:t>
      </w:r>
    </w:p>
    <w:p w:rsidR="007C234C" w:rsidRPr="009F07A2" w:rsidRDefault="009F07A2" w:rsidP="009F07A2">
      <w:pPr>
        <w:jc w:val="both"/>
        <w:rPr>
          <w:b/>
          <w:sz w:val="24"/>
          <w:szCs w:val="24"/>
          <w:lang w:val="bg-BG"/>
        </w:rPr>
      </w:pPr>
      <w:r>
        <w:rPr>
          <w:b/>
          <w:sz w:val="24"/>
          <w:szCs w:val="24"/>
          <w:lang w:val="bg-BG"/>
        </w:rPr>
        <w:t>медицински изделия</w:t>
      </w:r>
      <w:r w:rsidRPr="003B7F24">
        <w:rPr>
          <w:b/>
          <w:sz w:val="24"/>
          <w:szCs w:val="24"/>
          <w:lang w:val="bg-BG"/>
        </w:rPr>
        <w:t xml:space="preserve"> за </w:t>
      </w:r>
      <w:r>
        <w:rPr>
          <w:b/>
          <w:sz w:val="24"/>
          <w:szCs w:val="24"/>
          <w:lang w:val="bg-BG"/>
        </w:rPr>
        <w:t>Клиника по неврохирургия, подлежащи на реимбурсиране от НЗОК</w:t>
      </w:r>
      <w:r w:rsidRPr="00677767">
        <w:rPr>
          <w:b/>
          <w:sz w:val="24"/>
          <w:szCs w:val="24"/>
          <w:lang w:val="bg-BG"/>
        </w:rPr>
        <w:t>”</w:t>
      </w:r>
      <w:r>
        <w:rPr>
          <w:b/>
          <w:sz w:val="24"/>
          <w:szCs w:val="24"/>
          <w:lang w:val="bg-BG"/>
        </w:rPr>
        <w:t xml:space="preserve"> </w:t>
      </w:r>
      <w:r w:rsidR="001510D1" w:rsidRPr="00DB4962">
        <w:rPr>
          <w:sz w:val="24"/>
          <w:szCs w:val="24"/>
          <w:lang w:val="bg-BG"/>
        </w:rPr>
        <w:t>се представя</w:t>
      </w:r>
      <w:r w:rsidR="002179B7" w:rsidRPr="00B60C27">
        <w:rPr>
          <w:sz w:val="24"/>
          <w:szCs w:val="24"/>
          <w:lang w:val="bg-BG"/>
        </w:rPr>
        <w:t>т</w:t>
      </w:r>
      <w:r w:rsidR="001510D1" w:rsidRPr="00DB4962">
        <w:rPr>
          <w:sz w:val="24"/>
          <w:szCs w:val="24"/>
          <w:lang w:val="bg-BG"/>
        </w:rPr>
        <w:t xml:space="preserve"> от участника </w:t>
      </w:r>
      <w:r w:rsidR="00681814" w:rsidRPr="00DB4962">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DB4962">
        <w:rPr>
          <w:rStyle w:val="ala2"/>
          <w:sz w:val="24"/>
          <w:szCs w:val="24"/>
          <w:lang w:val="bg-BG"/>
        </w:rPr>
        <w:t xml:space="preserve">на </w:t>
      </w:r>
      <w:r w:rsidR="00A93FFE" w:rsidRPr="00B60C27">
        <w:rPr>
          <w:rStyle w:val="ala2"/>
          <w:sz w:val="24"/>
          <w:szCs w:val="24"/>
          <w:lang w:val="bg-BG"/>
        </w:rPr>
        <w:t xml:space="preserve">административния </w:t>
      </w:r>
      <w:r w:rsidR="00A93FFE" w:rsidRPr="00DB4962">
        <w:rPr>
          <w:rStyle w:val="ala2"/>
          <w:sz w:val="24"/>
          <w:szCs w:val="24"/>
          <w:lang w:val="bg-BG"/>
        </w:rPr>
        <w:t>адрес</w:t>
      </w:r>
      <w:r w:rsidR="00A93FFE" w:rsidRPr="00B60C27">
        <w:rPr>
          <w:rStyle w:val="ala2"/>
          <w:sz w:val="24"/>
          <w:szCs w:val="24"/>
          <w:lang w:val="bg-BG"/>
        </w:rPr>
        <w:t xml:space="preserve"> на</w:t>
      </w:r>
      <w:r w:rsidR="00A93FFE" w:rsidRPr="00DB4962">
        <w:rPr>
          <w:rStyle w:val="ala2"/>
          <w:sz w:val="24"/>
          <w:szCs w:val="24"/>
          <w:lang w:val="bg-BG"/>
        </w:rPr>
        <w:t xml:space="preserve"> възложителя, а именно  </w:t>
      </w:r>
      <w:r w:rsidR="00A93FFE" w:rsidRPr="00DB4962">
        <w:rPr>
          <w:sz w:val="24"/>
          <w:szCs w:val="24"/>
          <w:lang w:val="bg-BG"/>
        </w:rPr>
        <w:t>гр. София</w:t>
      </w:r>
      <w:r w:rsidR="00A93FFE" w:rsidRPr="00B60C27">
        <w:rPr>
          <w:sz w:val="24"/>
          <w:szCs w:val="24"/>
          <w:lang w:val="bg-BG"/>
        </w:rPr>
        <w:t xml:space="preserve">, п.к. </w:t>
      </w:r>
      <w:r w:rsidR="00A93FFE" w:rsidRPr="00DB4962">
        <w:rPr>
          <w:sz w:val="24"/>
          <w:szCs w:val="24"/>
          <w:lang w:val="bg-BG"/>
        </w:rPr>
        <w:t>1</w:t>
      </w:r>
      <w:r w:rsidR="00A93FFE" w:rsidRPr="00B60C27">
        <w:rPr>
          <w:sz w:val="24"/>
          <w:szCs w:val="24"/>
          <w:lang w:val="bg-BG"/>
        </w:rPr>
        <w:t>52</w:t>
      </w:r>
      <w:r w:rsidR="00A93FFE" w:rsidRPr="00DB4962">
        <w:rPr>
          <w:sz w:val="24"/>
          <w:szCs w:val="24"/>
          <w:lang w:val="bg-BG"/>
        </w:rPr>
        <w:t>7</w:t>
      </w:r>
      <w:r w:rsidR="00A93FFE" w:rsidRPr="00B60C27">
        <w:rPr>
          <w:sz w:val="24"/>
          <w:szCs w:val="24"/>
          <w:lang w:val="bg-BG"/>
        </w:rPr>
        <w:t xml:space="preserve">, ул.”Бяло море”№ 8, </w:t>
      </w:r>
      <w:r w:rsidR="001510D1" w:rsidRPr="008C7302">
        <w:rPr>
          <w:b/>
          <w:sz w:val="24"/>
          <w:szCs w:val="24"/>
          <w:u w:val="single"/>
          <w:lang w:val="bg-BG"/>
        </w:rPr>
        <w:t>в сектор “ДДП”</w:t>
      </w:r>
      <w:r w:rsidR="001510D1" w:rsidRPr="00DB4962">
        <w:rPr>
          <w:sz w:val="24"/>
          <w:szCs w:val="24"/>
          <w:lang w:val="bg-BG"/>
        </w:rPr>
        <w:t xml:space="preserve"> </w:t>
      </w:r>
      <w:r w:rsidR="007C234C" w:rsidRPr="00DB4962">
        <w:rPr>
          <w:sz w:val="24"/>
          <w:szCs w:val="24"/>
          <w:lang w:val="bg-BG"/>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DB4962">
        <w:rPr>
          <w:sz w:val="24"/>
          <w:szCs w:val="24"/>
          <w:lang w:val="bg-BG"/>
        </w:rPr>
        <w:t xml:space="preserve"> – </w:t>
      </w:r>
      <w:r w:rsidR="00D31B3E" w:rsidRPr="00B60C27">
        <w:rPr>
          <w:sz w:val="24"/>
          <w:szCs w:val="24"/>
          <w:lang w:val="bg-BG"/>
        </w:rPr>
        <w:t>8:00÷16:30 ч</w:t>
      </w:r>
      <w:r w:rsidR="007C234C" w:rsidRPr="00B60C27">
        <w:rPr>
          <w:sz w:val="24"/>
          <w:szCs w:val="24"/>
          <w:lang w:val="bg-BG"/>
        </w:rPr>
        <w:t>.</w:t>
      </w:r>
    </w:p>
    <w:p w:rsidR="00D73249" w:rsidRPr="00B60C27" w:rsidRDefault="00D73249" w:rsidP="00A979E3">
      <w:pPr>
        <w:jc w:val="both"/>
        <w:rPr>
          <w:sz w:val="24"/>
          <w:szCs w:val="24"/>
          <w:lang w:val="be-BY"/>
        </w:rPr>
      </w:pPr>
    </w:p>
    <w:p w:rsidR="004B5E14" w:rsidRPr="001A328F" w:rsidRDefault="00595935" w:rsidP="008C7302">
      <w:pPr>
        <w:tabs>
          <w:tab w:val="left" w:pos="0"/>
        </w:tabs>
        <w:autoSpaceDE/>
        <w:autoSpaceDN/>
        <w:jc w:val="both"/>
        <w:rPr>
          <w:sz w:val="24"/>
          <w:szCs w:val="24"/>
          <w:lang w:val="bg-BG"/>
        </w:rPr>
      </w:pPr>
      <w:r>
        <w:rPr>
          <w:sz w:val="24"/>
          <w:szCs w:val="24"/>
          <w:lang w:val="be-BY"/>
        </w:rPr>
        <w:t xml:space="preserve">     </w:t>
      </w:r>
      <w:r w:rsidR="00D73249" w:rsidRPr="003A7937">
        <w:rPr>
          <w:sz w:val="24"/>
          <w:szCs w:val="24"/>
          <w:lang w:val="be-BY"/>
        </w:rPr>
        <w:t>Възложител</w:t>
      </w:r>
      <w:r w:rsidR="00D73249" w:rsidRPr="003A7937">
        <w:rPr>
          <w:sz w:val="24"/>
          <w:szCs w:val="24"/>
          <w:lang w:val="bg-BG"/>
        </w:rPr>
        <w:t>ят</w:t>
      </w:r>
      <w:r w:rsidR="00D73249" w:rsidRPr="003A7937">
        <w:rPr>
          <w:sz w:val="24"/>
          <w:szCs w:val="24"/>
          <w:lang w:val="be-BY"/>
        </w:rPr>
        <w:t xml:space="preserve"> предоставя неограничен, пълен, безплатен и пряк достъп чрез </w:t>
      </w:r>
      <w:r w:rsidR="00D73249" w:rsidRPr="003A7937">
        <w:rPr>
          <w:sz w:val="24"/>
          <w:szCs w:val="24"/>
          <w:lang w:val="bg-BG"/>
        </w:rPr>
        <w:t xml:space="preserve">публикуване </w:t>
      </w:r>
      <w:r w:rsidR="00904E81" w:rsidRPr="003A7937">
        <w:rPr>
          <w:sz w:val="24"/>
          <w:szCs w:val="24"/>
          <w:lang w:val="be-BY" w:eastAsia="en-US"/>
        </w:rPr>
        <w:t xml:space="preserve">на </w:t>
      </w:r>
      <w:r w:rsidR="00904E81" w:rsidRPr="003A7937">
        <w:rPr>
          <w:sz w:val="24"/>
          <w:szCs w:val="24"/>
          <w:lang w:val="be-BY"/>
        </w:rPr>
        <w:t xml:space="preserve">документацията за </w:t>
      </w:r>
      <w:r w:rsidR="00904E81" w:rsidRPr="00320CFC">
        <w:rPr>
          <w:sz w:val="24"/>
          <w:szCs w:val="24"/>
          <w:lang w:val="be-BY"/>
        </w:rPr>
        <w:t xml:space="preserve">обществената поръчка </w:t>
      </w:r>
      <w:r w:rsidR="00904E81" w:rsidRPr="00320CFC">
        <w:rPr>
          <w:sz w:val="24"/>
          <w:szCs w:val="24"/>
          <w:lang w:val="bg-BG"/>
        </w:rPr>
        <w:t xml:space="preserve">на </w:t>
      </w:r>
      <w:r w:rsidR="00904E81" w:rsidRPr="00320CFC">
        <w:rPr>
          <w:sz w:val="24"/>
          <w:szCs w:val="24"/>
          <w:lang w:val="be-BY" w:eastAsia="en-US"/>
        </w:rPr>
        <w:t>интернет страницата</w:t>
      </w:r>
      <w:r w:rsidR="00904E81" w:rsidRPr="00320CFC">
        <w:rPr>
          <w:sz w:val="24"/>
          <w:szCs w:val="24"/>
          <w:lang w:val="bg-BG" w:eastAsia="en-US"/>
        </w:rPr>
        <w:t xml:space="preserve"> </w:t>
      </w:r>
      <w:r w:rsidR="00904E81" w:rsidRPr="00320CFC">
        <w:rPr>
          <w:sz w:val="24"/>
          <w:szCs w:val="24"/>
          <w:lang w:val="bg-BG"/>
        </w:rPr>
        <w:t>на</w:t>
      </w:r>
      <w:r w:rsidR="00904E81" w:rsidRPr="00320CFC">
        <w:rPr>
          <w:b/>
          <w:sz w:val="24"/>
          <w:szCs w:val="24"/>
          <w:lang w:val="be-BY"/>
        </w:rPr>
        <w:t xml:space="preserve"> </w:t>
      </w:r>
      <w:r w:rsidR="00904E81" w:rsidRPr="00320CFC">
        <w:rPr>
          <w:sz w:val="24"/>
          <w:szCs w:val="24"/>
          <w:lang w:val="bg-BG"/>
        </w:rPr>
        <w:t>УМБАЛ"Царица Йоанна-ИСУЛ"ЕАД</w:t>
      </w:r>
      <w:r w:rsidR="00904E81" w:rsidRPr="00320CFC">
        <w:rPr>
          <w:sz w:val="24"/>
          <w:szCs w:val="24"/>
          <w:lang w:val="be-BY" w:eastAsia="en-US"/>
        </w:rPr>
        <w:t xml:space="preserve"> </w:t>
      </w:r>
      <w:hyperlink r:id="rId28" w:history="1">
        <w:r w:rsidR="00543B3D" w:rsidRPr="00320CFC">
          <w:rPr>
            <w:rStyle w:val="Hyperlink"/>
            <w:sz w:val="24"/>
            <w:szCs w:val="24"/>
          </w:rPr>
          <w:t>www</w:t>
        </w:r>
        <w:r w:rsidR="00543B3D" w:rsidRPr="00320CFC">
          <w:rPr>
            <w:rStyle w:val="Hyperlink"/>
            <w:sz w:val="24"/>
            <w:szCs w:val="24"/>
            <w:lang w:val="be-BY"/>
          </w:rPr>
          <w:t>.</w:t>
        </w:r>
        <w:r w:rsidR="00543B3D" w:rsidRPr="00320CFC">
          <w:rPr>
            <w:rStyle w:val="Hyperlink"/>
            <w:sz w:val="24"/>
            <w:szCs w:val="24"/>
          </w:rPr>
          <w:t>isul</w:t>
        </w:r>
        <w:r w:rsidR="00543B3D" w:rsidRPr="00320CFC">
          <w:rPr>
            <w:rStyle w:val="Hyperlink"/>
            <w:sz w:val="24"/>
            <w:szCs w:val="24"/>
            <w:lang w:val="be-BY"/>
          </w:rPr>
          <w:t>.</w:t>
        </w:r>
        <w:r w:rsidR="00543B3D" w:rsidRPr="00320CFC">
          <w:rPr>
            <w:rStyle w:val="Hyperlink"/>
            <w:sz w:val="24"/>
            <w:szCs w:val="24"/>
          </w:rPr>
          <w:t>eu</w:t>
        </w:r>
      </w:hyperlink>
      <w:r w:rsidR="00543B3D" w:rsidRPr="00320CFC">
        <w:rPr>
          <w:sz w:val="24"/>
          <w:szCs w:val="24"/>
          <w:lang w:val="be-BY"/>
        </w:rPr>
        <w:t xml:space="preserve"> </w:t>
      </w:r>
      <w:r w:rsidR="00904E81" w:rsidRPr="00320CFC">
        <w:rPr>
          <w:sz w:val="24"/>
          <w:szCs w:val="24"/>
          <w:lang w:val="bg-BG" w:eastAsia="en-US"/>
        </w:rPr>
        <w:t>в</w:t>
      </w:r>
      <w:r w:rsidR="00904E81" w:rsidRPr="00320CFC">
        <w:rPr>
          <w:sz w:val="24"/>
          <w:szCs w:val="24"/>
          <w:lang w:val="be-BY" w:eastAsia="en-US"/>
        </w:rPr>
        <w:t xml:space="preserve"> профил</w:t>
      </w:r>
      <w:r w:rsidR="00904E81" w:rsidRPr="00320CFC">
        <w:rPr>
          <w:sz w:val="24"/>
          <w:szCs w:val="24"/>
          <w:lang w:val="bg-BG" w:eastAsia="en-US"/>
        </w:rPr>
        <w:t>а</w:t>
      </w:r>
      <w:r w:rsidR="00904E81" w:rsidRPr="00320CFC">
        <w:rPr>
          <w:sz w:val="24"/>
          <w:szCs w:val="24"/>
          <w:lang w:val="be-BY" w:eastAsia="en-US"/>
        </w:rPr>
        <w:t xml:space="preserve"> на купувача</w:t>
      </w:r>
      <w:r w:rsidR="009F2165" w:rsidRPr="00320CFC">
        <w:rPr>
          <w:sz w:val="24"/>
          <w:szCs w:val="24"/>
          <w:lang w:val="bg-BG" w:eastAsia="en-US"/>
        </w:rPr>
        <w:t xml:space="preserve"> </w:t>
      </w:r>
      <w:hyperlink r:id="rId29" w:history="1">
        <w:r w:rsidR="00543B3D" w:rsidRPr="00320CFC">
          <w:rPr>
            <w:rStyle w:val="Hyperlink"/>
            <w:sz w:val="24"/>
            <w:szCs w:val="24"/>
          </w:rPr>
          <w:t>http</w:t>
        </w:r>
        <w:r w:rsidR="00543B3D" w:rsidRPr="00320CFC">
          <w:rPr>
            <w:rStyle w:val="Hyperlink"/>
            <w:sz w:val="24"/>
            <w:szCs w:val="24"/>
            <w:lang w:val="be-BY"/>
          </w:rPr>
          <w:t>://</w:t>
        </w:r>
        <w:r w:rsidR="00543B3D" w:rsidRPr="00320CFC">
          <w:rPr>
            <w:rStyle w:val="Hyperlink"/>
            <w:sz w:val="24"/>
            <w:szCs w:val="24"/>
          </w:rPr>
          <w:t>www</w:t>
        </w:r>
        <w:r w:rsidR="00543B3D" w:rsidRPr="00320CFC">
          <w:rPr>
            <w:rStyle w:val="Hyperlink"/>
            <w:sz w:val="24"/>
            <w:szCs w:val="24"/>
            <w:lang w:val="be-BY"/>
          </w:rPr>
          <w:t>.</w:t>
        </w:r>
        <w:r w:rsidR="00543B3D" w:rsidRPr="00320CFC">
          <w:rPr>
            <w:rStyle w:val="Hyperlink"/>
            <w:sz w:val="24"/>
            <w:szCs w:val="24"/>
          </w:rPr>
          <w:t>isul</w:t>
        </w:r>
        <w:r w:rsidR="00543B3D" w:rsidRPr="00320CFC">
          <w:rPr>
            <w:rStyle w:val="Hyperlink"/>
            <w:sz w:val="24"/>
            <w:szCs w:val="24"/>
            <w:lang w:val="be-BY"/>
          </w:rPr>
          <w:t>.</w:t>
        </w:r>
        <w:r w:rsidR="00543B3D" w:rsidRPr="00320CFC">
          <w:rPr>
            <w:rStyle w:val="Hyperlink"/>
            <w:sz w:val="24"/>
            <w:szCs w:val="24"/>
          </w:rPr>
          <w:t>eu</w:t>
        </w:r>
        <w:r w:rsidR="00543B3D" w:rsidRPr="00320CFC">
          <w:rPr>
            <w:rStyle w:val="Hyperlink"/>
            <w:sz w:val="24"/>
            <w:szCs w:val="24"/>
            <w:lang w:val="be-BY"/>
          </w:rPr>
          <w:t>/</w:t>
        </w:r>
        <w:r w:rsidR="00543B3D" w:rsidRPr="00320CFC">
          <w:rPr>
            <w:rStyle w:val="Hyperlink"/>
            <w:sz w:val="24"/>
            <w:szCs w:val="24"/>
          </w:rPr>
          <w:t>Profil</w:t>
        </w:r>
        <w:r w:rsidR="00543B3D" w:rsidRPr="00320CFC">
          <w:rPr>
            <w:rStyle w:val="Hyperlink"/>
            <w:sz w:val="24"/>
            <w:szCs w:val="24"/>
            <w:lang w:val="be-BY"/>
          </w:rPr>
          <w:t>_</w:t>
        </w:r>
        <w:r w:rsidR="00543B3D" w:rsidRPr="00320CFC">
          <w:rPr>
            <w:rStyle w:val="Hyperlink"/>
            <w:sz w:val="24"/>
            <w:szCs w:val="24"/>
          </w:rPr>
          <w:t>na</w:t>
        </w:r>
        <w:r w:rsidR="00543B3D" w:rsidRPr="00320CFC">
          <w:rPr>
            <w:rStyle w:val="Hyperlink"/>
            <w:sz w:val="24"/>
            <w:szCs w:val="24"/>
            <w:lang w:val="be-BY"/>
          </w:rPr>
          <w:t>_</w:t>
        </w:r>
        <w:r w:rsidR="00543B3D" w:rsidRPr="00320CFC">
          <w:rPr>
            <w:rStyle w:val="Hyperlink"/>
            <w:sz w:val="24"/>
            <w:szCs w:val="24"/>
          </w:rPr>
          <w:t>kupuvacha</w:t>
        </w:r>
        <w:r w:rsidR="00543B3D" w:rsidRPr="00320CFC">
          <w:rPr>
            <w:rStyle w:val="Hyperlink"/>
            <w:sz w:val="24"/>
            <w:szCs w:val="24"/>
            <w:lang w:val="be-BY"/>
          </w:rPr>
          <w:t>.</w:t>
        </w:r>
        <w:r w:rsidR="00543B3D" w:rsidRPr="00320CFC">
          <w:rPr>
            <w:rStyle w:val="Hyperlink"/>
            <w:sz w:val="24"/>
            <w:szCs w:val="24"/>
          </w:rPr>
          <w:t>htm</w:t>
        </w:r>
      </w:hyperlink>
      <w:r w:rsidR="009F2165" w:rsidRPr="00320CFC">
        <w:rPr>
          <w:sz w:val="24"/>
          <w:szCs w:val="24"/>
          <w:lang w:val="be-BY" w:eastAsia="en-US"/>
        </w:rPr>
        <w:t xml:space="preserve">, </w:t>
      </w:r>
      <w:r w:rsidR="00904E81" w:rsidRPr="00320CFC">
        <w:rPr>
          <w:sz w:val="24"/>
          <w:szCs w:val="24"/>
          <w:lang w:val="bg-BG" w:eastAsia="en-US"/>
        </w:rPr>
        <w:t xml:space="preserve">в </w:t>
      </w:r>
      <w:r w:rsidR="009F2165" w:rsidRPr="00320CFC">
        <w:rPr>
          <w:sz w:val="24"/>
          <w:szCs w:val="24"/>
          <w:lang w:val="bg-BG" w:eastAsia="en-US"/>
        </w:rPr>
        <w:t xml:space="preserve"> </w:t>
      </w:r>
      <w:r w:rsidR="00904E81" w:rsidRPr="00320CFC">
        <w:rPr>
          <w:sz w:val="24"/>
          <w:szCs w:val="24"/>
          <w:lang w:val="bg-BG" w:eastAsia="en-US"/>
        </w:rPr>
        <w:t>Раздел</w:t>
      </w:r>
      <w:r w:rsidR="00904E81" w:rsidRPr="00320CFC">
        <w:rPr>
          <w:sz w:val="24"/>
          <w:szCs w:val="24"/>
          <w:lang w:val="bg-BG"/>
        </w:rPr>
        <w:t xml:space="preserve"> „О</w:t>
      </w:r>
      <w:r w:rsidR="00904E81" w:rsidRPr="00320CFC">
        <w:rPr>
          <w:sz w:val="24"/>
          <w:szCs w:val="24"/>
          <w:lang w:val="be-BY"/>
        </w:rPr>
        <w:t>бществени</w:t>
      </w:r>
      <w:r w:rsidR="00904E81" w:rsidRPr="00320CFC">
        <w:rPr>
          <w:sz w:val="24"/>
          <w:szCs w:val="24"/>
          <w:lang w:val="bg-BG"/>
        </w:rPr>
        <w:t xml:space="preserve"> </w:t>
      </w:r>
      <w:r w:rsidR="00D73249" w:rsidRPr="00320CFC">
        <w:rPr>
          <w:sz w:val="24"/>
          <w:szCs w:val="24"/>
          <w:lang w:val="be-BY"/>
        </w:rPr>
        <w:t>поръчки</w:t>
      </w:r>
      <w:r w:rsidR="00F16978" w:rsidRPr="00320CFC">
        <w:rPr>
          <w:sz w:val="24"/>
          <w:szCs w:val="24"/>
          <w:lang w:val="bg-BG"/>
        </w:rPr>
        <w:t xml:space="preserve"> </w:t>
      </w:r>
      <w:hyperlink r:id="rId30" w:history="1">
        <w:r w:rsidR="00FB1612" w:rsidRPr="00320CFC">
          <w:rPr>
            <w:rStyle w:val="Hyperlink"/>
            <w:sz w:val="24"/>
            <w:szCs w:val="24"/>
          </w:rPr>
          <w:t>www</w:t>
        </w:r>
        <w:r w:rsidR="00FB1612" w:rsidRPr="00320CFC">
          <w:rPr>
            <w:rStyle w:val="Hyperlink"/>
            <w:sz w:val="24"/>
            <w:szCs w:val="24"/>
            <w:lang w:val="be-BY"/>
          </w:rPr>
          <w:t>.</w:t>
        </w:r>
        <w:r w:rsidR="00FB1612" w:rsidRPr="00320CFC">
          <w:rPr>
            <w:rStyle w:val="Hyperlink"/>
            <w:sz w:val="24"/>
            <w:szCs w:val="24"/>
          </w:rPr>
          <w:t>isul</w:t>
        </w:r>
        <w:r w:rsidR="00FB1612" w:rsidRPr="00320CFC">
          <w:rPr>
            <w:rStyle w:val="Hyperlink"/>
            <w:sz w:val="24"/>
            <w:szCs w:val="24"/>
            <w:lang w:val="be-BY"/>
          </w:rPr>
          <w:t>.</w:t>
        </w:r>
        <w:r w:rsidR="00FB1612" w:rsidRPr="00320CFC">
          <w:rPr>
            <w:rStyle w:val="Hyperlink"/>
            <w:sz w:val="24"/>
            <w:szCs w:val="24"/>
          </w:rPr>
          <w:t>eu</w:t>
        </w:r>
        <w:r w:rsidR="00FB1612" w:rsidRPr="00320CFC">
          <w:rPr>
            <w:rStyle w:val="Hyperlink"/>
            <w:sz w:val="24"/>
            <w:szCs w:val="24"/>
            <w:lang w:val="be-BY"/>
          </w:rPr>
          <w:t>/</w:t>
        </w:r>
        <w:r w:rsidR="00FB1612" w:rsidRPr="00320CFC">
          <w:rPr>
            <w:rStyle w:val="Hyperlink"/>
            <w:sz w:val="24"/>
            <w:szCs w:val="24"/>
          </w:rPr>
          <w:t>Obsht</w:t>
        </w:r>
        <w:r w:rsidR="00FB1612" w:rsidRPr="00320CFC">
          <w:rPr>
            <w:rStyle w:val="Hyperlink"/>
            <w:sz w:val="24"/>
            <w:szCs w:val="24"/>
            <w:lang w:val="be-BY"/>
          </w:rPr>
          <w:t>_</w:t>
        </w:r>
        <w:r w:rsidR="00FB1612" w:rsidRPr="00320CFC">
          <w:rPr>
            <w:rStyle w:val="Hyperlink"/>
            <w:sz w:val="24"/>
            <w:szCs w:val="24"/>
          </w:rPr>
          <w:t>porachki</w:t>
        </w:r>
        <w:r w:rsidR="00FB1612" w:rsidRPr="00320CFC">
          <w:rPr>
            <w:rStyle w:val="Hyperlink"/>
            <w:sz w:val="24"/>
            <w:szCs w:val="24"/>
            <w:lang w:val="be-BY"/>
          </w:rPr>
          <w:t>/</w:t>
        </w:r>
        <w:r w:rsidR="00FB1612" w:rsidRPr="00320CFC">
          <w:rPr>
            <w:rStyle w:val="Hyperlink"/>
            <w:sz w:val="24"/>
            <w:szCs w:val="24"/>
          </w:rPr>
          <w:t>obsht</w:t>
        </w:r>
        <w:r w:rsidR="00FB1612" w:rsidRPr="00320CFC">
          <w:rPr>
            <w:rStyle w:val="Hyperlink"/>
            <w:sz w:val="24"/>
            <w:szCs w:val="24"/>
            <w:lang w:val="be-BY"/>
          </w:rPr>
          <w:t>_</w:t>
        </w:r>
        <w:r w:rsidR="00FB1612" w:rsidRPr="00320CFC">
          <w:rPr>
            <w:rStyle w:val="Hyperlink"/>
            <w:sz w:val="24"/>
            <w:szCs w:val="24"/>
          </w:rPr>
          <w:t>porachki</w:t>
        </w:r>
        <w:r w:rsidR="00FB1612" w:rsidRPr="00320CFC">
          <w:rPr>
            <w:rStyle w:val="Hyperlink"/>
            <w:sz w:val="24"/>
            <w:szCs w:val="24"/>
            <w:lang w:val="be-BY"/>
          </w:rPr>
          <w:t>_121.</w:t>
        </w:r>
        <w:r w:rsidR="00FB1612" w:rsidRPr="00320CFC">
          <w:rPr>
            <w:rStyle w:val="Hyperlink"/>
            <w:sz w:val="24"/>
            <w:szCs w:val="24"/>
          </w:rPr>
          <w:t>html</w:t>
        </w:r>
      </w:hyperlink>
      <w:r w:rsidR="0013669E" w:rsidRPr="00320CFC">
        <w:rPr>
          <w:color w:val="FF0000"/>
          <w:lang w:val="bg-BG"/>
        </w:rPr>
        <w:t xml:space="preserve"> </w:t>
      </w:r>
      <w:r w:rsidR="004B5E14" w:rsidRPr="00320CFC">
        <w:rPr>
          <w:rStyle w:val="ala2"/>
          <w:sz w:val="24"/>
          <w:szCs w:val="24"/>
          <w:lang w:val="bg-BG"/>
        </w:rPr>
        <w:t xml:space="preserve">от датата на </w:t>
      </w:r>
      <w:r w:rsidR="004B5E14" w:rsidRPr="00320CFC">
        <w:rPr>
          <w:rStyle w:val="alt2"/>
          <w:sz w:val="24"/>
          <w:szCs w:val="24"/>
          <w:lang w:val="bg-BG"/>
        </w:rPr>
        <w:t xml:space="preserve">публикуване на обявлението в </w:t>
      </w:r>
      <w:r w:rsidR="00E53F9A" w:rsidRPr="00320CFC">
        <w:rPr>
          <w:rStyle w:val="alt2"/>
          <w:sz w:val="24"/>
          <w:szCs w:val="24"/>
          <w:lang w:val="bg-BG"/>
        </w:rPr>
        <w:t>РОП на АОП</w:t>
      </w:r>
      <w:r w:rsidR="004B5E14" w:rsidRPr="00320CFC">
        <w:rPr>
          <w:rStyle w:val="alt2"/>
          <w:sz w:val="24"/>
          <w:szCs w:val="24"/>
          <w:lang w:val="bg-BG"/>
        </w:rPr>
        <w:t>.</w:t>
      </w:r>
      <w:r w:rsidR="004B5E14">
        <w:rPr>
          <w:rStyle w:val="alt2"/>
          <w:sz w:val="24"/>
          <w:szCs w:val="24"/>
          <w:lang w:val="bg-BG"/>
        </w:rPr>
        <w:t xml:space="preserve"> </w:t>
      </w:r>
      <w:r w:rsidR="004B5E14" w:rsidRPr="001A328F">
        <w:rPr>
          <w:rStyle w:val="alt2"/>
          <w:sz w:val="24"/>
          <w:szCs w:val="24"/>
          <w:lang w:val="bg-BG"/>
        </w:rPr>
        <w:t xml:space="preserve"> </w:t>
      </w:r>
    </w:p>
    <w:p w:rsidR="00C970D4" w:rsidRPr="004B5E14" w:rsidRDefault="00C970D4" w:rsidP="008C7302">
      <w:pPr>
        <w:tabs>
          <w:tab w:val="left" w:pos="0"/>
        </w:tabs>
        <w:autoSpaceDE/>
        <w:autoSpaceDN/>
        <w:jc w:val="both"/>
        <w:rPr>
          <w:b/>
          <w:sz w:val="24"/>
          <w:szCs w:val="24"/>
          <w:lang w:val="bg-BG"/>
        </w:rPr>
      </w:pPr>
    </w:p>
    <w:p w:rsidR="00110E15" w:rsidRPr="00B60C27" w:rsidRDefault="00CA03B5" w:rsidP="008C7302">
      <w:pPr>
        <w:adjustRightInd w:val="0"/>
        <w:jc w:val="both"/>
        <w:rPr>
          <w:sz w:val="24"/>
          <w:szCs w:val="24"/>
          <w:lang w:val="bg-BG"/>
        </w:rPr>
      </w:pPr>
      <w:r w:rsidRPr="00B60C27">
        <w:rPr>
          <w:sz w:val="24"/>
          <w:szCs w:val="24"/>
          <w:lang w:val="bg-BG"/>
        </w:rPr>
        <w:t xml:space="preserve">     </w:t>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p>
    <w:p w:rsidR="00110E15" w:rsidRPr="00B60C27" w:rsidRDefault="00110E15" w:rsidP="008C7302">
      <w:pPr>
        <w:adjustRightInd w:val="0"/>
        <w:jc w:val="both"/>
        <w:rPr>
          <w:sz w:val="24"/>
          <w:szCs w:val="24"/>
          <w:lang w:val="bg-BG"/>
        </w:rPr>
      </w:pPr>
      <w:r w:rsidRPr="00B60C27">
        <w:rPr>
          <w:sz w:val="24"/>
          <w:szCs w:val="24"/>
          <w:lang w:val="bg-BG"/>
        </w:rPr>
        <w:t>обявените от възложителя условия.</w:t>
      </w:r>
    </w:p>
    <w:p w:rsidR="00110E15" w:rsidRPr="00B60C27" w:rsidRDefault="00110E15" w:rsidP="008C7302">
      <w:pPr>
        <w:adjustRightInd w:val="0"/>
        <w:jc w:val="both"/>
        <w:rPr>
          <w:sz w:val="24"/>
          <w:szCs w:val="24"/>
          <w:lang w:val="bg-BG"/>
        </w:rPr>
      </w:pP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r w:rsidR="001510D1" w:rsidRPr="00DB4962">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DB4962">
        <w:rPr>
          <w:b/>
          <w:sz w:val="24"/>
          <w:szCs w:val="24"/>
          <w:lang w:val="bg-BG"/>
        </w:rPr>
        <w:t xml:space="preserve"> </w:t>
      </w:r>
      <w:r w:rsidR="00904E3B" w:rsidRPr="00B60C27">
        <w:rPr>
          <w:rStyle w:val="ala2"/>
          <w:sz w:val="24"/>
          <w:szCs w:val="24"/>
          <w:lang w:val="bg-BG"/>
        </w:rPr>
        <w:t>Е</w:t>
      </w:r>
      <w:r w:rsidR="00904E3B" w:rsidRPr="00DB4962">
        <w:rPr>
          <w:rStyle w:val="ala2"/>
          <w:sz w:val="24"/>
          <w:szCs w:val="24"/>
          <w:lang w:val="bg-BG"/>
        </w:rPr>
        <w:t xml:space="preserve">дно физическо или юридическо лице може да участва само в едно обединение. </w:t>
      </w:r>
      <w:r w:rsidR="00942C23" w:rsidRPr="00DB4962">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DB4962">
        <w:rPr>
          <w:rStyle w:val="ala2"/>
          <w:sz w:val="24"/>
          <w:szCs w:val="24"/>
          <w:lang w:val="bg-BG"/>
        </w:rPr>
        <w:t xml:space="preserve"> участници в една и съща процедура. </w:t>
      </w:r>
    </w:p>
    <w:p w:rsidR="00244DEC" w:rsidRPr="00B60C27" w:rsidRDefault="00244DEC" w:rsidP="00244DEC">
      <w:pPr>
        <w:adjustRightInd w:val="0"/>
        <w:jc w:val="both"/>
        <w:rPr>
          <w:rStyle w:val="ala2"/>
          <w:sz w:val="24"/>
          <w:szCs w:val="24"/>
          <w:lang w:val="bg-BG"/>
        </w:rPr>
      </w:pPr>
    </w:p>
    <w:p w:rsidR="00244DEC" w:rsidRPr="00B60C27" w:rsidRDefault="00244DEC" w:rsidP="00244DEC">
      <w:pPr>
        <w:adjustRightInd w:val="0"/>
        <w:jc w:val="both"/>
        <w:rPr>
          <w:sz w:val="24"/>
          <w:szCs w:val="24"/>
          <w:lang w:val="bg-BG"/>
        </w:rPr>
      </w:pPr>
      <w:r w:rsidRPr="00B60C27">
        <w:rPr>
          <w:rStyle w:val="ala2"/>
          <w:sz w:val="24"/>
          <w:szCs w:val="24"/>
          <w:lang w:val="bg-BG"/>
        </w:rPr>
        <w:t xml:space="preserve">     </w:t>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DB4962">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DB4962">
        <w:rPr>
          <w:sz w:val="24"/>
          <w:szCs w:val="24"/>
          <w:lang w:val="bg-BG"/>
        </w:rPr>
        <w:t>ърху плика бъде поставен надпис</w:t>
      </w:r>
      <w:r w:rsidR="00851E41" w:rsidRPr="00B60C27">
        <w:rPr>
          <w:sz w:val="24"/>
          <w:szCs w:val="24"/>
          <w:lang w:val="bg-BG"/>
        </w:rPr>
        <w:t xml:space="preserve"> </w:t>
      </w:r>
      <w:r w:rsidRPr="00DB4962">
        <w:rPr>
          <w:sz w:val="24"/>
          <w:szCs w:val="24"/>
          <w:lang w:val="bg-BG"/>
        </w:rPr>
        <w:t>„Допълнение/Промяна на оферта с входящ номер....” и наименованието на участника.</w:t>
      </w:r>
    </w:p>
    <w:p w:rsidR="00244DEC" w:rsidRPr="00363875" w:rsidRDefault="00244DEC" w:rsidP="00244DEC">
      <w:pPr>
        <w:adjustRightInd w:val="0"/>
        <w:jc w:val="both"/>
        <w:rPr>
          <w:sz w:val="24"/>
          <w:szCs w:val="24"/>
          <w:lang w:val="bg-BG"/>
        </w:rPr>
      </w:pPr>
    </w:p>
    <w:p w:rsidR="001510D1" w:rsidRPr="00DB4962" w:rsidRDefault="00244DEC" w:rsidP="00895A72">
      <w:pPr>
        <w:jc w:val="both"/>
        <w:rPr>
          <w:sz w:val="24"/>
          <w:szCs w:val="24"/>
          <w:lang w:val="bg-BG"/>
        </w:rPr>
      </w:pPr>
      <w:r w:rsidRPr="00363875">
        <w:rPr>
          <w:sz w:val="24"/>
          <w:szCs w:val="24"/>
          <w:lang w:val="bg-BG"/>
        </w:rPr>
        <w:t xml:space="preserve">       </w:t>
      </w:r>
      <w:r w:rsidR="001510D1" w:rsidRPr="00363875">
        <w:rPr>
          <w:sz w:val="24"/>
          <w:szCs w:val="24"/>
          <w:lang w:val="bg-BG"/>
        </w:rPr>
        <w:t xml:space="preserve">Срокът на валидност на офертите е </w:t>
      </w:r>
      <w:r w:rsidR="00A276D3" w:rsidRPr="00EA675D">
        <w:rPr>
          <w:b/>
          <w:sz w:val="24"/>
          <w:szCs w:val="24"/>
          <w:lang w:val="bg-BG"/>
        </w:rPr>
        <w:t>4 месеца</w:t>
      </w:r>
      <w:r w:rsidR="001510D1" w:rsidRPr="00363875">
        <w:rPr>
          <w:sz w:val="24"/>
          <w:szCs w:val="24"/>
          <w:lang w:val="bg-BG"/>
        </w:rPr>
        <w:t>, считано от крайния срок за подаване на офертите. През този срок всеки участник е обвързан с</w:t>
      </w:r>
      <w:r w:rsidR="001510D1" w:rsidRPr="005C151F">
        <w:rPr>
          <w:sz w:val="24"/>
          <w:szCs w:val="24"/>
          <w:lang w:val="bg-BG"/>
        </w:rPr>
        <w:t xml:space="preserve"> условията</w:t>
      </w:r>
      <w:r w:rsidR="001510D1" w:rsidRPr="00B60C27">
        <w:rPr>
          <w:sz w:val="24"/>
          <w:szCs w:val="24"/>
          <w:lang w:val="bg-BG"/>
        </w:rPr>
        <w:t xml:space="preserve"> на представената от него оферта.   </w:t>
      </w:r>
    </w:p>
    <w:p w:rsidR="00244DEC" w:rsidRPr="00B60C27" w:rsidRDefault="00244DEC" w:rsidP="00942C23">
      <w:pPr>
        <w:jc w:val="both"/>
        <w:rPr>
          <w:sz w:val="24"/>
          <w:szCs w:val="24"/>
          <w:lang w:val="bg-BG"/>
        </w:rPr>
      </w:pPr>
    </w:p>
    <w:p w:rsidR="00C90CDD" w:rsidRPr="005B1022" w:rsidRDefault="00942C23" w:rsidP="00C90CDD">
      <w:pPr>
        <w:jc w:val="both"/>
        <w:rPr>
          <w:rStyle w:val="alt2"/>
          <w:sz w:val="24"/>
          <w:szCs w:val="24"/>
          <w:lang w:val="bg-BG"/>
        </w:rPr>
      </w:pPr>
      <w:r w:rsidRPr="00B60C27">
        <w:rPr>
          <w:sz w:val="24"/>
          <w:szCs w:val="24"/>
          <w:lang w:val="bg-BG"/>
        </w:rPr>
        <w:t xml:space="preserve">     </w:t>
      </w:r>
      <w:r w:rsidR="009C227E" w:rsidRPr="00B60C27">
        <w:rPr>
          <w:sz w:val="24"/>
          <w:szCs w:val="24"/>
          <w:lang w:val="bg-BG"/>
        </w:rPr>
        <w:t xml:space="preserve"> </w:t>
      </w:r>
      <w:r w:rsidR="00851E41" w:rsidRPr="00B60C27">
        <w:rPr>
          <w:sz w:val="24"/>
          <w:szCs w:val="24"/>
          <w:lang w:val="bg-BG"/>
        </w:rPr>
        <w:t xml:space="preserve"> </w:t>
      </w:r>
      <w:r w:rsidR="00D76F9A" w:rsidRPr="00B60C27">
        <w:rPr>
          <w:sz w:val="24"/>
          <w:szCs w:val="24"/>
          <w:lang w:val="bg-BG"/>
        </w:rPr>
        <w:t xml:space="preserve">Документите, свързани с </w:t>
      </w:r>
      <w:r w:rsidR="00D76F9A" w:rsidRPr="00DB4962">
        <w:rPr>
          <w:sz w:val="24"/>
          <w:szCs w:val="24"/>
          <w:lang w:val="bg-BG"/>
        </w:rPr>
        <w:t>участие</w:t>
      </w:r>
      <w:r w:rsidR="00D76F9A" w:rsidRPr="00B60C27">
        <w:rPr>
          <w:sz w:val="24"/>
          <w:szCs w:val="24"/>
          <w:lang w:val="bg-BG"/>
        </w:rPr>
        <w:t>то</w:t>
      </w:r>
      <w:r w:rsidR="00D76F9A" w:rsidRPr="00DB4962">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DB4962">
        <w:rPr>
          <w:sz w:val="24"/>
          <w:szCs w:val="24"/>
          <w:lang w:val="bg-BG"/>
        </w:rPr>
        <w:t xml:space="preserve">в </w:t>
      </w:r>
      <w:r w:rsidR="00DB2F02" w:rsidRPr="00DB4962">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DB4962">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DB4962">
        <w:rPr>
          <w:rStyle w:val="alt2"/>
          <w:sz w:val="24"/>
          <w:szCs w:val="24"/>
          <w:lang w:val="bg-BG"/>
        </w:rPr>
        <w:t>включително участниците в обединението, когато е приложимо</w:t>
      </w:r>
      <w:r w:rsidR="00DB2F02" w:rsidRPr="00B60C27">
        <w:rPr>
          <w:rStyle w:val="alt2"/>
          <w:sz w:val="24"/>
          <w:szCs w:val="24"/>
          <w:lang w:val="bg-BG"/>
        </w:rPr>
        <w:t xml:space="preserve">/, </w:t>
      </w:r>
      <w:r w:rsidR="00DB2F02" w:rsidRPr="00DB4962">
        <w:rPr>
          <w:rStyle w:val="alt2"/>
          <w:sz w:val="24"/>
          <w:szCs w:val="24"/>
          <w:lang w:val="bg-BG"/>
        </w:rPr>
        <w:t xml:space="preserve">адрес за кореспонденция, телефон и по </w:t>
      </w:r>
      <w:r w:rsidR="00DB2F02" w:rsidRPr="00DB4962">
        <w:rPr>
          <w:rStyle w:val="alt2"/>
          <w:sz w:val="24"/>
          <w:szCs w:val="24"/>
          <w:lang w:val="bg-BG"/>
        </w:rPr>
        <w:lastRenderedPageBreak/>
        <w:t>възможност - факс и електронен адрес</w:t>
      </w:r>
      <w:r w:rsidR="00DB2F02" w:rsidRPr="00B60C27">
        <w:rPr>
          <w:rStyle w:val="alt2"/>
          <w:sz w:val="24"/>
          <w:szCs w:val="24"/>
          <w:lang w:val="bg-BG"/>
        </w:rPr>
        <w:t xml:space="preserve">, </w:t>
      </w:r>
      <w:r w:rsidR="00DB2F02" w:rsidRPr="00DB4962">
        <w:rPr>
          <w:rStyle w:val="alt2"/>
          <w:sz w:val="24"/>
          <w:szCs w:val="24"/>
          <w:lang w:val="bg-BG"/>
        </w:rPr>
        <w:t>наименованието на поръчката</w:t>
      </w:r>
      <w:r w:rsidR="00C90CDD" w:rsidRPr="00C90CDD">
        <w:rPr>
          <w:rStyle w:val="alt2"/>
          <w:sz w:val="24"/>
          <w:szCs w:val="24"/>
          <w:lang w:val="bg-BG"/>
        </w:rPr>
        <w:t xml:space="preserve"> </w:t>
      </w:r>
      <w:r w:rsidR="00C90CDD" w:rsidRPr="001A328F">
        <w:rPr>
          <w:rStyle w:val="alt2"/>
          <w:sz w:val="24"/>
          <w:szCs w:val="24"/>
          <w:lang w:val="bg-BG"/>
        </w:rPr>
        <w:t xml:space="preserve">и </w:t>
      </w:r>
      <w:r w:rsidR="00C90CDD" w:rsidRPr="00320CFC">
        <w:rPr>
          <w:rStyle w:val="alt2"/>
          <w:sz w:val="24"/>
          <w:szCs w:val="24"/>
          <w:u w:val="single"/>
          <w:lang w:val="bg-BG"/>
        </w:rPr>
        <w:t>обособените позиции</w:t>
      </w:r>
      <w:r w:rsidR="00C90CDD" w:rsidRPr="00320CFC">
        <w:rPr>
          <w:sz w:val="24"/>
          <w:szCs w:val="24"/>
          <w:u w:val="single"/>
          <w:lang w:val="be-BY"/>
        </w:rPr>
        <w:t xml:space="preserve"> и номенклатурни единици</w:t>
      </w:r>
      <w:r w:rsidR="00C90CDD" w:rsidRPr="001A328F">
        <w:rPr>
          <w:rStyle w:val="alt2"/>
          <w:sz w:val="24"/>
          <w:szCs w:val="24"/>
          <w:lang w:val="bg-BG"/>
        </w:rPr>
        <w:t xml:space="preserve">, за които се подават документите. </w:t>
      </w:r>
    </w:p>
    <w:p w:rsidR="00821FAB" w:rsidRDefault="00821FAB" w:rsidP="00821FAB">
      <w:pPr>
        <w:pStyle w:val="TableContents"/>
        <w:tabs>
          <w:tab w:val="left" w:pos="142"/>
        </w:tabs>
        <w:jc w:val="both"/>
        <w:rPr>
          <w:rStyle w:val="alt2"/>
          <w:lang w:eastAsia="bg-BG"/>
        </w:rPr>
      </w:pPr>
    </w:p>
    <w:p w:rsidR="00C90CDD" w:rsidRPr="00B37572" w:rsidRDefault="00C90CDD" w:rsidP="00C90CDD">
      <w:pPr>
        <w:tabs>
          <w:tab w:val="left" w:pos="0"/>
        </w:tabs>
        <w:jc w:val="both"/>
        <w:rPr>
          <w:sz w:val="24"/>
          <w:szCs w:val="24"/>
          <w:lang w:val="bg-BG"/>
        </w:rPr>
      </w:pPr>
      <w:r>
        <w:rPr>
          <w:color w:val="FF0000"/>
          <w:sz w:val="24"/>
          <w:szCs w:val="24"/>
          <w:lang w:val="bg-BG"/>
        </w:rPr>
        <w:t xml:space="preserve">   </w:t>
      </w:r>
      <w:r w:rsidR="00554C00">
        <w:rPr>
          <w:color w:val="FF0000"/>
          <w:sz w:val="24"/>
          <w:szCs w:val="24"/>
          <w:lang w:val="bg-BG"/>
        </w:rPr>
        <w:t xml:space="preserve"> </w:t>
      </w:r>
      <w:r>
        <w:rPr>
          <w:color w:val="FF0000"/>
          <w:sz w:val="24"/>
          <w:szCs w:val="24"/>
          <w:lang w:val="bg-BG"/>
        </w:rPr>
        <w:t xml:space="preserve">  </w:t>
      </w:r>
      <w:r w:rsidRPr="005B1022">
        <w:rPr>
          <w:sz w:val="24"/>
          <w:szCs w:val="24"/>
          <w:lang w:val="bg-BG"/>
        </w:rPr>
        <w:t>Минималните изисквания към офертите</w:t>
      </w:r>
      <w:r w:rsidRPr="00B37572">
        <w:rPr>
          <w:sz w:val="24"/>
          <w:szCs w:val="24"/>
          <w:lang w:val="bg-BG"/>
        </w:rPr>
        <w:t xml:space="preserve">, в т.ч. и тези, които са за част от номенклатурните единици, са посочени в </w:t>
      </w:r>
      <w:r w:rsidRPr="001A328F">
        <w:rPr>
          <w:sz w:val="24"/>
          <w:szCs w:val="24"/>
          <w:lang w:val="bg-BG"/>
        </w:rPr>
        <w:t>Раздел І</w:t>
      </w:r>
      <w:r w:rsidRPr="00B37572">
        <w:rPr>
          <w:sz w:val="24"/>
          <w:szCs w:val="24"/>
          <w:lang w:val="bg-BG"/>
        </w:rPr>
        <w:t>V „И</w:t>
      </w:r>
      <w:r w:rsidRPr="001A328F">
        <w:rPr>
          <w:sz w:val="24"/>
          <w:szCs w:val="24"/>
          <w:lang w:val="bg-BG"/>
        </w:rPr>
        <w:t>зисквания към участниците по отношение на личното им състояние и съответствието им с критериите за подбор</w:t>
      </w:r>
      <w:r w:rsidRPr="00B37572">
        <w:rPr>
          <w:sz w:val="24"/>
          <w:szCs w:val="24"/>
          <w:lang w:val="bg-BG"/>
        </w:rPr>
        <w:t xml:space="preserve">”. </w:t>
      </w:r>
    </w:p>
    <w:p w:rsidR="001F147A" w:rsidRPr="00DB4962" w:rsidRDefault="001F147A" w:rsidP="00DF0F2D">
      <w:pPr>
        <w:keepNext/>
        <w:autoSpaceDE/>
        <w:autoSpaceDN/>
        <w:jc w:val="both"/>
        <w:outlineLvl w:val="0"/>
        <w:rPr>
          <w:rStyle w:val="subparinclink"/>
          <w:position w:val="8"/>
          <w:sz w:val="24"/>
          <w:szCs w:val="24"/>
          <w:lang w:val="bg-BG"/>
        </w:rPr>
      </w:pPr>
    </w:p>
    <w:p w:rsidR="00942C23" w:rsidRPr="00952780" w:rsidRDefault="00244DEC" w:rsidP="00244DEC">
      <w:pPr>
        <w:adjustRightInd w:val="0"/>
        <w:jc w:val="both"/>
        <w:rPr>
          <w:i/>
          <w:iCs/>
          <w:sz w:val="24"/>
          <w:szCs w:val="24"/>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r w:rsidR="00942C23" w:rsidRPr="00DB4962">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5F2A65">
        <w:rPr>
          <w:i/>
          <w:iCs/>
          <w:sz w:val="24"/>
          <w:szCs w:val="24"/>
        </w:rPr>
        <w:t> </w:t>
      </w:r>
      <w:r w:rsidR="00942C23" w:rsidRPr="00952780">
        <w:rPr>
          <w:i/>
          <w:sz w:val="24"/>
          <w:szCs w:val="24"/>
        </w:rPr>
        <w:t>Участниците не могат да се позовават на конфиденциалност по отношение на предложенията от оферти</w:t>
      </w:r>
      <w:r w:rsidR="00785BAF" w:rsidRPr="00952780">
        <w:rPr>
          <w:i/>
          <w:sz w:val="24"/>
          <w:szCs w:val="24"/>
        </w:rPr>
        <w:t>те им, които подлежат на оценка</w:t>
      </w:r>
      <w:r w:rsidR="00785BAF" w:rsidRPr="00952780">
        <w:rPr>
          <w:i/>
          <w:sz w:val="24"/>
          <w:szCs w:val="24"/>
          <w:lang w:val="bg-BG"/>
        </w:rPr>
        <w:t>!</w:t>
      </w:r>
      <w:r w:rsidR="00942C23" w:rsidRPr="00952780">
        <w:rPr>
          <w:i/>
          <w:sz w:val="24"/>
          <w:szCs w:val="24"/>
        </w:rPr>
        <w:t xml:space="preserve"> </w:t>
      </w:r>
      <w:r w:rsidR="00942C23" w:rsidRPr="00952780">
        <w:rPr>
          <w:i/>
          <w:iCs/>
          <w:sz w:val="24"/>
          <w:szCs w:val="24"/>
        </w:rPr>
        <w:t> </w:t>
      </w:r>
    </w:p>
    <w:p w:rsidR="008D3375" w:rsidRPr="00952780" w:rsidRDefault="008D3375" w:rsidP="00244DEC">
      <w:pPr>
        <w:tabs>
          <w:tab w:val="left" w:pos="0"/>
        </w:tabs>
        <w:jc w:val="both"/>
        <w:rPr>
          <w:i/>
          <w:sz w:val="24"/>
          <w:szCs w:val="24"/>
          <w:lang w:val="bg-BG"/>
        </w:rPr>
      </w:pPr>
    </w:p>
    <w:p w:rsidR="001510D1"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895A72">
      <w:pPr>
        <w:jc w:val="both"/>
        <w:rPr>
          <w:sz w:val="24"/>
          <w:szCs w:val="24"/>
          <w:lang w:val="bg-BG"/>
        </w:rPr>
      </w:pPr>
    </w:p>
    <w:p w:rsidR="00C436F7" w:rsidRDefault="00017294" w:rsidP="00B7661A">
      <w:pPr>
        <w:tabs>
          <w:tab w:val="left" w:pos="0"/>
        </w:tabs>
        <w:jc w:val="both"/>
        <w:rPr>
          <w:sz w:val="24"/>
          <w:szCs w:val="24"/>
          <w:lang w:val="bg-BG"/>
        </w:rPr>
      </w:pPr>
      <w:r w:rsidRPr="005F2A65">
        <w:rPr>
          <w:sz w:val="24"/>
          <w:szCs w:val="24"/>
          <w:lang w:val="bg-BG"/>
        </w:rPr>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DB4962">
        <w:rPr>
          <w:sz w:val="24"/>
          <w:szCs w:val="24"/>
          <w:lang w:val="bg-BG"/>
        </w:rPr>
        <w:t>Участникът носи отговорност за верността на превода</w:t>
      </w:r>
      <w:r w:rsidRPr="005F2A65">
        <w:rPr>
          <w:sz w:val="24"/>
          <w:szCs w:val="24"/>
          <w:lang w:val="bg-BG"/>
        </w:rPr>
        <w:t>.</w:t>
      </w:r>
    </w:p>
    <w:p w:rsidR="00543B3D" w:rsidRPr="006A14FD" w:rsidRDefault="00543B3D" w:rsidP="00B7661A">
      <w:pPr>
        <w:tabs>
          <w:tab w:val="left" w:pos="0"/>
        </w:tabs>
        <w:jc w:val="both"/>
        <w:rPr>
          <w:sz w:val="24"/>
          <w:szCs w:val="24"/>
          <w:lang w:val="bg-BG"/>
        </w:rPr>
      </w:pPr>
    </w:p>
    <w:p w:rsidR="00942C23" w:rsidRDefault="00DB6ADF" w:rsidP="00B7661A">
      <w:pPr>
        <w:jc w:val="center"/>
        <w:rPr>
          <w:b/>
          <w:sz w:val="24"/>
          <w:szCs w:val="24"/>
          <w:lang w:val="bg-BG"/>
        </w:rPr>
      </w:pPr>
      <w:r>
        <w:rPr>
          <w:b/>
          <w:sz w:val="24"/>
          <w:szCs w:val="24"/>
          <w:lang w:val="bg-BG"/>
        </w:rPr>
        <w:t>2</w:t>
      </w:r>
      <w:r w:rsidR="001510D1" w:rsidRPr="00807393">
        <w:rPr>
          <w:b/>
          <w:sz w:val="24"/>
          <w:szCs w:val="24"/>
          <w:lang w:val="bg-BG"/>
        </w:rPr>
        <w:t>. Съдържание на офертата</w:t>
      </w:r>
    </w:p>
    <w:p w:rsidR="0087068D" w:rsidRDefault="0087068D" w:rsidP="00B7661A">
      <w:pPr>
        <w:jc w:val="center"/>
        <w:rPr>
          <w:b/>
          <w:sz w:val="24"/>
          <w:szCs w:val="24"/>
          <w:lang w:val="bg-BG"/>
        </w:rPr>
      </w:pPr>
    </w:p>
    <w:p w:rsidR="0087068D" w:rsidRPr="005F2A65" w:rsidRDefault="0087068D" w:rsidP="00B7661A">
      <w:pPr>
        <w:adjustRightInd w:val="0"/>
        <w:jc w:val="both"/>
        <w:rPr>
          <w:rStyle w:val="ala2"/>
          <w:b/>
          <w:sz w:val="24"/>
          <w:szCs w:val="24"/>
          <w:u w:val="single"/>
          <w:lang w:val="bg-BG"/>
        </w:rPr>
      </w:pPr>
      <w:r w:rsidRPr="00AF2874">
        <w:rPr>
          <w:b/>
          <w:sz w:val="24"/>
          <w:szCs w:val="24"/>
          <w:u w:val="single"/>
          <w:lang w:val="bg-BG"/>
        </w:rPr>
        <w:t>Всяка о</w:t>
      </w:r>
      <w:r>
        <w:rPr>
          <w:b/>
          <w:sz w:val="24"/>
          <w:szCs w:val="24"/>
          <w:u w:val="single"/>
          <w:lang w:val="bg-BG"/>
        </w:rPr>
        <w:t>паковка</w:t>
      </w:r>
      <w:r w:rsidRPr="005F2A65">
        <w:rPr>
          <w:b/>
          <w:sz w:val="24"/>
          <w:szCs w:val="24"/>
          <w:u w:val="single"/>
          <w:lang w:val="bg-BG"/>
        </w:rPr>
        <w:t xml:space="preserve"> </w:t>
      </w:r>
      <w:r w:rsidRPr="00AF2874">
        <w:rPr>
          <w:rStyle w:val="ala2"/>
          <w:b/>
          <w:sz w:val="24"/>
          <w:szCs w:val="24"/>
          <w:u w:val="single"/>
          <w:lang w:val="bg-BG"/>
        </w:rPr>
        <w:t>трябва да съдържа:</w:t>
      </w:r>
    </w:p>
    <w:p w:rsidR="0087068D" w:rsidRPr="005F2A65" w:rsidRDefault="0087068D" w:rsidP="00B7661A">
      <w:pPr>
        <w:adjustRightInd w:val="0"/>
        <w:jc w:val="both"/>
        <w:rPr>
          <w:rStyle w:val="ala2"/>
          <w:sz w:val="24"/>
          <w:szCs w:val="24"/>
          <w:lang w:val="bg-BG"/>
        </w:rPr>
      </w:pPr>
      <w:r w:rsidRPr="005F2A65">
        <w:rPr>
          <w:sz w:val="24"/>
          <w:szCs w:val="24"/>
          <w:lang w:val="bg-BG"/>
        </w:rPr>
        <w:t>1</w:t>
      </w:r>
      <w:r w:rsidRPr="005F2A65">
        <w:rPr>
          <w:rStyle w:val="ala2"/>
          <w:sz w:val="24"/>
          <w:szCs w:val="24"/>
          <w:lang w:val="bg-BG"/>
        </w:rPr>
        <w:t>.Опис на представените документи;</w:t>
      </w:r>
    </w:p>
    <w:p w:rsidR="008F23C3" w:rsidRDefault="008F23C3" w:rsidP="008F23C3">
      <w:pPr>
        <w:jc w:val="both"/>
        <w:rPr>
          <w:sz w:val="24"/>
          <w:szCs w:val="24"/>
          <w:lang w:val="bg-BG"/>
        </w:rPr>
      </w:pPr>
      <w:r w:rsidRPr="009B157B">
        <w:rPr>
          <w:rStyle w:val="ala2"/>
          <w:sz w:val="24"/>
          <w:szCs w:val="24"/>
          <w:lang w:val="bg-BG"/>
        </w:rPr>
        <w:t>2.Единен европейски документ за обществени поръчки с информация относно личното състояние на участника и критериите за подбор /</w:t>
      </w:r>
      <w:r w:rsidRPr="009B157B">
        <w:rPr>
          <w:rStyle w:val="ala2"/>
          <w:sz w:val="24"/>
          <w:szCs w:val="24"/>
          <w:lang w:val="bg-BG"/>
        </w:rPr>
        <w:tab/>
      </w:r>
      <w:r w:rsidRPr="009B157B">
        <w:rPr>
          <w:rStyle w:val="ala2"/>
          <w:i/>
          <w:sz w:val="24"/>
          <w:szCs w:val="24"/>
          <w:lang w:val="en-US"/>
        </w:rPr>
        <w:t>e</w:t>
      </w:r>
      <w:r w:rsidRPr="009B157B">
        <w:rPr>
          <w:rStyle w:val="ala2"/>
          <w:sz w:val="24"/>
          <w:szCs w:val="24"/>
          <w:lang w:val="bg-BG"/>
        </w:rPr>
        <w:t>ЕЕДОП/</w:t>
      </w:r>
      <w:r w:rsidRPr="009B157B">
        <w:rPr>
          <w:sz w:val="24"/>
          <w:szCs w:val="24"/>
          <w:lang w:val="bg-BG"/>
        </w:rPr>
        <w:t xml:space="preserve"> в електронен вид - цифрово подписан и приложен на подходящ оптичен носител към пакета документи за участие в процедурата. С електронен подпис следва да бъде подписана версията в </w:t>
      </w:r>
      <w:r w:rsidRPr="009B157B">
        <w:rPr>
          <w:sz w:val="24"/>
          <w:szCs w:val="24"/>
        </w:rPr>
        <w:t>PDF</w:t>
      </w:r>
      <w:r w:rsidRPr="009B157B">
        <w:rPr>
          <w:sz w:val="24"/>
          <w:szCs w:val="24"/>
          <w:lang w:val="bg-BG"/>
        </w:rPr>
        <w:t>!</w:t>
      </w:r>
    </w:p>
    <w:p w:rsidR="008F23C3" w:rsidRPr="008F23C3" w:rsidRDefault="008F23C3" w:rsidP="008F23C3">
      <w:pPr>
        <w:jc w:val="both"/>
        <w:rPr>
          <w:rStyle w:val="subparinclink"/>
          <w:sz w:val="24"/>
          <w:szCs w:val="24"/>
          <w:lang w:val="bg-BG"/>
        </w:rPr>
      </w:pPr>
      <w:r w:rsidRPr="009B157B">
        <w:rPr>
          <w:i/>
          <w:sz w:val="24"/>
          <w:szCs w:val="24"/>
          <w:lang w:val="bg-BG"/>
        </w:rPr>
        <w:t>Форматът, в който се предоставя</w:t>
      </w:r>
      <w:r w:rsidRPr="009B157B">
        <w:rPr>
          <w:i/>
          <w:lang w:val="bg-BG"/>
        </w:rPr>
        <w:t xml:space="preserve"> </w:t>
      </w:r>
      <w:r w:rsidRPr="009B157B">
        <w:rPr>
          <w:i/>
          <w:sz w:val="24"/>
          <w:szCs w:val="24"/>
          <w:lang w:val="bg-BG"/>
        </w:rPr>
        <w:t>документът не следва да позволява редактиране на неговото съдържание</w:t>
      </w:r>
      <w:r w:rsidR="00E47791">
        <w:rPr>
          <w:i/>
          <w:sz w:val="24"/>
          <w:szCs w:val="24"/>
          <w:lang w:val="bg-BG"/>
        </w:rPr>
        <w:t>!</w:t>
      </w:r>
    </w:p>
    <w:p w:rsidR="0087068D" w:rsidRPr="007A4FCF" w:rsidRDefault="007720CA" w:rsidP="0087068D">
      <w:pPr>
        <w:adjustRightInd w:val="0"/>
        <w:jc w:val="both"/>
        <w:rPr>
          <w:sz w:val="24"/>
          <w:szCs w:val="24"/>
          <w:lang w:val="bg-BG"/>
        </w:rPr>
      </w:pPr>
      <w:r>
        <w:rPr>
          <w:sz w:val="24"/>
          <w:szCs w:val="24"/>
          <w:lang w:val="bg-BG"/>
        </w:rPr>
        <w:t>3</w:t>
      </w:r>
      <w:r w:rsidR="0087068D" w:rsidRPr="007A4FCF">
        <w:rPr>
          <w:sz w:val="24"/>
          <w:szCs w:val="24"/>
          <w:lang w:val="bg-BG"/>
        </w:rPr>
        <w:t>.Документи за доказване на предприетите мерки за надеждност /когато е приложимо/;</w:t>
      </w:r>
    </w:p>
    <w:p w:rsidR="0087068D" w:rsidRPr="007A4FCF" w:rsidRDefault="007720CA" w:rsidP="0087068D">
      <w:pPr>
        <w:adjustRightInd w:val="0"/>
        <w:jc w:val="both"/>
        <w:rPr>
          <w:sz w:val="24"/>
          <w:szCs w:val="24"/>
          <w:lang w:val="bg-BG"/>
        </w:rPr>
      </w:pPr>
      <w:r>
        <w:rPr>
          <w:sz w:val="24"/>
          <w:szCs w:val="24"/>
          <w:lang w:val="bg-BG"/>
        </w:rPr>
        <w:t>4</w:t>
      </w:r>
      <w:r w:rsidR="0087068D" w:rsidRPr="007A4FCF">
        <w:rPr>
          <w:sz w:val="24"/>
          <w:szCs w:val="24"/>
          <w:lang w:val="bg-BG"/>
        </w:rPr>
        <w:t>.Декларация за съгласие от трето лице по чл. 65, ал.3 от ЗОП /когато е приложимо/</w:t>
      </w:r>
      <w:r w:rsidR="0087068D" w:rsidRPr="007A4FCF">
        <w:rPr>
          <w:sz w:val="24"/>
          <w:szCs w:val="24"/>
          <w:shd w:val="clear" w:color="auto" w:fill="FFFFFF"/>
          <w:lang w:val="bg-BG"/>
        </w:rPr>
        <w:t>;</w:t>
      </w:r>
    </w:p>
    <w:p w:rsidR="0087068D" w:rsidRPr="007A4FCF" w:rsidRDefault="007720CA" w:rsidP="0087068D">
      <w:pPr>
        <w:pStyle w:val="BodyText"/>
        <w:tabs>
          <w:tab w:val="left" w:pos="0"/>
        </w:tabs>
        <w:autoSpaceDE/>
        <w:autoSpaceDN/>
        <w:rPr>
          <w:rFonts w:ascii="Times New Roman" w:hAnsi="Times New Roman" w:cs="Times New Roman"/>
          <w:sz w:val="24"/>
          <w:szCs w:val="24"/>
        </w:rPr>
      </w:pPr>
      <w:r>
        <w:rPr>
          <w:rFonts w:ascii="Times New Roman" w:hAnsi="Times New Roman" w:cs="Times New Roman"/>
          <w:sz w:val="24"/>
          <w:szCs w:val="24"/>
          <w:shd w:val="clear" w:color="auto" w:fill="FFFFFF"/>
        </w:rPr>
        <w:t>5</w:t>
      </w:r>
      <w:r w:rsidR="0087068D" w:rsidRPr="007A4FCF">
        <w:rPr>
          <w:rFonts w:ascii="Times New Roman" w:hAnsi="Times New Roman" w:cs="Times New Roman"/>
          <w:sz w:val="24"/>
          <w:szCs w:val="24"/>
          <w:shd w:val="clear" w:color="auto" w:fill="FFFFFF"/>
        </w:rPr>
        <w:t>.</w:t>
      </w:r>
      <w:r w:rsidR="007A4FCF" w:rsidRPr="007A4FCF">
        <w:rPr>
          <w:rFonts w:ascii="Times New Roman" w:hAnsi="Times New Roman" w:cs="Times New Roman"/>
          <w:sz w:val="24"/>
          <w:szCs w:val="24"/>
        </w:rPr>
        <w:t xml:space="preserve"> </w:t>
      </w:r>
      <w:r w:rsidR="0087068D" w:rsidRPr="007A4FCF">
        <w:rPr>
          <w:rFonts w:ascii="Times New Roman" w:hAnsi="Times New Roman" w:cs="Times New Roman"/>
          <w:sz w:val="24"/>
          <w:szCs w:val="24"/>
        </w:rPr>
        <w:t>Декларация за конфиденциалност по чл. 102 от ЗОП /когато е приложимо/;</w:t>
      </w:r>
    </w:p>
    <w:p w:rsidR="007A4FCF" w:rsidRPr="00472DB1" w:rsidRDefault="007720CA" w:rsidP="007A4FCF">
      <w:pPr>
        <w:pStyle w:val="BodyText"/>
        <w:tabs>
          <w:tab w:val="left" w:pos="0"/>
        </w:tabs>
        <w:autoSpaceDE/>
        <w:autoSpaceDN/>
        <w:rPr>
          <w:color w:val="FF0000"/>
          <w:lang w:val="be-BY"/>
        </w:rPr>
      </w:pPr>
      <w:r>
        <w:rPr>
          <w:rFonts w:ascii="Times New Roman" w:hAnsi="Times New Roman" w:cs="Times New Roman"/>
          <w:sz w:val="24"/>
          <w:szCs w:val="24"/>
        </w:rPr>
        <w:t>6</w:t>
      </w:r>
      <w:r w:rsidR="007A4FCF" w:rsidRPr="007A4FCF">
        <w:rPr>
          <w:rFonts w:ascii="Times New Roman" w:hAnsi="Times New Roman" w:cs="Times New Roman"/>
          <w:sz w:val="24"/>
          <w:szCs w:val="24"/>
        </w:rPr>
        <w:t>. Списък на всички задължени лица по смисъла на чл.</w:t>
      </w:r>
      <w:r w:rsidR="007A4FCF" w:rsidRPr="007A4FCF">
        <w:rPr>
          <w:rStyle w:val="ala2"/>
          <w:rFonts w:ascii="Times New Roman" w:hAnsi="Times New Roman" w:cs="Times New Roman"/>
          <w:sz w:val="24"/>
          <w:szCs w:val="24"/>
        </w:rPr>
        <w:t xml:space="preserve"> 54, ал. 2 и чл.55, ал. 3 от ЗОП, както и информация относво правно-организационната форма, под която участникът осъществява дейността си.</w:t>
      </w:r>
      <w:r w:rsidR="007A4FCF" w:rsidRPr="00472DB1">
        <w:rPr>
          <w:color w:val="FF0000"/>
          <w:lang w:val="be-BY"/>
        </w:rPr>
        <w:t xml:space="preserve"> </w:t>
      </w:r>
    </w:p>
    <w:p w:rsidR="007A4FCF" w:rsidRPr="005F2A65" w:rsidRDefault="007A4FCF" w:rsidP="0087068D">
      <w:pPr>
        <w:pStyle w:val="BodyText"/>
        <w:tabs>
          <w:tab w:val="left" w:pos="0"/>
        </w:tabs>
        <w:autoSpaceDE/>
        <w:autoSpaceDN/>
        <w:rPr>
          <w:rFonts w:ascii="Times New Roman" w:hAnsi="Times New Roman" w:cs="Times New Roman"/>
          <w:sz w:val="24"/>
          <w:szCs w:val="24"/>
        </w:rPr>
      </w:pPr>
    </w:p>
    <w:p w:rsidR="007720CA" w:rsidRDefault="007720CA" w:rsidP="007720CA">
      <w:pPr>
        <w:adjustRightInd w:val="0"/>
        <w:jc w:val="both"/>
        <w:rPr>
          <w:sz w:val="24"/>
          <w:szCs w:val="24"/>
          <w:lang w:val="bg-BG"/>
        </w:rPr>
      </w:pPr>
      <w:r>
        <w:rPr>
          <w:b/>
          <w:sz w:val="24"/>
          <w:szCs w:val="24"/>
          <w:lang w:val="bg-BG"/>
        </w:rPr>
        <w:t>7</w:t>
      </w:r>
      <w:r w:rsidRPr="00F16978">
        <w:rPr>
          <w:b/>
          <w:sz w:val="24"/>
          <w:szCs w:val="24"/>
          <w:lang w:val="bg-BG"/>
        </w:rPr>
        <w:t>.</w:t>
      </w:r>
      <w:r w:rsidRPr="00280D18">
        <w:rPr>
          <w:b/>
          <w:lang w:val="be-BY"/>
        </w:rPr>
        <w:t xml:space="preserve"> </w:t>
      </w:r>
      <w:r w:rsidRPr="00280D18">
        <w:rPr>
          <w:b/>
          <w:sz w:val="24"/>
          <w:szCs w:val="24"/>
          <w:lang w:val="be-BY"/>
        </w:rPr>
        <w:t>Техническо предложение</w:t>
      </w:r>
      <w:r w:rsidRPr="00F16978">
        <w:rPr>
          <w:rStyle w:val="ala2"/>
          <w:b/>
          <w:sz w:val="24"/>
          <w:szCs w:val="24"/>
          <w:lang w:val="bg-BG"/>
        </w:rPr>
        <w:t>, което съдържа:</w:t>
      </w:r>
      <w:r w:rsidRPr="00AB029E">
        <w:rPr>
          <w:sz w:val="24"/>
          <w:szCs w:val="24"/>
          <w:lang w:val="bg-BG"/>
        </w:rPr>
        <w:t xml:space="preserve"> </w:t>
      </w:r>
    </w:p>
    <w:p w:rsidR="007720CA" w:rsidRPr="008E51EA" w:rsidRDefault="007720CA" w:rsidP="007720CA">
      <w:pPr>
        <w:adjustRightInd w:val="0"/>
        <w:jc w:val="both"/>
        <w:rPr>
          <w:rStyle w:val="ala2"/>
          <w:sz w:val="24"/>
          <w:szCs w:val="24"/>
          <w:lang w:val="bg-BG"/>
        </w:rPr>
      </w:pPr>
      <w:r>
        <w:rPr>
          <w:sz w:val="24"/>
          <w:szCs w:val="24"/>
          <w:lang w:val="bg-BG"/>
        </w:rPr>
        <w:t>7</w:t>
      </w:r>
      <w:r w:rsidRPr="008E51EA">
        <w:rPr>
          <w:sz w:val="24"/>
          <w:szCs w:val="24"/>
          <w:lang w:val="bg-BG"/>
        </w:rPr>
        <w:t>.1.</w:t>
      </w:r>
      <w:r w:rsidRPr="00280D18">
        <w:rPr>
          <w:sz w:val="24"/>
          <w:szCs w:val="24"/>
          <w:lang w:val="be-BY"/>
        </w:rPr>
        <w:t xml:space="preserve">Документ за упълномощаване, когато лицето, което подава офертата, не е законният представител на участника; </w:t>
      </w:r>
      <w:r w:rsidRPr="008E51EA">
        <w:rPr>
          <w:i/>
          <w:iCs/>
          <w:sz w:val="24"/>
          <w:szCs w:val="24"/>
        </w:rPr>
        <w:t> </w:t>
      </w:r>
      <w:r w:rsidRPr="008E51EA">
        <w:rPr>
          <w:i/>
          <w:iCs/>
          <w:sz w:val="24"/>
          <w:szCs w:val="24"/>
          <w:lang w:val="bg-BG"/>
        </w:rPr>
        <w:t xml:space="preserve"> </w:t>
      </w:r>
    </w:p>
    <w:p w:rsidR="00B7661A" w:rsidRDefault="007720CA" w:rsidP="007720CA">
      <w:pPr>
        <w:pStyle w:val="BodyText"/>
        <w:tabs>
          <w:tab w:val="left" w:pos="360"/>
          <w:tab w:val="num" w:pos="1920"/>
        </w:tabs>
        <w:rPr>
          <w:rStyle w:val="alt"/>
          <w:rFonts w:ascii="Times New Roman" w:hAnsi="Times New Roman" w:cs="Times New Roman"/>
          <w:sz w:val="24"/>
          <w:szCs w:val="24"/>
        </w:rPr>
      </w:pPr>
      <w:r>
        <w:rPr>
          <w:rStyle w:val="ala2"/>
          <w:rFonts w:ascii="Times New Roman" w:hAnsi="Times New Roman" w:cs="Times New Roman"/>
          <w:sz w:val="24"/>
          <w:szCs w:val="24"/>
        </w:rPr>
        <w:t>7</w:t>
      </w:r>
      <w:r w:rsidRPr="008E51EA">
        <w:rPr>
          <w:rStyle w:val="ala2"/>
          <w:rFonts w:ascii="Times New Roman" w:hAnsi="Times New Roman" w:cs="Times New Roman"/>
          <w:sz w:val="24"/>
          <w:szCs w:val="24"/>
        </w:rPr>
        <w:t xml:space="preserve">.2. </w:t>
      </w:r>
      <w:r>
        <w:rPr>
          <w:rStyle w:val="ala2"/>
          <w:rFonts w:ascii="Times New Roman" w:hAnsi="Times New Roman" w:cs="Times New Roman"/>
          <w:sz w:val="24"/>
          <w:szCs w:val="24"/>
        </w:rPr>
        <w:t>П</w:t>
      </w:r>
      <w:r w:rsidRPr="008E51EA">
        <w:rPr>
          <w:rStyle w:val="ala2"/>
          <w:rFonts w:ascii="Times New Roman" w:hAnsi="Times New Roman" w:cs="Times New Roman"/>
          <w:sz w:val="24"/>
          <w:szCs w:val="24"/>
        </w:rPr>
        <w:t xml:space="preserve">редложение за изпълнение на поръчката в съответствие с техническата спецификация, </w:t>
      </w:r>
      <w:r w:rsidRPr="008E51EA">
        <w:rPr>
          <w:rStyle w:val="alt"/>
          <w:rFonts w:ascii="Times New Roman" w:hAnsi="Times New Roman" w:cs="Times New Roman"/>
          <w:sz w:val="24"/>
          <w:szCs w:val="24"/>
        </w:rPr>
        <w:t xml:space="preserve">изготвено по </w:t>
      </w:r>
      <w:r w:rsidR="00911987" w:rsidRPr="00F16B6E">
        <w:rPr>
          <w:rFonts w:ascii="Times New Roman" w:hAnsi="Times New Roman" w:cs="Times New Roman"/>
          <w:i/>
          <w:sz w:val="24"/>
          <w:szCs w:val="24"/>
        </w:rPr>
        <w:t>Приложение №</w:t>
      </w:r>
      <w:r w:rsidR="00651FC9" w:rsidRPr="00F16B6E">
        <w:rPr>
          <w:rFonts w:ascii="Times New Roman" w:hAnsi="Times New Roman" w:cs="Times New Roman"/>
          <w:i/>
          <w:sz w:val="24"/>
          <w:szCs w:val="24"/>
        </w:rPr>
        <w:t>1</w:t>
      </w:r>
      <w:r w:rsidRPr="008E51EA">
        <w:rPr>
          <w:rStyle w:val="alt"/>
          <w:rFonts w:ascii="Times New Roman" w:hAnsi="Times New Roman" w:cs="Times New Roman"/>
          <w:sz w:val="24"/>
          <w:szCs w:val="24"/>
        </w:rPr>
        <w:t>, включващо</w:t>
      </w:r>
      <w:r w:rsidR="00292007">
        <w:rPr>
          <w:rStyle w:val="alt"/>
          <w:rFonts w:ascii="Times New Roman" w:hAnsi="Times New Roman" w:cs="Times New Roman"/>
          <w:sz w:val="24"/>
          <w:szCs w:val="24"/>
        </w:rPr>
        <w:t xml:space="preserve"> и </w:t>
      </w:r>
      <w:r w:rsidRPr="008E51EA">
        <w:rPr>
          <w:rStyle w:val="alt"/>
          <w:rFonts w:ascii="Times New Roman" w:hAnsi="Times New Roman" w:cs="Times New Roman"/>
          <w:sz w:val="24"/>
          <w:szCs w:val="24"/>
        </w:rPr>
        <w:t>срок за доставка</w:t>
      </w:r>
      <w:r w:rsidR="00B7661A">
        <w:rPr>
          <w:rStyle w:val="alt"/>
          <w:rFonts w:ascii="Times New Roman" w:hAnsi="Times New Roman" w:cs="Times New Roman"/>
          <w:sz w:val="24"/>
          <w:szCs w:val="24"/>
        </w:rPr>
        <w:t>.</w:t>
      </w:r>
    </w:p>
    <w:p w:rsidR="007720CA" w:rsidRPr="004E6C59" w:rsidRDefault="007720CA" w:rsidP="007720CA">
      <w:pPr>
        <w:adjustRightInd w:val="0"/>
        <w:jc w:val="both"/>
        <w:rPr>
          <w:sz w:val="24"/>
          <w:szCs w:val="24"/>
          <w:lang w:val="bg-BG"/>
        </w:rPr>
      </w:pPr>
      <w:r>
        <w:rPr>
          <w:rStyle w:val="ala2"/>
          <w:sz w:val="24"/>
          <w:szCs w:val="24"/>
          <w:lang w:val="bg-BG"/>
        </w:rPr>
        <w:t>7</w:t>
      </w:r>
      <w:r w:rsidRPr="004E6C59">
        <w:rPr>
          <w:rStyle w:val="ala2"/>
          <w:sz w:val="24"/>
          <w:szCs w:val="24"/>
          <w:lang w:val="bg-BG"/>
        </w:rPr>
        <w:t>.3.</w:t>
      </w:r>
      <w:r w:rsidRPr="00280D18">
        <w:rPr>
          <w:sz w:val="24"/>
          <w:szCs w:val="24"/>
          <w:lang w:val="bg-BG"/>
        </w:rPr>
        <w:t xml:space="preserve"> Декларация за съгласие</w:t>
      </w:r>
      <w:r w:rsidRPr="004E6C59">
        <w:rPr>
          <w:sz w:val="24"/>
          <w:szCs w:val="24"/>
          <w:lang w:val="bg-BG"/>
        </w:rPr>
        <w:t xml:space="preserve"> с клаузите на договора - </w:t>
      </w:r>
      <w:r w:rsidRPr="00F16B6E">
        <w:rPr>
          <w:i/>
          <w:sz w:val="24"/>
          <w:szCs w:val="24"/>
          <w:lang w:val="bg-BG"/>
        </w:rPr>
        <w:t xml:space="preserve">Приложение № </w:t>
      </w:r>
      <w:r w:rsidR="00651FC9" w:rsidRPr="00F16B6E">
        <w:rPr>
          <w:i/>
          <w:sz w:val="24"/>
          <w:szCs w:val="24"/>
          <w:lang w:val="bg-BG"/>
        </w:rPr>
        <w:t>2</w:t>
      </w:r>
      <w:r w:rsidRPr="004E6C59">
        <w:rPr>
          <w:sz w:val="24"/>
          <w:szCs w:val="24"/>
          <w:lang w:val="bg-BG"/>
        </w:rPr>
        <w:t>;</w:t>
      </w:r>
    </w:p>
    <w:p w:rsidR="007720CA" w:rsidRPr="004E6C59" w:rsidRDefault="007720CA" w:rsidP="007720CA">
      <w:pPr>
        <w:jc w:val="both"/>
        <w:rPr>
          <w:sz w:val="24"/>
          <w:szCs w:val="24"/>
          <w:lang w:val="bg-BG"/>
        </w:rPr>
      </w:pPr>
      <w:r>
        <w:rPr>
          <w:sz w:val="24"/>
          <w:szCs w:val="24"/>
          <w:lang w:val="bg-BG"/>
        </w:rPr>
        <w:t>7</w:t>
      </w:r>
      <w:r w:rsidRPr="004E6C59">
        <w:rPr>
          <w:sz w:val="24"/>
          <w:szCs w:val="24"/>
          <w:lang w:val="bg-BG"/>
        </w:rPr>
        <w:t>.4.</w:t>
      </w:r>
      <w:r w:rsidR="00B7661A">
        <w:rPr>
          <w:sz w:val="24"/>
          <w:szCs w:val="24"/>
          <w:lang w:val="bg-BG"/>
        </w:rPr>
        <w:t xml:space="preserve"> </w:t>
      </w:r>
      <w:r w:rsidRPr="00280D18">
        <w:rPr>
          <w:sz w:val="24"/>
          <w:szCs w:val="24"/>
          <w:lang w:val="bg-BG"/>
        </w:rPr>
        <w:t>Декларация за</w:t>
      </w:r>
      <w:r w:rsidRPr="004E6C59">
        <w:rPr>
          <w:sz w:val="24"/>
          <w:szCs w:val="24"/>
          <w:lang w:val="bg-BG"/>
        </w:rPr>
        <w:t xml:space="preserve"> срока на валидността на офертата - </w:t>
      </w:r>
      <w:r w:rsidRPr="00F16B6E">
        <w:rPr>
          <w:i/>
          <w:sz w:val="24"/>
          <w:szCs w:val="24"/>
          <w:lang w:val="bg-BG"/>
        </w:rPr>
        <w:t xml:space="preserve">Приложение № </w:t>
      </w:r>
      <w:r w:rsidR="00651FC9" w:rsidRPr="00F16B6E">
        <w:rPr>
          <w:i/>
          <w:sz w:val="24"/>
          <w:szCs w:val="24"/>
          <w:lang w:val="bg-BG"/>
        </w:rPr>
        <w:t>3</w:t>
      </w:r>
      <w:r w:rsidRPr="004E6C59">
        <w:rPr>
          <w:sz w:val="24"/>
          <w:szCs w:val="24"/>
          <w:lang w:val="bg-BG"/>
        </w:rPr>
        <w:t xml:space="preserve">; </w:t>
      </w:r>
    </w:p>
    <w:p w:rsidR="007720CA" w:rsidRPr="00136835" w:rsidRDefault="007720CA" w:rsidP="007720CA">
      <w:pPr>
        <w:tabs>
          <w:tab w:val="left" w:pos="0"/>
        </w:tabs>
        <w:jc w:val="both"/>
        <w:rPr>
          <w:sz w:val="24"/>
          <w:szCs w:val="24"/>
          <w:lang w:val="bg-BG"/>
        </w:rPr>
      </w:pPr>
      <w:r w:rsidRPr="00136835">
        <w:rPr>
          <w:sz w:val="24"/>
          <w:szCs w:val="24"/>
          <w:lang w:val="bg-BG"/>
        </w:rPr>
        <w:t>7.5.</w:t>
      </w:r>
      <w:r w:rsidR="00320CFC">
        <w:rPr>
          <w:sz w:val="24"/>
          <w:szCs w:val="24"/>
          <w:lang w:val="bg-BG"/>
        </w:rPr>
        <w:t xml:space="preserve"> </w:t>
      </w:r>
      <w:r w:rsidRPr="00136835">
        <w:rPr>
          <w:sz w:val="24"/>
          <w:szCs w:val="24"/>
          <w:lang w:val="bg-BG"/>
        </w:rPr>
        <w:t xml:space="preserve">Декларация за осигуряване на необходимите количества на оферираните </w:t>
      </w:r>
      <w:r w:rsidRPr="00136835">
        <w:rPr>
          <w:sz w:val="24"/>
          <w:szCs w:val="24"/>
          <w:lang w:val="be-BY"/>
        </w:rPr>
        <w:t xml:space="preserve">от него </w:t>
      </w:r>
      <w:r w:rsidR="00752978" w:rsidRPr="00136835">
        <w:rPr>
          <w:sz w:val="24"/>
          <w:szCs w:val="24"/>
          <w:lang w:val="bg-BG"/>
        </w:rPr>
        <w:t xml:space="preserve">медицински изделия за неврохирургия </w:t>
      </w:r>
      <w:r w:rsidRPr="00136835">
        <w:rPr>
          <w:sz w:val="24"/>
          <w:szCs w:val="24"/>
          <w:lang w:val="bg-BG"/>
        </w:rPr>
        <w:t>за целия срок на договора – свободен текст;</w:t>
      </w:r>
    </w:p>
    <w:p w:rsidR="00136835" w:rsidRPr="004E6C59" w:rsidRDefault="00136835" w:rsidP="00136835">
      <w:pPr>
        <w:tabs>
          <w:tab w:val="left" w:pos="0"/>
        </w:tabs>
        <w:jc w:val="both"/>
        <w:rPr>
          <w:sz w:val="24"/>
          <w:szCs w:val="24"/>
          <w:lang w:val="bg-BG"/>
        </w:rPr>
      </w:pPr>
      <w:r w:rsidRPr="00FB1612">
        <w:rPr>
          <w:sz w:val="24"/>
          <w:szCs w:val="24"/>
          <w:lang w:val="bg-BG"/>
        </w:rPr>
        <w:t>7.6.</w:t>
      </w:r>
      <w:r w:rsidR="00FB1612" w:rsidRPr="00FB1612">
        <w:rPr>
          <w:sz w:val="24"/>
          <w:szCs w:val="24"/>
          <w:lang w:val="bg-BG"/>
        </w:rPr>
        <w:t xml:space="preserve"> </w:t>
      </w:r>
      <w:r w:rsidRPr="00FB1612">
        <w:rPr>
          <w:sz w:val="24"/>
          <w:szCs w:val="24"/>
          <w:lang w:val="bg-BG"/>
        </w:rPr>
        <w:t xml:space="preserve">Декларация за осигуряване на необходимия за съответното изделие инструментариум в </w:t>
      </w:r>
      <w:r w:rsidRPr="00FB1612">
        <w:rPr>
          <w:rStyle w:val="alt"/>
          <w:sz w:val="24"/>
          <w:szCs w:val="24"/>
          <w:lang w:val="bg-BG"/>
        </w:rPr>
        <w:t xml:space="preserve">сроковете, </w:t>
      </w:r>
      <w:r w:rsidRPr="00FB1612">
        <w:rPr>
          <w:sz w:val="24"/>
          <w:szCs w:val="24"/>
          <w:lang w:val="bg-BG"/>
        </w:rPr>
        <w:t xml:space="preserve">посочените в </w:t>
      </w:r>
      <w:r w:rsidRPr="00FB1612">
        <w:rPr>
          <w:rStyle w:val="ala2"/>
          <w:sz w:val="24"/>
          <w:szCs w:val="24"/>
          <w:lang w:val="bg-BG"/>
        </w:rPr>
        <w:t xml:space="preserve">Предложение за изпълнение на поръчката </w:t>
      </w:r>
      <w:r w:rsidRPr="00FB1612">
        <w:rPr>
          <w:rStyle w:val="alt"/>
          <w:sz w:val="24"/>
          <w:szCs w:val="24"/>
          <w:lang w:val="bg-BG"/>
        </w:rPr>
        <w:t>за доставка</w:t>
      </w:r>
      <w:r w:rsidRPr="00FB1612">
        <w:rPr>
          <w:sz w:val="24"/>
          <w:szCs w:val="24"/>
          <w:lang w:val="bg-BG"/>
        </w:rPr>
        <w:t xml:space="preserve"> оферираните </w:t>
      </w:r>
      <w:r w:rsidRPr="00FB1612">
        <w:rPr>
          <w:sz w:val="24"/>
          <w:szCs w:val="24"/>
          <w:lang w:val="be-BY"/>
        </w:rPr>
        <w:t xml:space="preserve">от него </w:t>
      </w:r>
      <w:r w:rsidRPr="00FB1612">
        <w:rPr>
          <w:sz w:val="24"/>
          <w:szCs w:val="24"/>
          <w:lang w:val="bg-BG"/>
        </w:rPr>
        <w:t>медицински изделия за неврохирургия – свободен текст;</w:t>
      </w:r>
    </w:p>
    <w:p w:rsidR="00136835" w:rsidRPr="005402D1" w:rsidRDefault="005402D1" w:rsidP="00B7661A">
      <w:pPr>
        <w:adjustRightInd w:val="0"/>
        <w:jc w:val="both"/>
        <w:rPr>
          <w:sz w:val="24"/>
          <w:lang w:val="bg-BG"/>
        </w:rPr>
      </w:pPr>
      <w:r w:rsidRPr="005402D1">
        <w:rPr>
          <w:rStyle w:val="ala2"/>
          <w:sz w:val="24"/>
          <w:szCs w:val="24"/>
          <w:lang w:val="bg-BG"/>
        </w:rPr>
        <w:t>7.7.</w:t>
      </w:r>
      <w:r w:rsidRPr="002178AD">
        <w:rPr>
          <w:sz w:val="24"/>
          <w:lang w:val="be-BY"/>
        </w:rPr>
        <w:t xml:space="preserve"> </w:t>
      </w:r>
      <w:r w:rsidRPr="00DF4F2C">
        <w:rPr>
          <w:sz w:val="24"/>
          <w:lang w:val="be-BY"/>
        </w:rPr>
        <w:t>З</w:t>
      </w:r>
      <w:r w:rsidRPr="002178AD">
        <w:rPr>
          <w:sz w:val="24"/>
          <w:lang w:val="be-BY"/>
        </w:rPr>
        <w:t xml:space="preserve">аверено </w:t>
      </w:r>
      <w:r w:rsidRPr="00DF4F2C">
        <w:rPr>
          <w:sz w:val="24"/>
          <w:lang w:val="be-BY"/>
        </w:rPr>
        <w:t xml:space="preserve">от участника </w:t>
      </w:r>
      <w:r w:rsidRPr="002178AD">
        <w:rPr>
          <w:sz w:val="24"/>
          <w:lang w:val="be-BY"/>
        </w:rPr>
        <w:t xml:space="preserve">копие </w:t>
      </w:r>
      <w:r w:rsidRPr="00DF4F2C">
        <w:rPr>
          <w:sz w:val="24"/>
          <w:lang w:val="be-BY"/>
        </w:rPr>
        <w:t>на</w:t>
      </w:r>
      <w:r w:rsidRPr="002178AD">
        <w:rPr>
          <w:sz w:val="24"/>
          <w:lang w:val="be-BY"/>
        </w:rPr>
        <w:t xml:space="preserve"> удостоверяване на оторизацията му от производителя на медицинското изделие или от упълномощения представител по смисъла на чл. 10, ал. 2 от ЗМИ</w:t>
      </w:r>
      <w:r>
        <w:rPr>
          <w:sz w:val="24"/>
          <w:lang w:val="be-BY"/>
        </w:rPr>
        <w:t>.</w:t>
      </w:r>
    </w:p>
    <w:p w:rsidR="005402D1" w:rsidRDefault="00EE414F" w:rsidP="004F2495">
      <w:pPr>
        <w:jc w:val="both"/>
        <w:rPr>
          <w:sz w:val="24"/>
          <w:szCs w:val="24"/>
          <w:lang w:val="ru-RU"/>
        </w:rPr>
      </w:pPr>
      <w:r w:rsidRPr="005402D1">
        <w:rPr>
          <w:rStyle w:val="ala2"/>
          <w:sz w:val="24"/>
          <w:szCs w:val="24"/>
          <w:lang w:val="bg-BG"/>
        </w:rPr>
        <w:t>7.</w:t>
      </w:r>
      <w:r>
        <w:rPr>
          <w:rStyle w:val="ala2"/>
          <w:sz w:val="24"/>
          <w:szCs w:val="24"/>
          <w:lang w:val="bg-BG"/>
        </w:rPr>
        <w:t>8</w:t>
      </w:r>
      <w:r w:rsidRPr="005402D1">
        <w:rPr>
          <w:rStyle w:val="ala2"/>
          <w:sz w:val="24"/>
          <w:szCs w:val="24"/>
          <w:lang w:val="bg-BG"/>
        </w:rPr>
        <w:t>.</w:t>
      </w:r>
      <w:r w:rsidR="004F2495" w:rsidRPr="007701C5">
        <w:rPr>
          <w:sz w:val="24"/>
          <w:lang w:val="ru-RU"/>
        </w:rPr>
        <w:t>Подробни каталози или брошури на български език</w:t>
      </w:r>
      <w:r w:rsidR="004F2495" w:rsidRPr="007701C5">
        <w:rPr>
          <w:sz w:val="24"/>
          <w:szCs w:val="24"/>
          <w:lang w:val="ru-RU"/>
        </w:rPr>
        <w:t xml:space="preserve">, съдържащи пълни технически показатели и параметри на предлаганите </w:t>
      </w:r>
      <w:r w:rsidR="004F2495" w:rsidRPr="007701C5">
        <w:rPr>
          <w:sz w:val="24"/>
          <w:szCs w:val="24"/>
          <w:lang w:val="bg-BG"/>
        </w:rPr>
        <w:t xml:space="preserve">медицински изделия за </w:t>
      </w:r>
      <w:r w:rsidR="004F2495" w:rsidRPr="00FB1612">
        <w:rPr>
          <w:sz w:val="24"/>
          <w:szCs w:val="24"/>
          <w:lang w:val="bg-BG"/>
        </w:rPr>
        <w:t>неврохирургия</w:t>
      </w:r>
      <w:r w:rsidR="004F2495">
        <w:rPr>
          <w:sz w:val="24"/>
          <w:szCs w:val="24"/>
          <w:lang w:val="bg-BG"/>
        </w:rPr>
        <w:t>.</w:t>
      </w:r>
      <w:r w:rsidR="004F2495" w:rsidRPr="007701C5">
        <w:rPr>
          <w:sz w:val="24"/>
          <w:szCs w:val="24"/>
          <w:lang w:val="ru-RU"/>
        </w:rPr>
        <w:t xml:space="preserve"> </w:t>
      </w:r>
    </w:p>
    <w:p w:rsidR="00320CFC" w:rsidRPr="004F2495" w:rsidRDefault="00320CFC" w:rsidP="004F2495">
      <w:pPr>
        <w:jc w:val="both"/>
        <w:rPr>
          <w:rStyle w:val="ala2"/>
          <w:b/>
          <w:sz w:val="24"/>
          <w:szCs w:val="24"/>
          <w:lang w:val="ru-RU"/>
        </w:rPr>
      </w:pPr>
    </w:p>
    <w:p w:rsidR="00B7661A" w:rsidRPr="00B7661A" w:rsidRDefault="002D4112" w:rsidP="00B7661A">
      <w:pPr>
        <w:adjustRightInd w:val="0"/>
        <w:jc w:val="both"/>
        <w:rPr>
          <w:sz w:val="24"/>
          <w:szCs w:val="24"/>
          <w:lang w:val="bg-BG"/>
        </w:rPr>
      </w:pPr>
      <w:r>
        <w:rPr>
          <w:rStyle w:val="ala2"/>
          <w:b/>
          <w:sz w:val="24"/>
          <w:szCs w:val="24"/>
          <w:lang w:val="bg-BG"/>
        </w:rPr>
        <w:t>8</w:t>
      </w:r>
      <w:r w:rsidR="007720CA" w:rsidRPr="004E6C59">
        <w:rPr>
          <w:rStyle w:val="ala2"/>
          <w:b/>
          <w:sz w:val="24"/>
          <w:szCs w:val="24"/>
          <w:lang w:val="bg-BG"/>
        </w:rPr>
        <w:t xml:space="preserve">. </w:t>
      </w:r>
      <w:r w:rsidR="007720CA" w:rsidRPr="00280D18">
        <w:rPr>
          <w:rStyle w:val="ala2"/>
          <w:b/>
          <w:sz w:val="24"/>
          <w:szCs w:val="24"/>
          <w:lang w:val="bg-BG"/>
        </w:rPr>
        <w:t>Ценово предложение</w:t>
      </w:r>
      <w:r w:rsidR="007720CA" w:rsidRPr="00280D18">
        <w:rPr>
          <w:sz w:val="24"/>
          <w:szCs w:val="24"/>
          <w:lang w:val="bg-BG"/>
        </w:rPr>
        <w:t xml:space="preserve"> </w:t>
      </w:r>
      <w:r w:rsidR="007720CA" w:rsidRPr="004E6C59">
        <w:rPr>
          <w:sz w:val="24"/>
          <w:szCs w:val="24"/>
          <w:lang w:val="bg-BG"/>
        </w:rPr>
        <w:t xml:space="preserve">на участника </w:t>
      </w:r>
      <w:r w:rsidR="007720CA" w:rsidRPr="00280D18">
        <w:rPr>
          <w:sz w:val="24"/>
          <w:szCs w:val="24"/>
          <w:lang w:val="bg-BG"/>
        </w:rPr>
        <w:t>относно цената за придобиване на медицинските изделия</w:t>
      </w:r>
      <w:r w:rsidR="007720CA" w:rsidRPr="004E6C59">
        <w:rPr>
          <w:sz w:val="24"/>
          <w:szCs w:val="24"/>
          <w:lang w:val="bg-BG"/>
        </w:rPr>
        <w:t>,</w:t>
      </w:r>
      <w:r w:rsidR="007720CA" w:rsidRPr="004E6C59">
        <w:rPr>
          <w:rStyle w:val="alt"/>
          <w:sz w:val="24"/>
          <w:szCs w:val="24"/>
          <w:lang w:val="bg-BG"/>
        </w:rPr>
        <w:t xml:space="preserve"> изготвено по </w:t>
      </w:r>
      <w:r w:rsidR="007720CA" w:rsidRPr="00F16B6E">
        <w:rPr>
          <w:i/>
          <w:sz w:val="24"/>
          <w:szCs w:val="24"/>
          <w:lang w:val="bg-BG"/>
        </w:rPr>
        <w:t xml:space="preserve">Приложение № </w:t>
      </w:r>
      <w:r w:rsidR="00651FC9" w:rsidRPr="00F16B6E">
        <w:rPr>
          <w:i/>
          <w:sz w:val="24"/>
          <w:szCs w:val="24"/>
          <w:lang w:val="bg-BG"/>
        </w:rPr>
        <w:t>4</w:t>
      </w:r>
      <w:r w:rsidR="007720CA" w:rsidRPr="004E6C59">
        <w:rPr>
          <w:i/>
          <w:sz w:val="24"/>
          <w:szCs w:val="24"/>
          <w:lang w:val="bg-BG"/>
        </w:rPr>
        <w:t xml:space="preserve"> </w:t>
      </w:r>
      <w:r w:rsidR="007720CA" w:rsidRPr="004E6C59">
        <w:rPr>
          <w:sz w:val="24"/>
          <w:szCs w:val="24"/>
          <w:lang w:val="bg-BG"/>
        </w:rPr>
        <w:t>"</w:t>
      </w:r>
      <w:r w:rsidR="007720CA" w:rsidRPr="004E6C59">
        <w:rPr>
          <w:sz w:val="24"/>
          <w:szCs w:val="24"/>
          <w:lang w:val="be-BY"/>
        </w:rPr>
        <w:t>Ц</w:t>
      </w:r>
      <w:r w:rsidR="007720CA" w:rsidRPr="004E6C59">
        <w:rPr>
          <w:sz w:val="24"/>
          <w:szCs w:val="24"/>
          <w:lang w:val="bg-BG"/>
        </w:rPr>
        <w:t>еново предложение”</w:t>
      </w:r>
      <w:r w:rsidR="00B7661A">
        <w:rPr>
          <w:sz w:val="24"/>
          <w:szCs w:val="24"/>
          <w:lang w:val="bg-BG"/>
        </w:rPr>
        <w:t xml:space="preserve"> </w:t>
      </w:r>
      <w:r w:rsidR="00B7661A" w:rsidRPr="00B7661A">
        <w:rPr>
          <w:sz w:val="24"/>
          <w:szCs w:val="24"/>
          <w:lang w:val="be-BY"/>
        </w:rPr>
        <w:t>и следва да съдържа:</w:t>
      </w:r>
    </w:p>
    <w:p w:rsidR="00B7661A" w:rsidRPr="00181706" w:rsidRDefault="00B7661A" w:rsidP="00B7661A">
      <w:pPr>
        <w:pStyle w:val="BodyText"/>
        <w:tabs>
          <w:tab w:val="left" w:pos="360"/>
        </w:tabs>
        <w:rPr>
          <w:rFonts w:ascii="Times New Roman" w:hAnsi="Times New Roman" w:cs="Times New Roman"/>
          <w:sz w:val="24"/>
          <w:lang w:val="be-BY"/>
        </w:rPr>
      </w:pPr>
      <w:r w:rsidRPr="00181706">
        <w:rPr>
          <w:rFonts w:ascii="Times New Roman" w:hAnsi="Times New Roman" w:cs="Times New Roman"/>
          <w:sz w:val="24"/>
          <w:szCs w:val="24"/>
          <w:lang w:val="be-BY"/>
        </w:rPr>
        <w:t>8.</w:t>
      </w:r>
      <w:r w:rsidRPr="00181706">
        <w:rPr>
          <w:rFonts w:ascii="Times New Roman" w:hAnsi="Times New Roman" w:cs="Times New Roman"/>
          <w:sz w:val="24"/>
          <w:lang w:val="be-BY"/>
        </w:rPr>
        <w:t>1.</w:t>
      </w:r>
      <w:r w:rsidRPr="00181706">
        <w:rPr>
          <w:rFonts w:ascii="Times New Roman" w:hAnsi="Times New Roman" w:cs="Times New Roman"/>
          <w:b/>
          <w:sz w:val="24"/>
          <w:lang w:val="be-BY"/>
        </w:rPr>
        <w:t xml:space="preserve"> Единична цена</w:t>
      </w:r>
      <w:r w:rsidRPr="00181706">
        <w:rPr>
          <w:rFonts w:ascii="Times New Roman" w:hAnsi="Times New Roman" w:cs="Times New Roman"/>
          <w:sz w:val="24"/>
          <w:lang w:val="be-BY"/>
        </w:rPr>
        <w:t xml:space="preserve"> всяка номенклатурна единица</w:t>
      </w:r>
      <w:r w:rsidR="00D3302A" w:rsidRPr="00181706">
        <w:rPr>
          <w:rFonts w:ascii="Times New Roman" w:hAnsi="Times New Roman" w:cs="Times New Roman"/>
          <w:sz w:val="24"/>
          <w:lang w:val="be-BY"/>
        </w:rPr>
        <w:t xml:space="preserve"> от</w:t>
      </w:r>
      <w:r w:rsidRPr="00181706">
        <w:rPr>
          <w:rFonts w:ascii="Times New Roman" w:hAnsi="Times New Roman" w:cs="Times New Roman"/>
          <w:sz w:val="24"/>
        </w:rPr>
        <w:t xml:space="preserve"> </w:t>
      </w:r>
      <w:r w:rsidRPr="00181706">
        <w:rPr>
          <w:rFonts w:ascii="Times New Roman" w:hAnsi="Times New Roman" w:cs="Times New Roman"/>
          <w:sz w:val="24"/>
          <w:lang w:val="be-BY"/>
        </w:rPr>
        <w:t>обособена</w:t>
      </w:r>
      <w:r w:rsidR="00D3302A" w:rsidRPr="00181706">
        <w:rPr>
          <w:rFonts w:ascii="Times New Roman" w:hAnsi="Times New Roman" w:cs="Times New Roman"/>
          <w:sz w:val="24"/>
          <w:lang w:val="be-BY"/>
        </w:rPr>
        <w:t>та</w:t>
      </w:r>
      <w:r w:rsidRPr="00181706">
        <w:rPr>
          <w:rFonts w:ascii="Times New Roman" w:hAnsi="Times New Roman" w:cs="Times New Roman"/>
          <w:sz w:val="24"/>
          <w:lang w:val="be-BY"/>
        </w:rPr>
        <w:t xml:space="preserve"> позиция, без ДДС, посочена в  колона </w:t>
      </w:r>
      <w:r w:rsidRPr="00181706">
        <w:rPr>
          <w:rFonts w:ascii="Times New Roman" w:hAnsi="Times New Roman" w:cs="Times New Roman"/>
          <w:b/>
          <w:sz w:val="24"/>
          <w:lang w:val="be-BY"/>
        </w:rPr>
        <w:t xml:space="preserve">№ </w:t>
      </w:r>
      <w:r w:rsidR="00860CD9" w:rsidRPr="00181706">
        <w:rPr>
          <w:rFonts w:ascii="Times New Roman" w:hAnsi="Times New Roman" w:cs="Times New Roman"/>
          <w:b/>
          <w:sz w:val="24"/>
          <w:lang w:val="be-BY"/>
        </w:rPr>
        <w:t>5</w:t>
      </w:r>
      <w:r w:rsidRPr="00181706">
        <w:rPr>
          <w:rFonts w:ascii="Times New Roman" w:hAnsi="Times New Roman" w:cs="Times New Roman"/>
          <w:sz w:val="24"/>
          <w:lang w:val="be-BY"/>
        </w:rPr>
        <w:t xml:space="preserve"> от ценовото предложение</w:t>
      </w:r>
      <w:r w:rsidR="00D3302A" w:rsidRPr="00181706">
        <w:rPr>
          <w:rFonts w:ascii="Times New Roman" w:hAnsi="Times New Roman" w:cs="Times New Roman"/>
          <w:sz w:val="24"/>
          <w:lang w:val="be-BY"/>
        </w:rPr>
        <w:t>,</w:t>
      </w:r>
      <w:r w:rsidR="00D3302A" w:rsidRPr="00181706">
        <w:rPr>
          <w:rFonts w:ascii="Times New Roman" w:hAnsi="Times New Roman" w:cs="Times New Roman"/>
          <w:b/>
          <w:sz w:val="24"/>
          <w:u w:val="single"/>
          <w:lang w:val="be-BY"/>
        </w:rPr>
        <w:t xml:space="preserve"> по която ще се извърши класирането</w:t>
      </w:r>
      <w:r w:rsidRPr="00181706">
        <w:rPr>
          <w:rFonts w:ascii="Times New Roman" w:hAnsi="Times New Roman" w:cs="Times New Roman"/>
          <w:sz w:val="24"/>
          <w:lang w:val="be-BY"/>
        </w:rPr>
        <w:t>;</w:t>
      </w:r>
    </w:p>
    <w:p w:rsidR="00B7661A" w:rsidRPr="00181706" w:rsidRDefault="00B7661A" w:rsidP="00B7661A">
      <w:pPr>
        <w:pStyle w:val="BodyText"/>
        <w:tabs>
          <w:tab w:val="left" w:pos="360"/>
        </w:tabs>
        <w:rPr>
          <w:rFonts w:ascii="Times New Roman" w:hAnsi="Times New Roman"/>
          <w:sz w:val="24"/>
          <w:lang w:val="be-BY"/>
        </w:rPr>
      </w:pPr>
      <w:r w:rsidRPr="00181706">
        <w:rPr>
          <w:rFonts w:ascii="Times New Roman" w:hAnsi="Times New Roman" w:cs="Times New Roman"/>
          <w:sz w:val="24"/>
          <w:lang w:val="be-BY"/>
        </w:rPr>
        <w:t>8.2. Общата стойност без ДДС</w:t>
      </w:r>
      <w:r w:rsidRPr="00181706">
        <w:rPr>
          <w:rFonts w:ascii="Times New Roman" w:hAnsi="Times New Roman" w:cs="Times New Roman"/>
          <w:sz w:val="24"/>
        </w:rPr>
        <w:t xml:space="preserve"> на </w:t>
      </w:r>
      <w:r w:rsidRPr="00181706">
        <w:rPr>
          <w:rFonts w:ascii="Times New Roman" w:hAnsi="Times New Roman" w:cs="Times New Roman"/>
          <w:sz w:val="24"/>
          <w:lang w:val="be-BY"/>
        </w:rPr>
        <w:t xml:space="preserve">номенклатурна единица от обособена позиция, без ДДС, посочени в </w:t>
      </w:r>
      <w:r w:rsidRPr="00181706">
        <w:rPr>
          <w:rFonts w:ascii="Times New Roman" w:hAnsi="Times New Roman" w:cs="Times New Roman"/>
          <w:b/>
          <w:sz w:val="24"/>
          <w:lang w:val="be-BY"/>
        </w:rPr>
        <w:t xml:space="preserve">колона № </w:t>
      </w:r>
      <w:r w:rsidR="00860CD9" w:rsidRPr="00181706">
        <w:rPr>
          <w:rFonts w:ascii="Times New Roman" w:hAnsi="Times New Roman" w:cs="Times New Roman"/>
          <w:b/>
          <w:sz w:val="24"/>
          <w:lang w:val="be-BY"/>
        </w:rPr>
        <w:t>6</w:t>
      </w:r>
      <w:r w:rsidRPr="00181706">
        <w:rPr>
          <w:rFonts w:ascii="Times New Roman" w:hAnsi="Times New Roman" w:cs="Times New Roman"/>
          <w:sz w:val="24"/>
          <w:lang w:val="be-BY"/>
        </w:rPr>
        <w:t xml:space="preserve"> от ценовото предложение</w:t>
      </w:r>
      <w:r w:rsidR="00F92128" w:rsidRPr="00181706">
        <w:rPr>
          <w:rFonts w:ascii="Times New Roman" w:hAnsi="Times New Roman" w:cs="Times New Roman"/>
          <w:sz w:val="24"/>
          <w:lang w:val="be-BY"/>
        </w:rPr>
        <w:t>.</w:t>
      </w:r>
      <w:r w:rsidRPr="00181706">
        <w:rPr>
          <w:rFonts w:ascii="Times New Roman" w:hAnsi="Times New Roman"/>
          <w:sz w:val="24"/>
          <w:lang w:val="be-BY"/>
        </w:rPr>
        <w:t xml:space="preserve"> </w:t>
      </w:r>
    </w:p>
    <w:p w:rsidR="00B7661A" w:rsidRPr="00181706" w:rsidRDefault="00B7661A" w:rsidP="007720CA">
      <w:pPr>
        <w:jc w:val="both"/>
        <w:rPr>
          <w:bCs/>
          <w:sz w:val="24"/>
          <w:szCs w:val="24"/>
          <w:lang w:val="bg-BG"/>
        </w:rPr>
      </w:pPr>
    </w:p>
    <w:p w:rsidR="007720CA" w:rsidRPr="00466DE4" w:rsidRDefault="007720CA" w:rsidP="007720CA">
      <w:pPr>
        <w:pStyle w:val="BodyText"/>
        <w:tabs>
          <w:tab w:val="left" w:pos="360"/>
        </w:tabs>
        <w:rPr>
          <w:rFonts w:ascii="Times New Roman" w:hAnsi="Times New Roman"/>
          <w:b/>
          <w:i/>
          <w:sz w:val="24"/>
          <w:u w:val="single"/>
          <w:lang w:val="be-BY"/>
        </w:rPr>
      </w:pPr>
      <w:r w:rsidRPr="00466DE4">
        <w:rPr>
          <w:rFonts w:ascii="Times New Roman" w:hAnsi="Times New Roman"/>
          <w:i/>
          <w:sz w:val="24"/>
        </w:rPr>
        <w:t xml:space="preserve">*  </w:t>
      </w:r>
      <w:r w:rsidRPr="00466DE4">
        <w:rPr>
          <w:rFonts w:ascii="Times New Roman" w:hAnsi="Times New Roman"/>
          <w:b/>
          <w:i/>
          <w:sz w:val="24"/>
          <w:u w:val="single"/>
          <w:lang w:val="be-BY"/>
        </w:rPr>
        <w:t>Цените да бъдат с точност до втория знак след десетичната запетая!!!</w:t>
      </w:r>
    </w:p>
    <w:p w:rsidR="007720CA" w:rsidRPr="00466DE4" w:rsidRDefault="007720CA" w:rsidP="007720CA">
      <w:pPr>
        <w:pStyle w:val="BodyText"/>
        <w:tabs>
          <w:tab w:val="left" w:pos="360"/>
        </w:tabs>
        <w:rPr>
          <w:rFonts w:ascii="Times New Roman" w:hAnsi="Times New Roman"/>
          <w:sz w:val="24"/>
          <w:lang w:val="be-BY"/>
        </w:rPr>
      </w:pPr>
    </w:p>
    <w:p w:rsidR="007720CA" w:rsidRPr="00466DE4" w:rsidRDefault="007720CA" w:rsidP="007720CA">
      <w:pPr>
        <w:tabs>
          <w:tab w:val="left" w:pos="0"/>
        </w:tabs>
        <w:jc w:val="both"/>
        <w:rPr>
          <w:b/>
          <w:i/>
          <w:sz w:val="24"/>
          <w:szCs w:val="24"/>
          <w:lang w:val="bg-BG"/>
        </w:rPr>
      </w:pPr>
      <w:r w:rsidRPr="00280D18">
        <w:rPr>
          <w:b/>
          <w:bCs/>
          <w:i/>
          <w:sz w:val="24"/>
          <w:szCs w:val="24"/>
          <w:lang w:val="be-BY"/>
        </w:rPr>
        <w:t>Оферти, които не отговарят на изискванията на Възложителя, ще бъдат отстранявани.</w:t>
      </w:r>
      <w:r w:rsidRPr="00280D18">
        <w:rPr>
          <w:b/>
          <w:i/>
          <w:sz w:val="24"/>
          <w:szCs w:val="24"/>
          <w:lang w:val="be-BY"/>
        </w:rPr>
        <w:t xml:space="preserve"> </w:t>
      </w:r>
    </w:p>
    <w:p w:rsidR="007720CA" w:rsidRPr="00466DE4" w:rsidRDefault="007720CA" w:rsidP="007720CA">
      <w:pPr>
        <w:pStyle w:val="BodyText"/>
        <w:tabs>
          <w:tab w:val="left" w:pos="360"/>
        </w:tabs>
        <w:rPr>
          <w:rFonts w:ascii="Times New Roman" w:hAnsi="Times New Roman" w:cs="Times New Roman"/>
          <w:sz w:val="24"/>
          <w:szCs w:val="24"/>
          <w:lang w:val="be-BY"/>
        </w:rPr>
      </w:pPr>
    </w:p>
    <w:p w:rsidR="007720CA" w:rsidRPr="00386F01" w:rsidRDefault="007720CA" w:rsidP="009E7513">
      <w:pPr>
        <w:pStyle w:val="BodyText"/>
        <w:tabs>
          <w:tab w:val="left" w:pos="360"/>
        </w:tabs>
        <w:rPr>
          <w:rFonts w:ascii="Times New Roman" w:hAnsi="Times New Roman" w:cs="Times New Roman"/>
          <w:sz w:val="24"/>
          <w:szCs w:val="24"/>
          <w:lang w:val="be-BY"/>
        </w:rPr>
      </w:pPr>
      <w:r w:rsidRPr="005A72A3">
        <w:rPr>
          <w:rFonts w:ascii="Times New Roman" w:hAnsi="Times New Roman" w:cs="Times New Roman"/>
          <w:b/>
          <w:i/>
          <w:sz w:val="24"/>
          <w:szCs w:val="24"/>
          <w:lang w:val="be-BY"/>
        </w:rPr>
        <w:t>*</w:t>
      </w:r>
      <w:r w:rsidRPr="005A72A3">
        <w:rPr>
          <w:rFonts w:ascii="Times New Roman" w:hAnsi="Times New Roman" w:cs="Times New Roman"/>
          <w:b/>
          <w:sz w:val="24"/>
          <w:szCs w:val="24"/>
          <w:lang w:val="be-BY"/>
        </w:rPr>
        <w:t xml:space="preserve"> Когато участник подава оферта за повече от една обособена позиция</w:t>
      </w:r>
      <w:r w:rsidRPr="005A72A3">
        <w:rPr>
          <w:rFonts w:ascii="Times New Roman" w:hAnsi="Times New Roman" w:cs="Times New Roman"/>
          <w:sz w:val="24"/>
          <w:szCs w:val="24"/>
          <w:lang w:val="be-BY"/>
        </w:rPr>
        <w:t xml:space="preserve">, </w:t>
      </w:r>
      <w:r w:rsidR="003132EB" w:rsidRPr="003132EB">
        <w:rPr>
          <w:rFonts w:ascii="Times New Roman" w:hAnsi="Times New Roman" w:cs="Times New Roman"/>
          <w:b/>
          <w:sz w:val="24"/>
          <w:szCs w:val="24"/>
          <w:lang w:val="be-BY"/>
        </w:rPr>
        <w:t>за всяка</w:t>
      </w:r>
      <w:r w:rsidR="003132EB">
        <w:rPr>
          <w:rFonts w:ascii="Times New Roman" w:hAnsi="Times New Roman" w:cs="Times New Roman"/>
          <w:sz w:val="24"/>
          <w:szCs w:val="24"/>
          <w:lang w:val="be-BY"/>
        </w:rPr>
        <w:t xml:space="preserve"> </w:t>
      </w:r>
      <w:r w:rsidR="003132EB" w:rsidRPr="005A72A3">
        <w:rPr>
          <w:rFonts w:ascii="Times New Roman" w:hAnsi="Times New Roman" w:cs="Times New Roman"/>
          <w:b/>
          <w:sz w:val="24"/>
          <w:szCs w:val="24"/>
          <w:lang w:val="be-BY"/>
        </w:rPr>
        <w:t xml:space="preserve">обособена позиция </w:t>
      </w:r>
      <w:r w:rsidRPr="005A72A3">
        <w:rPr>
          <w:rFonts w:ascii="Times New Roman" w:hAnsi="Times New Roman" w:cs="Times New Roman"/>
          <w:b/>
          <w:sz w:val="24"/>
          <w:szCs w:val="24"/>
          <w:lang w:val="be-BY"/>
        </w:rPr>
        <w:t>се представят поотделно комплектувани документи по чл. 39, ал. 3, т. 1 от ППЗОП</w:t>
      </w:r>
      <w:r w:rsidRPr="005A72A3">
        <w:rPr>
          <w:rFonts w:ascii="Times New Roman" w:hAnsi="Times New Roman" w:cs="Times New Roman"/>
          <w:b/>
          <w:sz w:val="24"/>
          <w:szCs w:val="24"/>
        </w:rPr>
        <w:t xml:space="preserve"> </w:t>
      </w:r>
      <w:r w:rsidRPr="005A72A3">
        <w:rPr>
          <w:rFonts w:ascii="Times New Roman" w:hAnsi="Times New Roman" w:cs="Times New Roman"/>
          <w:b/>
          <w:sz w:val="24"/>
          <w:szCs w:val="24"/>
          <w:u w:val="single"/>
        </w:rPr>
        <w:t xml:space="preserve">/документите от </w:t>
      </w:r>
      <w:r w:rsidR="00D6795F" w:rsidRPr="005A72A3">
        <w:rPr>
          <w:rFonts w:ascii="Times New Roman" w:hAnsi="Times New Roman" w:cs="Times New Roman"/>
          <w:b/>
          <w:sz w:val="24"/>
          <w:szCs w:val="24"/>
          <w:u w:val="single"/>
        </w:rPr>
        <w:t>7</w:t>
      </w:r>
      <w:r w:rsidRPr="005A72A3">
        <w:rPr>
          <w:rFonts w:ascii="Times New Roman" w:hAnsi="Times New Roman" w:cs="Times New Roman"/>
          <w:b/>
          <w:sz w:val="24"/>
          <w:szCs w:val="24"/>
          <w:u w:val="single"/>
        </w:rPr>
        <w:t xml:space="preserve">.1 до </w:t>
      </w:r>
      <w:r w:rsidR="00D6795F" w:rsidRPr="005A72A3">
        <w:rPr>
          <w:rFonts w:ascii="Times New Roman" w:hAnsi="Times New Roman" w:cs="Times New Roman"/>
          <w:b/>
          <w:sz w:val="24"/>
          <w:szCs w:val="24"/>
          <w:u w:val="single"/>
        </w:rPr>
        <w:t>7</w:t>
      </w:r>
      <w:r w:rsidR="00B7661A">
        <w:rPr>
          <w:rFonts w:ascii="Times New Roman" w:hAnsi="Times New Roman" w:cs="Times New Roman"/>
          <w:b/>
          <w:sz w:val="24"/>
          <w:szCs w:val="24"/>
          <w:u w:val="single"/>
        </w:rPr>
        <w:t>.</w:t>
      </w:r>
      <w:r w:rsidR="004F2495">
        <w:rPr>
          <w:rFonts w:ascii="Times New Roman" w:hAnsi="Times New Roman" w:cs="Times New Roman"/>
          <w:b/>
          <w:sz w:val="24"/>
          <w:szCs w:val="24"/>
          <w:u w:val="single"/>
        </w:rPr>
        <w:t>8</w:t>
      </w:r>
      <w:r w:rsidRPr="005A72A3">
        <w:rPr>
          <w:rFonts w:ascii="Times New Roman" w:hAnsi="Times New Roman" w:cs="Times New Roman"/>
          <w:b/>
          <w:sz w:val="24"/>
          <w:szCs w:val="24"/>
          <w:u w:val="single"/>
        </w:rPr>
        <w:t xml:space="preserve">, описани в </w:t>
      </w:r>
      <w:r w:rsidRPr="005A72A3">
        <w:rPr>
          <w:rStyle w:val="ala2"/>
          <w:rFonts w:ascii="Times New Roman" w:hAnsi="Times New Roman" w:cs="Times New Roman"/>
          <w:b/>
          <w:sz w:val="24"/>
          <w:szCs w:val="24"/>
          <w:u w:val="single"/>
          <w:lang w:val="be-BY"/>
        </w:rPr>
        <w:t>съдържа</w:t>
      </w:r>
      <w:r w:rsidRPr="005A72A3">
        <w:rPr>
          <w:rStyle w:val="ala2"/>
          <w:rFonts w:ascii="Times New Roman" w:hAnsi="Times New Roman" w:cs="Times New Roman"/>
          <w:b/>
          <w:sz w:val="24"/>
          <w:szCs w:val="24"/>
          <w:u w:val="single"/>
        </w:rPr>
        <w:t>нието на офертата</w:t>
      </w:r>
      <w:r w:rsidRPr="005A72A3">
        <w:rPr>
          <w:rStyle w:val="ala2"/>
          <w:rFonts w:ascii="Times New Roman" w:hAnsi="Times New Roman" w:cs="Times New Roman"/>
          <w:b/>
          <w:sz w:val="24"/>
          <w:szCs w:val="24"/>
        </w:rPr>
        <w:t>/</w:t>
      </w:r>
      <w:r w:rsidRPr="005A72A3">
        <w:rPr>
          <w:rFonts w:ascii="Times New Roman" w:hAnsi="Times New Roman" w:cs="Times New Roman"/>
          <w:b/>
          <w:sz w:val="24"/>
          <w:szCs w:val="24"/>
          <w:lang w:val="be-BY"/>
        </w:rPr>
        <w:t>, и отделни непрозрачни пликове с надпис "Предлагани ценови параметри"</w:t>
      </w:r>
      <w:r w:rsidRPr="005A72A3">
        <w:rPr>
          <w:rFonts w:ascii="Times New Roman" w:hAnsi="Times New Roman" w:cs="Times New Roman"/>
          <w:b/>
          <w:spacing w:val="1"/>
          <w:sz w:val="24"/>
          <w:szCs w:val="24"/>
          <w:lang w:val="be-BY"/>
        </w:rPr>
        <w:t xml:space="preserve"> </w:t>
      </w:r>
      <w:r w:rsidR="009E7513" w:rsidRPr="005A72A3">
        <w:rPr>
          <w:rFonts w:ascii="Times New Roman" w:hAnsi="Times New Roman" w:cs="Times New Roman"/>
          <w:spacing w:val="1"/>
          <w:sz w:val="24"/>
          <w:szCs w:val="24"/>
        </w:rPr>
        <w:t xml:space="preserve">с </w:t>
      </w:r>
      <w:r w:rsidR="009E7513" w:rsidRPr="005A72A3">
        <w:rPr>
          <w:rFonts w:ascii="Times New Roman" w:hAnsi="Times New Roman" w:cs="Times New Roman"/>
          <w:sz w:val="24"/>
          <w:szCs w:val="24"/>
        </w:rPr>
        <w:t>посочване на позицията и номенклатурнит</w:t>
      </w:r>
      <w:r w:rsidR="00FC10B6" w:rsidRPr="005A72A3">
        <w:rPr>
          <w:rFonts w:ascii="Times New Roman" w:hAnsi="Times New Roman" w:cs="Times New Roman"/>
          <w:sz w:val="24"/>
          <w:szCs w:val="24"/>
        </w:rPr>
        <w:t>е единици, за кои</w:t>
      </w:r>
      <w:r w:rsidR="009E7513" w:rsidRPr="005A72A3">
        <w:rPr>
          <w:rFonts w:ascii="Times New Roman" w:hAnsi="Times New Roman" w:cs="Times New Roman"/>
          <w:sz w:val="24"/>
          <w:szCs w:val="24"/>
        </w:rPr>
        <w:t>то се отнасят</w:t>
      </w:r>
      <w:r w:rsidR="009E7513" w:rsidRPr="00386F01">
        <w:rPr>
          <w:rFonts w:ascii="Times New Roman" w:hAnsi="Times New Roman" w:cs="Times New Roman"/>
          <w:sz w:val="24"/>
          <w:szCs w:val="24"/>
        </w:rPr>
        <w:t>.</w:t>
      </w:r>
    </w:p>
    <w:p w:rsidR="007720CA" w:rsidRPr="008850F7" w:rsidRDefault="007720CA" w:rsidP="007720CA">
      <w:pPr>
        <w:pStyle w:val="ListParagraph"/>
        <w:spacing w:after="0" w:line="240" w:lineRule="auto"/>
        <w:ind w:left="0"/>
        <w:jc w:val="both"/>
        <w:rPr>
          <w:highlight w:val="cyan"/>
          <w:lang w:val="be-BY"/>
        </w:rPr>
      </w:pPr>
    </w:p>
    <w:p w:rsidR="007720CA" w:rsidRPr="003337BA" w:rsidRDefault="007720CA" w:rsidP="007720CA">
      <w:pPr>
        <w:jc w:val="both"/>
        <w:rPr>
          <w:b/>
          <w:sz w:val="24"/>
          <w:szCs w:val="24"/>
          <w:lang w:val="bg-BG"/>
        </w:rPr>
      </w:pPr>
      <w:r w:rsidRPr="00280D18">
        <w:rPr>
          <w:b/>
          <w:i/>
          <w:sz w:val="24"/>
          <w:szCs w:val="24"/>
          <w:lang w:val="bg-BG"/>
        </w:rPr>
        <w:t>*</w:t>
      </w:r>
      <w:r w:rsidRPr="00280D18">
        <w:rPr>
          <w:b/>
          <w:sz w:val="24"/>
          <w:szCs w:val="24"/>
          <w:lang w:val="bg-BG"/>
        </w:rPr>
        <w:t xml:space="preserve"> </w:t>
      </w:r>
      <w:r>
        <w:rPr>
          <w:b/>
          <w:sz w:val="24"/>
          <w:szCs w:val="24"/>
          <w:lang w:val="bg-BG"/>
        </w:rPr>
        <w:t>Тъй като о</w:t>
      </w:r>
      <w:r w:rsidRPr="00280D18">
        <w:rPr>
          <w:b/>
          <w:sz w:val="24"/>
          <w:szCs w:val="24"/>
          <w:lang w:val="bg-BG"/>
        </w:rPr>
        <w:t>бхватът</w:t>
      </w:r>
      <w:r>
        <w:rPr>
          <w:b/>
          <w:sz w:val="24"/>
          <w:szCs w:val="24"/>
          <w:lang w:val="bg-BG"/>
        </w:rPr>
        <w:t xml:space="preserve"> на поръчката е доставка на медицински изделия, к</w:t>
      </w:r>
      <w:r w:rsidRPr="00280D18">
        <w:rPr>
          <w:b/>
          <w:sz w:val="24"/>
          <w:szCs w:val="24"/>
          <w:lang w:val="bg-BG"/>
        </w:rPr>
        <w:t>ритериите за подбор са еднакви за всички обособени позиции</w:t>
      </w:r>
      <w:r w:rsidR="003337BA">
        <w:rPr>
          <w:b/>
          <w:sz w:val="24"/>
          <w:szCs w:val="24"/>
          <w:lang w:val="bg-BG"/>
        </w:rPr>
        <w:t>, в това число за всички номенклатурни единици</w:t>
      </w:r>
      <w:r w:rsidR="003337BA" w:rsidRPr="00466DE4">
        <w:rPr>
          <w:b/>
          <w:sz w:val="24"/>
          <w:szCs w:val="24"/>
          <w:lang w:val="bg-BG"/>
        </w:rPr>
        <w:t>.</w:t>
      </w:r>
      <w:r w:rsidRPr="00280D18">
        <w:rPr>
          <w:b/>
          <w:sz w:val="24"/>
          <w:szCs w:val="24"/>
          <w:lang w:val="bg-BG"/>
        </w:rPr>
        <w:t xml:space="preserve"> </w:t>
      </w:r>
      <w:r w:rsidRPr="00466DE4">
        <w:rPr>
          <w:b/>
          <w:sz w:val="24"/>
          <w:szCs w:val="24"/>
          <w:u w:val="single"/>
          <w:lang w:val="bg-BG"/>
        </w:rPr>
        <w:t>Н</w:t>
      </w:r>
      <w:r w:rsidRPr="00280D18">
        <w:rPr>
          <w:b/>
          <w:sz w:val="24"/>
          <w:szCs w:val="24"/>
          <w:u w:val="single"/>
          <w:lang w:val="bg-BG"/>
        </w:rPr>
        <w:t>а основание чл.</w:t>
      </w:r>
      <w:r w:rsidRPr="00466DE4">
        <w:rPr>
          <w:b/>
          <w:sz w:val="24"/>
          <w:szCs w:val="24"/>
          <w:u w:val="single"/>
          <w:lang w:val="bg-BG"/>
        </w:rPr>
        <w:t xml:space="preserve"> </w:t>
      </w:r>
      <w:r w:rsidRPr="00280D18">
        <w:rPr>
          <w:b/>
          <w:sz w:val="24"/>
          <w:szCs w:val="24"/>
          <w:u w:val="single"/>
          <w:lang w:val="bg-BG"/>
        </w:rPr>
        <w:t xml:space="preserve">47, ал. 10 от ППЗОП </w:t>
      </w:r>
      <w:r w:rsidRPr="00466DE4">
        <w:rPr>
          <w:b/>
          <w:sz w:val="24"/>
          <w:szCs w:val="24"/>
          <w:u w:val="single"/>
          <w:lang w:val="bg-BG"/>
        </w:rPr>
        <w:t xml:space="preserve">Възложителят </w:t>
      </w:r>
      <w:r w:rsidRPr="00280D18">
        <w:rPr>
          <w:b/>
          <w:sz w:val="24"/>
          <w:szCs w:val="24"/>
          <w:u w:val="single"/>
          <w:lang w:val="bg-BG"/>
        </w:rPr>
        <w:t xml:space="preserve">допуска представяне на </w:t>
      </w:r>
      <w:r w:rsidRPr="00466DE4">
        <w:rPr>
          <w:b/>
          <w:sz w:val="24"/>
          <w:szCs w:val="24"/>
          <w:u w:val="single"/>
          <w:lang w:val="bg-BG"/>
        </w:rPr>
        <w:t>едно заявление /</w:t>
      </w:r>
      <w:r w:rsidRPr="00280D18">
        <w:rPr>
          <w:b/>
          <w:sz w:val="24"/>
          <w:szCs w:val="24"/>
          <w:u w:val="single"/>
          <w:lang w:val="bg-BG"/>
        </w:rPr>
        <w:t xml:space="preserve">един </w:t>
      </w:r>
      <w:r w:rsidR="002D2EB6" w:rsidRPr="00170DEC">
        <w:rPr>
          <w:b/>
          <w:i/>
          <w:sz w:val="24"/>
          <w:szCs w:val="24"/>
          <w:u w:val="single"/>
          <w:lang w:val="bg-BG"/>
        </w:rPr>
        <w:t>е</w:t>
      </w:r>
      <w:r w:rsidRPr="00280D18">
        <w:rPr>
          <w:b/>
          <w:sz w:val="24"/>
          <w:szCs w:val="24"/>
          <w:u w:val="single"/>
          <w:lang w:val="bg-BG"/>
        </w:rPr>
        <w:t>ЕЕДОП</w:t>
      </w:r>
      <w:r w:rsidRPr="00466DE4">
        <w:rPr>
          <w:b/>
          <w:sz w:val="24"/>
          <w:szCs w:val="24"/>
          <w:u w:val="single"/>
          <w:lang w:val="bg-BG"/>
        </w:rPr>
        <w:t xml:space="preserve"> и документите от № 1 до № </w:t>
      </w:r>
      <w:r>
        <w:rPr>
          <w:b/>
          <w:sz w:val="24"/>
          <w:szCs w:val="24"/>
          <w:u w:val="single"/>
          <w:lang w:val="bg-BG"/>
        </w:rPr>
        <w:t>6</w:t>
      </w:r>
      <w:r w:rsidRPr="00466DE4">
        <w:rPr>
          <w:b/>
          <w:sz w:val="24"/>
          <w:szCs w:val="24"/>
          <w:u w:val="single"/>
          <w:lang w:val="bg-BG"/>
        </w:rPr>
        <w:t xml:space="preserve">, описани в </w:t>
      </w:r>
      <w:r w:rsidRPr="00280D18">
        <w:rPr>
          <w:rStyle w:val="ala2"/>
          <w:b/>
          <w:sz w:val="24"/>
          <w:szCs w:val="24"/>
          <w:u w:val="single"/>
          <w:lang w:val="bg-BG"/>
        </w:rPr>
        <w:t>съдържа</w:t>
      </w:r>
      <w:r w:rsidRPr="00466DE4">
        <w:rPr>
          <w:rStyle w:val="ala2"/>
          <w:b/>
          <w:sz w:val="24"/>
          <w:szCs w:val="24"/>
          <w:u w:val="single"/>
          <w:lang w:val="bg-BG"/>
        </w:rPr>
        <w:t>нието на офертата/</w:t>
      </w:r>
      <w:r w:rsidRPr="00280D18">
        <w:rPr>
          <w:b/>
          <w:sz w:val="24"/>
          <w:szCs w:val="24"/>
          <w:u w:val="single"/>
          <w:lang w:val="bg-BG"/>
        </w:rPr>
        <w:t>.</w:t>
      </w:r>
    </w:p>
    <w:p w:rsidR="003337BA" w:rsidRDefault="003337BA" w:rsidP="008D71C0">
      <w:pPr>
        <w:tabs>
          <w:tab w:val="left" w:pos="0"/>
        </w:tabs>
        <w:jc w:val="center"/>
        <w:rPr>
          <w:b/>
          <w:sz w:val="24"/>
          <w:szCs w:val="24"/>
          <w:lang w:val="bg-BG"/>
        </w:rPr>
      </w:pPr>
    </w:p>
    <w:p w:rsidR="00C70953" w:rsidRDefault="00C70953" w:rsidP="008D71C0">
      <w:pPr>
        <w:tabs>
          <w:tab w:val="left" w:pos="0"/>
        </w:tabs>
        <w:jc w:val="center"/>
        <w:rPr>
          <w:b/>
          <w:sz w:val="24"/>
          <w:szCs w:val="24"/>
          <w:lang w:val="bg-BG"/>
        </w:rPr>
      </w:pPr>
    </w:p>
    <w:p w:rsidR="009779AA" w:rsidRPr="00FC10B6" w:rsidRDefault="008D71C0" w:rsidP="008D71C0">
      <w:pPr>
        <w:tabs>
          <w:tab w:val="left" w:pos="0"/>
        </w:tabs>
        <w:jc w:val="center"/>
        <w:rPr>
          <w:b/>
          <w:sz w:val="24"/>
          <w:szCs w:val="24"/>
          <w:lang w:val="bg-BG"/>
        </w:rPr>
      </w:pPr>
      <w:r w:rsidRPr="00FC10B6">
        <w:rPr>
          <w:b/>
          <w:sz w:val="24"/>
          <w:szCs w:val="24"/>
          <w:lang w:val="bg-BG"/>
        </w:rPr>
        <w:t>Раздел VІІ</w:t>
      </w:r>
    </w:p>
    <w:p w:rsidR="00533662" w:rsidRPr="00FC10B6" w:rsidRDefault="008D71C0" w:rsidP="006C6348">
      <w:pPr>
        <w:widowControl w:val="0"/>
        <w:tabs>
          <w:tab w:val="left" w:pos="0"/>
        </w:tabs>
        <w:adjustRightInd w:val="0"/>
        <w:jc w:val="center"/>
        <w:rPr>
          <w:b/>
          <w:sz w:val="24"/>
          <w:szCs w:val="24"/>
          <w:lang w:val="bg-BG"/>
        </w:rPr>
      </w:pPr>
      <w:r w:rsidRPr="00FC10B6">
        <w:rPr>
          <w:b/>
          <w:sz w:val="24"/>
          <w:szCs w:val="24"/>
          <w:lang w:val="bg-BG"/>
        </w:rPr>
        <w:t xml:space="preserve">РАЗГЛЕЖДАНЕ НА ОФЕРТИТЕ </w:t>
      </w:r>
    </w:p>
    <w:p w:rsidR="005F2A65" w:rsidRPr="00FC10B6" w:rsidRDefault="00044354" w:rsidP="005F2A65">
      <w:pPr>
        <w:widowControl w:val="0"/>
        <w:tabs>
          <w:tab w:val="left" w:pos="0"/>
        </w:tabs>
        <w:adjustRightInd w:val="0"/>
        <w:jc w:val="center"/>
        <w:rPr>
          <w:b/>
          <w:sz w:val="24"/>
          <w:szCs w:val="24"/>
          <w:u w:val="single"/>
          <w:lang w:val="bg-BG"/>
        </w:rPr>
      </w:pPr>
      <w:r w:rsidRPr="00FC10B6">
        <w:rPr>
          <w:b/>
          <w:sz w:val="24"/>
          <w:szCs w:val="24"/>
          <w:u w:val="single"/>
          <w:lang w:val="bg-BG"/>
        </w:rPr>
        <w:t xml:space="preserve"> </w:t>
      </w:r>
    </w:p>
    <w:p w:rsidR="006B0AD0" w:rsidRPr="005F2A65" w:rsidRDefault="00A60BFF" w:rsidP="005D625C">
      <w:pPr>
        <w:widowControl w:val="0"/>
        <w:tabs>
          <w:tab w:val="left" w:pos="0"/>
        </w:tabs>
        <w:adjustRightInd w:val="0"/>
        <w:jc w:val="both"/>
        <w:rPr>
          <w:sz w:val="24"/>
          <w:szCs w:val="24"/>
          <w:shd w:val="clear" w:color="auto" w:fill="FEFEFE"/>
          <w:lang w:val="bg-BG"/>
        </w:rPr>
      </w:pPr>
      <w:r w:rsidRPr="00FC10B6">
        <w:rPr>
          <w:sz w:val="24"/>
          <w:szCs w:val="24"/>
          <w:shd w:val="clear" w:color="auto" w:fill="FEFEFE"/>
          <w:lang w:val="bg-BG"/>
        </w:rPr>
        <w:t xml:space="preserve">         </w:t>
      </w:r>
      <w:r w:rsidR="00533662" w:rsidRPr="00FC10B6">
        <w:rPr>
          <w:sz w:val="24"/>
          <w:szCs w:val="24"/>
          <w:shd w:val="clear" w:color="auto" w:fill="FEFEFE"/>
          <w:lang w:val="bg-BG"/>
        </w:rPr>
        <w:t>След изтичането на срока за получаване на оферти възложителят назначава със заповед комисия по чл. 103, ал. 1 от ЗОП.</w:t>
      </w:r>
      <w:r w:rsidR="00533662" w:rsidRPr="005F2A65">
        <w:rPr>
          <w:sz w:val="24"/>
          <w:szCs w:val="24"/>
          <w:shd w:val="clear" w:color="auto" w:fill="FEFEFE"/>
          <w:lang w:val="bg-BG"/>
        </w:rPr>
        <w:t xml:space="preserve"> </w:t>
      </w:r>
    </w:p>
    <w:p w:rsidR="00165E28" w:rsidRPr="005F2A65" w:rsidRDefault="00165E28" w:rsidP="005D625C">
      <w:pPr>
        <w:widowControl w:val="0"/>
        <w:tabs>
          <w:tab w:val="left" w:pos="0"/>
        </w:tabs>
        <w:adjustRightInd w:val="0"/>
        <w:jc w:val="both"/>
        <w:rPr>
          <w:sz w:val="24"/>
          <w:szCs w:val="24"/>
          <w:shd w:val="clear" w:color="auto" w:fill="FEFEFE"/>
          <w:lang w:val="bg-BG"/>
        </w:rPr>
      </w:pPr>
    </w:p>
    <w:p w:rsidR="00A60BFF" w:rsidRDefault="00A60BFF" w:rsidP="005D625C">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D71C0" w:rsidRPr="005F2A65" w:rsidRDefault="008D71C0" w:rsidP="005D625C">
      <w:pPr>
        <w:widowControl w:val="0"/>
        <w:tabs>
          <w:tab w:val="left" w:pos="0"/>
        </w:tabs>
        <w:adjustRightInd w:val="0"/>
        <w:jc w:val="both"/>
        <w:rPr>
          <w:rStyle w:val="subpardislink"/>
          <w:iCs/>
          <w:sz w:val="24"/>
          <w:szCs w:val="24"/>
          <w:lang w:val="bg-BG"/>
        </w:rPr>
      </w:pPr>
    </w:p>
    <w:p w:rsidR="00BD4B1F" w:rsidRPr="005F2A65" w:rsidRDefault="00044354" w:rsidP="00A04C94">
      <w:pPr>
        <w:jc w:val="both"/>
        <w:textAlignment w:val="center"/>
        <w:rPr>
          <w:sz w:val="24"/>
          <w:szCs w:val="24"/>
          <w:lang w:val="bg-BG"/>
        </w:rPr>
      </w:pPr>
      <w:r>
        <w:rPr>
          <w:sz w:val="24"/>
          <w:szCs w:val="24"/>
          <w:lang w:val="bg-BG"/>
        </w:rPr>
        <w:t xml:space="preserve">      </w:t>
      </w:r>
      <w:r w:rsidR="008D71C0">
        <w:rPr>
          <w:sz w:val="24"/>
          <w:szCs w:val="24"/>
          <w:lang w:val="bg-BG"/>
        </w:rPr>
        <w:t xml:space="preserve"> </w:t>
      </w:r>
      <w:r>
        <w:rPr>
          <w:sz w:val="24"/>
          <w:szCs w:val="24"/>
          <w:lang w:val="bg-BG"/>
        </w:rPr>
        <w:t xml:space="preserve">   </w:t>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Default="00044354" w:rsidP="00A04C94">
      <w:pPr>
        <w:jc w:val="both"/>
        <w:textAlignment w:val="center"/>
        <w:rPr>
          <w:sz w:val="24"/>
          <w:szCs w:val="24"/>
          <w:lang w:val="bg-BG"/>
        </w:rPr>
      </w:pPr>
      <w:r>
        <w:rPr>
          <w:sz w:val="24"/>
          <w:szCs w:val="24"/>
          <w:lang w:val="bg-BG"/>
        </w:rPr>
        <w:t xml:space="preserve">        </w:t>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w:t>
      </w:r>
      <w:r w:rsidR="00911987">
        <w:rPr>
          <w:sz w:val="24"/>
          <w:szCs w:val="24"/>
          <w:lang w:val="bg-BG"/>
        </w:rPr>
        <w:t>ПП</w:t>
      </w:r>
      <w:r w:rsidR="00FD5771" w:rsidRPr="005F2A65">
        <w:rPr>
          <w:sz w:val="24"/>
          <w:szCs w:val="24"/>
          <w:lang w:val="bg-BG"/>
        </w:rPr>
        <w:t xml:space="preserve">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8850F7" w:rsidRPr="005F2A65" w:rsidRDefault="008850F7" w:rsidP="00A04C94">
      <w:pPr>
        <w:jc w:val="both"/>
        <w:textAlignment w:val="center"/>
        <w:rPr>
          <w:sz w:val="24"/>
          <w:szCs w:val="24"/>
          <w:lang w:val="bg-BG"/>
        </w:rPr>
      </w:pPr>
    </w:p>
    <w:p w:rsidR="00BD4B1F" w:rsidRPr="005F2A65" w:rsidRDefault="00FD5771"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 xml:space="preserve">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w:t>
      </w:r>
      <w:r w:rsidR="00911987" w:rsidRPr="00911987">
        <w:rPr>
          <w:i/>
          <w:sz w:val="24"/>
          <w:szCs w:val="24"/>
          <w:lang w:val="bg-BG"/>
        </w:rPr>
        <w:t>е</w:t>
      </w:r>
      <w:r w:rsidR="00A60BFF" w:rsidRPr="005F2A65">
        <w:rPr>
          <w:sz w:val="24"/>
          <w:szCs w:val="24"/>
          <w:lang w:val="bg-BG"/>
        </w:rPr>
        <w:t>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A60BFF" w:rsidRDefault="00DD6D29" w:rsidP="00A04C94">
      <w:pPr>
        <w:adjustRightInd w:val="0"/>
        <w:jc w:val="both"/>
        <w:rPr>
          <w:i/>
          <w:sz w:val="24"/>
          <w:szCs w:val="24"/>
          <w:lang w:val="bg-BG"/>
        </w:rPr>
      </w:pPr>
      <w:r w:rsidRPr="005F2A65">
        <w:rPr>
          <w:b/>
          <w:i/>
          <w:sz w:val="24"/>
          <w:szCs w:val="24"/>
          <w:lang w:val="bg-BG"/>
        </w:rPr>
        <w:lastRenderedPageBreak/>
        <w:t>*</w:t>
      </w:r>
      <w:r w:rsidR="00A60BFF" w:rsidRPr="005F2A65">
        <w:rPr>
          <w:i/>
          <w:sz w:val="24"/>
          <w:szCs w:val="24"/>
          <w:lang w:val="bg-BG"/>
        </w:rPr>
        <w:t xml:space="preserve">Когато промените се отнасят до обстоятелства, различни от посочените по чл. 54, ал. 1, т. 1, 2 и 7 и чл. 55, ал. 1, т. 5 от ЗОП, новият </w:t>
      </w:r>
      <w:r w:rsidR="00651FC9">
        <w:rPr>
          <w:i/>
          <w:sz w:val="24"/>
          <w:szCs w:val="24"/>
          <w:lang w:val="bg-BG"/>
        </w:rPr>
        <w:t>е</w:t>
      </w:r>
      <w:r w:rsidR="00A60BFF" w:rsidRPr="005F2A65">
        <w:rPr>
          <w:i/>
          <w:sz w:val="24"/>
          <w:szCs w:val="24"/>
          <w:lang w:val="bg-BG"/>
        </w:rPr>
        <w:t>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BD4B1F" w:rsidP="00A04C94">
      <w:pPr>
        <w:adjustRightInd w:val="0"/>
        <w:jc w:val="both"/>
        <w:rPr>
          <w:i/>
          <w:sz w:val="24"/>
          <w:szCs w:val="24"/>
          <w:lang w:val="bg-BG"/>
        </w:rPr>
      </w:pPr>
    </w:p>
    <w:p w:rsidR="00BD4B1F" w:rsidRDefault="00DD6D29"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C46B2B" w:rsidRPr="005F2A65" w:rsidRDefault="00C46B2B" w:rsidP="00A04C94">
      <w:pPr>
        <w:adjustRightInd w:val="0"/>
        <w:jc w:val="both"/>
        <w:rPr>
          <w:sz w:val="24"/>
          <w:szCs w:val="24"/>
          <w:lang w:val="bg-BG"/>
        </w:rPr>
      </w:pPr>
    </w:p>
    <w:p w:rsidR="00A04C94" w:rsidRDefault="00DD6D29" w:rsidP="009624CD">
      <w:pPr>
        <w:jc w:val="both"/>
        <w:textAlignment w:val="center"/>
        <w:rPr>
          <w:sz w:val="24"/>
          <w:szCs w:val="24"/>
          <w:lang w:val="bg-BG"/>
        </w:rPr>
      </w:pPr>
      <w:r w:rsidRPr="005F2A65">
        <w:rPr>
          <w:sz w:val="24"/>
          <w:szCs w:val="24"/>
          <w:lang w:val="bg-BG"/>
        </w:rPr>
        <w:t xml:space="preserve">        </w:t>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C46B2B" w:rsidRPr="005F2A65" w:rsidRDefault="00C46B2B" w:rsidP="009624CD">
      <w:pPr>
        <w:jc w:val="both"/>
        <w:textAlignment w:val="center"/>
        <w:rPr>
          <w:rStyle w:val="FontStyle18"/>
          <w:rFonts w:ascii="Times New Roman" w:hAnsi="Times New Roman" w:cs="Times New Roman"/>
          <w:sz w:val="24"/>
          <w:szCs w:val="24"/>
          <w:lang w:val="bg-BG"/>
        </w:rPr>
      </w:pPr>
    </w:p>
    <w:p w:rsidR="000B4819" w:rsidRPr="00C46B2B" w:rsidRDefault="008138FC" w:rsidP="009624CD">
      <w:pPr>
        <w:pStyle w:val="Style7"/>
        <w:widowControl/>
        <w:tabs>
          <w:tab w:val="left" w:pos="802"/>
        </w:tabs>
        <w:spacing w:line="300" w:lineRule="auto"/>
        <w:rPr>
          <w:rFonts w:ascii="Times New Roman" w:hAnsi="Times New Roman" w:cs="Times New Roman"/>
          <w:u w:val="single"/>
        </w:rPr>
      </w:pPr>
      <w:r w:rsidRPr="008D5966">
        <w:rPr>
          <w:rStyle w:val="FontStyle18"/>
          <w:rFonts w:ascii="Times New Roman" w:hAnsi="Times New Roman" w:cs="Times New Roman"/>
          <w:sz w:val="24"/>
          <w:szCs w:val="24"/>
        </w:rPr>
        <w:t xml:space="preserve">    </w:t>
      </w:r>
      <w:r w:rsidR="00044354" w:rsidRPr="008D5966">
        <w:rPr>
          <w:rStyle w:val="FontStyle18"/>
          <w:rFonts w:ascii="Times New Roman" w:hAnsi="Times New Roman" w:cs="Times New Roman"/>
          <w:sz w:val="24"/>
          <w:szCs w:val="24"/>
        </w:rPr>
        <w:t xml:space="preserve">  </w:t>
      </w:r>
      <w:r w:rsidRPr="008D5966">
        <w:rPr>
          <w:rStyle w:val="FontStyle18"/>
          <w:rFonts w:ascii="Times New Roman" w:hAnsi="Times New Roman" w:cs="Times New Roman"/>
          <w:sz w:val="24"/>
          <w:szCs w:val="24"/>
        </w:rPr>
        <w:t xml:space="preserve"> </w:t>
      </w:r>
      <w:r w:rsidRPr="008D5966">
        <w:rPr>
          <w:rStyle w:val="FontStyle18"/>
          <w:rFonts w:ascii="Times New Roman" w:hAnsi="Times New Roman" w:cs="Times New Roman"/>
          <w:sz w:val="24"/>
          <w:szCs w:val="24"/>
          <w:u w:val="single"/>
        </w:rPr>
        <w:t xml:space="preserve">Комисията не </w:t>
      </w:r>
      <w:r w:rsidRPr="008D5966">
        <w:rPr>
          <w:rStyle w:val="FontStyle13"/>
          <w:rFonts w:ascii="Times New Roman" w:hAnsi="Times New Roman" w:cs="Times New Roman"/>
          <w:i w:val="0"/>
          <w:sz w:val="24"/>
          <w:szCs w:val="24"/>
          <w:u w:val="single"/>
        </w:rPr>
        <w:t xml:space="preserve">разглежда </w:t>
      </w:r>
      <w:r w:rsidRPr="008D5966">
        <w:rPr>
          <w:rStyle w:val="FontStyle18"/>
          <w:rFonts w:ascii="Times New Roman" w:hAnsi="Times New Roman" w:cs="Times New Roman"/>
          <w:sz w:val="24"/>
          <w:szCs w:val="24"/>
          <w:u w:val="single"/>
        </w:rPr>
        <w:t xml:space="preserve"> </w:t>
      </w:r>
      <w:r w:rsidR="00DD6D29" w:rsidRPr="008D5966">
        <w:rPr>
          <w:rStyle w:val="ala2"/>
          <w:rFonts w:ascii="Times New Roman" w:hAnsi="Times New Roman" w:cs="Times New Roman"/>
          <w:u w:val="single"/>
        </w:rPr>
        <w:t>техническите предложения</w:t>
      </w:r>
      <w:r w:rsidR="00DD6D29" w:rsidRPr="008D5966">
        <w:rPr>
          <w:rStyle w:val="FontStyle18"/>
          <w:rFonts w:ascii="Times New Roman" w:hAnsi="Times New Roman" w:cs="Times New Roman"/>
          <w:sz w:val="24"/>
          <w:szCs w:val="24"/>
          <w:u w:val="single"/>
        </w:rPr>
        <w:t xml:space="preserve"> </w:t>
      </w:r>
      <w:r w:rsidRPr="008D5966">
        <w:rPr>
          <w:rStyle w:val="FontStyle18"/>
          <w:rFonts w:ascii="Times New Roman" w:hAnsi="Times New Roman" w:cs="Times New Roman"/>
          <w:sz w:val="24"/>
          <w:szCs w:val="24"/>
          <w:u w:val="single"/>
        </w:rPr>
        <w:t xml:space="preserve">на участниците, </w:t>
      </w:r>
      <w:r w:rsidR="00DD6D29" w:rsidRPr="008D5966">
        <w:rPr>
          <w:rStyle w:val="FontStyle18"/>
          <w:rFonts w:ascii="Times New Roman" w:hAnsi="Times New Roman" w:cs="Times New Roman"/>
          <w:sz w:val="24"/>
          <w:szCs w:val="24"/>
          <w:u w:val="single"/>
        </w:rPr>
        <w:t xml:space="preserve">за които </w:t>
      </w:r>
      <w:r w:rsidRPr="008D5966">
        <w:rPr>
          <w:rStyle w:val="FontStyle18"/>
          <w:rFonts w:ascii="Times New Roman" w:hAnsi="Times New Roman" w:cs="Times New Roman"/>
          <w:sz w:val="24"/>
          <w:szCs w:val="24"/>
          <w:u w:val="single"/>
        </w:rPr>
        <w:t xml:space="preserve">е </w:t>
      </w:r>
      <w:r w:rsidR="00DD6D29" w:rsidRPr="008D5966">
        <w:rPr>
          <w:rStyle w:val="FontStyle18"/>
          <w:rFonts w:ascii="Times New Roman" w:hAnsi="Times New Roman" w:cs="Times New Roman"/>
          <w:sz w:val="24"/>
          <w:szCs w:val="24"/>
          <w:u w:val="single"/>
        </w:rPr>
        <w:t xml:space="preserve">установено, че не </w:t>
      </w:r>
      <w:r w:rsidRPr="008D5966">
        <w:rPr>
          <w:rStyle w:val="FontStyle18"/>
          <w:rFonts w:ascii="Times New Roman" w:hAnsi="Times New Roman" w:cs="Times New Roman"/>
          <w:sz w:val="24"/>
          <w:szCs w:val="24"/>
          <w:u w:val="single"/>
        </w:rPr>
        <w:t xml:space="preserve">отговарят на изискванията за </w:t>
      </w:r>
      <w:r w:rsidR="00DD6D29" w:rsidRPr="008D5966">
        <w:rPr>
          <w:rStyle w:val="FontStyle18"/>
          <w:rFonts w:ascii="Times New Roman" w:hAnsi="Times New Roman" w:cs="Times New Roman"/>
          <w:sz w:val="24"/>
          <w:szCs w:val="24"/>
          <w:u w:val="single"/>
        </w:rPr>
        <w:t xml:space="preserve">лично състояние и на критериите за </w:t>
      </w:r>
      <w:r w:rsidRPr="008D5966">
        <w:rPr>
          <w:rStyle w:val="FontStyle18"/>
          <w:rFonts w:ascii="Times New Roman" w:hAnsi="Times New Roman" w:cs="Times New Roman"/>
          <w:sz w:val="24"/>
          <w:szCs w:val="24"/>
          <w:u w:val="single"/>
        </w:rPr>
        <w:t xml:space="preserve">подбор. </w:t>
      </w:r>
    </w:p>
    <w:p w:rsidR="007171A1" w:rsidRPr="007171A1" w:rsidRDefault="007171A1" w:rsidP="009624CD">
      <w:pPr>
        <w:pStyle w:val="Style7"/>
        <w:widowControl/>
        <w:tabs>
          <w:tab w:val="left" w:pos="802"/>
        </w:tabs>
        <w:spacing w:line="240" w:lineRule="auto"/>
        <w:rPr>
          <w:rStyle w:val="ala2"/>
        </w:rPr>
      </w:pPr>
    </w:p>
    <w:p w:rsidR="00FD4940" w:rsidRPr="00C8041C" w:rsidRDefault="000764A7" w:rsidP="00C8041C">
      <w:pPr>
        <w:pStyle w:val="Style7"/>
        <w:widowControl/>
        <w:tabs>
          <w:tab w:val="left" w:pos="802"/>
        </w:tabs>
        <w:spacing w:line="240" w:lineRule="auto"/>
        <w:rPr>
          <w:rStyle w:val="FontStyle18"/>
          <w:rFonts w:ascii="Times New Roman" w:hAnsi="Times New Roman" w:cs="Times New Roman"/>
          <w:sz w:val="24"/>
          <w:szCs w:val="24"/>
        </w:rPr>
      </w:pPr>
      <w:r w:rsidRPr="00FD4940">
        <w:rPr>
          <w:rFonts w:ascii="Times New Roman" w:hAnsi="Times New Roman" w:cs="Times New Roman"/>
          <w:lang w:val="ru-RU"/>
        </w:rPr>
        <w:t xml:space="preserve">       </w:t>
      </w:r>
      <w:r w:rsidR="00FD4940" w:rsidRPr="00FD4940">
        <w:rPr>
          <w:rFonts w:ascii="Times New Roman" w:hAnsi="Times New Roman" w:cs="Times New Roman"/>
        </w:rPr>
        <w:t xml:space="preserve">Комисията разглежда </w:t>
      </w:r>
      <w:r w:rsidR="00FD4940" w:rsidRPr="00FD4940">
        <w:rPr>
          <w:rStyle w:val="ala2"/>
          <w:rFonts w:ascii="Times New Roman" w:hAnsi="Times New Roman" w:cs="Times New Roman"/>
        </w:rPr>
        <w:t>техническите предложения</w:t>
      </w:r>
      <w:r w:rsidR="00FD4940" w:rsidRPr="00FD4940">
        <w:rPr>
          <w:rStyle w:val="FontStyle18"/>
          <w:rFonts w:ascii="Times New Roman" w:hAnsi="Times New Roman" w:cs="Times New Roman"/>
          <w:sz w:val="24"/>
          <w:szCs w:val="24"/>
        </w:rPr>
        <w:t xml:space="preserve"> на </w:t>
      </w:r>
      <w:r w:rsidR="00FD4940" w:rsidRPr="00FD4940">
        <w:rPr>
          <w:rFonts w:ascii="Times New Roman" w:hAnsi="Times New Roman" w:cs="Times New Roman"/>
        </w:rPr>
        <w:t xml:space="preserve">допуснатите </w:t>
      </w:r>
      <w:r w:rsidR="00FD4940" w:rsidRPr="00FD4940">
        <w:rPr>
          <w:rStyle w:val="FontStyle18"/>
          <w:rFonts w:ascii="Times New Roman" w:hAnsi="Times New Roman" w:cs="Times New Roman"/>
          <w:sz w:val="24"/>
          <w:szCs w:val="24"/>
        </w:rPr>
        <w:t>участници</w:t>
      </w:r>
      <w:r w:rsidR="00FD4940" w:rsidRPr="00FD4940">
        <w:rPr>
          <w:rFonts w:ascii="Times New Roman" w:hAnsi="Times New Roman" w:cs="Times New Roman"/>
        </w:rPr>
        <w:t xml:space="preserve"> и проверява за </w:t>
      </w:r>
      <w:r w:rsidR="00FD4940" w:rsidRPr="00A60A18">
        <w:rPr>
          <w:rFonts w:ascii="Times New Roman" w:hAnsi="Times New Roman" w:cs="Times New Roman"/>
        </w:rPr>
        <w:t xml:space="preserve">тяхното съответствие с предварително обявените условия. Само на </w:t>
      </w:r>
      <w:r w:rsidR="00FD4940" w:rsidRPr="00A60A18">
        <w:rPr>
          <w:rStyle w:val="FontStyle18"/>
          <w:rFonts w:ascii="Times New Roman" w:hAnsi="Times New Roman" w:cs="Times New Roman"/>
          <w:sz w:val="24"/>
          <w:szCs w:val="24"/>
        </w:rPr>
        <w:t xml:space="preserve">участниците, чиито </w:t>
      </w:r>
      <w:r w:rsidR="00FD4940" w:rsidRPr="00A60A18">
        <w:rPr>
          <w:rFonts w:ascii="Times New Roman" w:hAnsi="Times New Roman" w:cs="Times New Roman"/>
        </w:rPr>
        <w:t xml:space="preserve"> </w:t>
      </w:r>
      <w:r w:rsidR="00FD4940" w:rsidRPr="00A60A18">
        <w:rPr>
          <w:rStyle w:val="ala2"/>
          <w:rFonts w:ascii="Times New Roman" w:hAnsi="Times New Roman" w:cs="Times New Roman"/>
        </w:rPr>
        <w:t>технически предложения</w:t>
      </w:r>
      <w:r w:rsidR="00FD4940" w:rsidRPr="00A60A18">
        <w:rPr>
          <w:rStyle w:val="FontStyle18"/>
          <w:rFonts w:ascii="Times New Roman" w:hAnsi="Times New Roman" w:cs="Times New Roman"/>
          <w:sz w:val="24"/>
          <w:szCs w:val="24"/>
        </w:rPr>
        <w:t xml:space="preserve"> отговарят на</w:t>
      </w:r>
      <w:r w:rsidR="00FD4940" w:rsidRPr="00A60A18">
        <w:rPr>
          <w:rFonts w:ascii="Times New Roman" w:hAnsi="Times New Roman" w:cs="Times New Roman"/>
        </w:rPr>
        <w:t xml:space="preserve"> предварително обявените условия на възложителя</w:t>
      </w:r>
      <w:r w:rsidR="00FD4940" w:rsidRPr="00C8041C">
        <w:rPr>
          <w:rFonts w:ascii="Times New Roman" w:hAnsi="Times New Roman" w:cs="Times New Roman"/>
        </w:rPr>
        <w:t xml:space="preserve">, </w:t>
      </w:r>
    </w:p>
    <w:p w:rsidR="00A54E4C" w:rsidRPr="00C8041C" w:rsidRDefault="00FD4940" w:rsidP="00C8041C">
      <w:pPr>
        <w:jc w:val="both"/>
        <w:rPr>
          <w:sz w:val="24"/>
          <w:szCs w:val="24"/>
          <w:lang w:val="ru-RU"/>
        </w:rPr>
      </w:pPr>
      <w:r w:rsidRPr="00C8041C">
        <w:rPr>
          <w:sz w:val="24"/>
          <w:szCs w:val="24"/>
          <w:lang w:val="bg-BG"/>
        </w:rPr>
        <w:t xml:space="preserve">комисията извършва проверка за съответствие на оферираните </w:t>
      </w:r>
      <w:r w:rsidRPr="00C8041C">
        <w:rPr>
          <w:bCs/>
          <w:sz w:val="24"/>
          <w:szCs w:val="24"/>
          <w:lang w:val="be-BY"/>
        </w:rPr>
        <w:t>медицински изделия</w:t>
      </w:r>
      <w:r w:rsidR="006B699B" w:rsidRPr="00C8041C">
        <w:rPr>
          <w:bCs/>
          <w:sz w:val="24"/>
          <w:szCs w:val="24"/>
          <w:lang w:val="be-BY"/>
        </w:rPr>
        <w:t xml:space="preserve"> </w:t>
      </w:r>
      <w:r w:rsidR="004851B2" w:rsidRPr="00C8041C">
        <w:rPr>
          <w:sz w:val="24"/>
          <w:szCs w:val="24"/>
          <w:lang w:val="bg-BG"/>
        </w:rPr>
        <w:t>за неврохирургия</w:t>
      </w:r>
      <w:r w:rsidRPr="00C8041C">
        <w:rPr>
          <w:sz w:val="24"/>
          <w:szCs w:val="24"/>
          <w:lang w:val="be-BY"/>
        </w:rPr>
        <w:t xml:space="preserve">, </w:t>
      </w:r>
      <w:r w:rsidRPr="00C8041C">
        <w:rPr>
          <w:sz w:val="24"/>
          <w:szCs w:val="24"/>
          <w:lang w:val="bg-BG"/>
        </w:rPr>
        <w:t xml:space="preserve">посочени в </w:t>
      </w:r>
      <w:r w:rsidRPr="00C8041C">
        <w:rPr>
          <w:rStyle w:val="ala2"/>
          <w:sz w:val="24"/>
          <w:szCs w:val="24"/>
          <w:lang w:val="bg-BG"/>
        </w:rPr>
        <w:t>Предложение за изпълнение на поръчката,</w:t>
      </w:r>
      <w:r w:rsidRPr="00C8041C">
        <w:rPr>
          <w:rStyle w:val="alt"/>
          <w:sz w:val="24"/>
          <w:szCs w:val="24"/>
          <w:lang w:val="bg-BG"/>
        </w:rPr>
        <w:t xml:space="preserve"> изготвено по </w:t>
      </w:r>
      <w:r w:rsidRPr="00C8041C">
        <w:rPr>
          <w:i/>
          <w:sz w:val="24"/>
          <w:szCs w:val="24"/>
          <w:lang w:val="bg-BG"/>
        </w:rPr>
        <w:t xml:space="preserve">Приложение № </w:t>
      </w:r>
      <w:r w:rsidR="00651FC9" w:rsidRPr="00C8041C">
        <w:rPr>
          <w:i/>
          <w:sz w:val="24"/>
          <w:szCs w:val="24"/>
          <w:lang w:val="bg-BG"/>
        </w:rPr>
        <w:t>1</w:t>
      </w:r>
      <w:r w:rsidRPr="00C8041C">
        <w:rPr>
          <w:i/>
          <w:sz w:val="24"/>
          <w:szCs w:val="24"/>
          <w:lang w:val="bg-BG"/>
        </w:rPr>
        <w:t>,</w:t>
      </w:r>
      <w:r w:rsidR="006B699B" w:rsidRPr="00C8041C">
        <w:rPr>
          <w:rStyle w:val="ala2"/>
          <w:sz w:val="24"/>
          <w:szCs w:val="24"/>
          <w:lang w:val="bg-BG"/>
        </w:rPr>
        <w:t xml:space="preserve"> за</w:t>
      </w:r>
      <w:r w:rsidRPr="00C8041C">
        <w:rPr>
          <w:rStyle w:val="ala2"/>
          <w:sz w:val="24"/>
          <w:szCs w:val="24"/>
          <w:lang w:val="bg-BG"/>
        </w:rPr>
        <w:t xml:space="preserve"> съответствие с техническата спецификация</w:t>
      </w:r>
      <w:r w:rsidR="004851B2" w:rsidRPr="00C8041C">
        <w:rPr>
          <w:rStyle w:val="ala2"/>
          <w:sz w:val="24"/>
          <w:szCs w:val="24"/>
          <w:lang w:val="bg-BG"/>
        </w:rPr>
        <w:t xml:space="preserve">. </w:t>
      </w:r>
      <w:r w:rsidRPr="00C8041C">
        <w:rPr>
          <w:rStyle w:val="ala2"/>
          <w:sz w:val="24"/>
          <w:szCs w:val="24"/>
          <w:lang w:val="bg-BG"/>
        </w:rPr>
        <w:t xml:space="preserve"> </w:t>
      </w:r>
      <w:r w:rsidR="00A54E4C" w:rsidRPr="00C8041C">
        <w:rPr>
          <w:sz w:val="24"/>
          <w:szCs w:val="24"/>
          <w:lang w:val="ru-RU"/>
        </w:rPr>
        <w:t>Параметрите, техническите показатели и техните стойности се доказват с информацията от предоставения каталог/брошура.</w:t>
      </w:r>
    </w:p>
    <w:p w:rsidR="00FD4940" w:rsidRPr="00C8041C" w:rsidRDefault="00FD4940" w:rsidP="00C8041C">
      <w:pPr>
        <w:jc w:val="both"/>
        <w:rPr>
          <w:sz w:val="24"/>
          <w:szCs w:val="24"/>
          <w:lang w:val="ru-RU"/>
        </w:rPr>
      </w:pPr>
    </w:p>
    <w:p w:rsidR="000B4819" w:rsidRDefault="000764A7" w:rsidP="00A04C94">
      <w:pPr>
        <w:jc w:val="both"/>
        <w:rPr>
          <w:sz w:val="24"/>
          <w:szCs w:val="24"/>
          <w:lang w:val="bg-BG"/>
        </w:rPr>
      </w:pPr>
      <w:r w:rsidRPr="00C8041C">
        <w:rPr>
          <w:sz w:val="24"/>
          <w:szCs w:val="24"/>
          <w:lang w:val="bg-BG"/>
        </w:rPr>
        <w:t xml:space="preserve"> </w:t>
      </w:r>
      <w:r w:rsidR="006B699B" w:rsidRPr="00C8041C">
        <w:rPr>
          <w:sz w:val="24"/>
          <w:szCs w:val="24"/>
          <w:lang w:val="bg-BG"/>
        </w:rPr>
        <w:t xml:space="preserve">      </w:t>
      </w:r>
      <w:r w:rsidR="00A548A4" w:rsidRPr="00C8041C">
        <w:rPr>
          <w:sz w:val="24"/>
          <w:szCs w:val="24"/>
          <w:lang w:val="bg-BG"/>
        </w:rPr>
        <w:t xml:space="preserve">Ценовото предложение на участник, чиято </w:t>
      </w:r>
      <w:r w:rsidR="000032A2" w:rsidRPr="00C8041C">
        <w:rPr>
          <w:sz w:val="24"/>
          <w:szCs w:val="24"/>
          <w:lang w:val="bg-BG"/>
        </w:rPr>
        <w:t xml:space="preserve">техническа </w:t>
      </w:r>
      <w:r w:rsidR="00A548A4" w:rsidRPr="00C8041C">
        <w:rPr>
          <w:sz w:val="24"/>
          <w:szCs w:val="24"/>
          <w:lang w:val="bg-BG"/>
        </w:rPr>
        <w:t>оферта не отговаря на изискванията</w:t>
      </w:r>
      <w:r w:rsidR="00A548A4" w:rsidRPr="005F2A65">
        <w:rPr>
          <w:sz w:val="24"/>
          <w:szCs w:val="24"/>
          <w:lang w:val="bg-BG"/>
        </w:rPr>
        <w:t xml:space="preserve"> на възложителя, не се отваря.</w:t>
      </w:r>
    </w:p>
    <w:p w:rsidR="000032A2" w:rsidRPr="000032A2" w:rsidRDefault="000032A2" w:rsidP="00A04C94">
      <w:pPr>
        <w:jc w:val="both"/>
        <w:rPr>
          <w:sz w:val="24"/>
          <w:szCs w:val="24"/>
          <w:lang w:val="bg-BG"/>
        </w:rPr>
      </w:pPr>
    </w:p>
    <w:p w:rsidR="000B4819" w:rsidRDefault="000B4819" w:rsidP="00A04C94">
      <w:pPr>
        <w:ind w:firstLine="482"/>
        <w:jc w:val="both"/>
        <w:rPr>
          <w:position w:val="5"/>
          <w:sz w:val="24"/>
          <w:szCs w:val="24"/>
          <w:lang w:val="ru-RU"/>
        </w:rPr>
      </w:pPr>
      <w:r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w:t>
      </w:r>
      <w:r w:rsidR="00231448">
        <w:rPr>
          <w:position w:val="5"/>
          <w:sz w:val="24"/>
          <w:szCs w:val="24"/>
          <w:lang w:val="ru-RU"/>
        </w:rPr>
        <w:t>ПП</w:t>
      </w:r>
      <w:r w:rsidR="00231448" w:rsidRPr="005F2A65">
        <w:rPr>
          <w:position w:val="5"/>
          <w:sz w:val="24"/>
          <w:szCs w:val="24"/>
          <w:lang w:val="ru-RU"/>
        </w:rPr>
        <w:t>ЗОП</w:t>
      </w:r>
      <w:r w:rsidRPr="005F2A65">
        <w:rPr>
          <w:position w:val="5"/>
          <w:sz w:val="24"/>
          <w:szCs w:val="24"/>
          <w:lang w:val="ru-RU"/>
        </w:rPr>
        <w:t xml:space="preserve">. </w:t>
      </w:r>
    </w:p>
    <w:p w:rsidR="00ED75BC" w:rsidRPr="005F2A65" w:rsidRDefault="00ED75BC" w:rsidP="00A04C94">
      <w:pPr>
        <w:ind w:firstLine="482"/>
        <w:jc w:val="both"/>
        <w:rPr>
          <w:position w:val="5"/>
          <w:sz w:val="24"/>
          <w:szCs w:val="24"/>
          <w:lang w:val="ru-RU"/>
        </w:rPr>
      </w:pPr>
    </w:p>
    <w:p w:rsidR="00FA45D1" w:rsidRDefault="000B4819" w:rsidP="00FA45D1">
      <w:pPr>
        <w:tabs>
          <w:tab w:val="left" w:pos="0"/>
        </w:tabs>
        <w:jc w:val="both"/>
        <w:rPr>
          <w:position w:val="5"/>
          <w:sz w:val="24"/>
          <w:szCs w:val="24"/>
          <w:lang w:val="ru-RU"/>
        </w:rPr>
      </w:pPr>
      <w:r w:rsidRPr="005F2A65">
        <w:rPr>
          <w:position w:val="5"/>
          <w:sz w:val="24"/>
          <w:szCs w:val="24"/>
          <w:lang w:val="bg-BG"/>
        </w:rPr>
        <w:t xml:space="preserve">        </w:t>
      </w:r>
      <w:r w:rsidRPr="005F2A65">
        <w:rPr>
          <w:position w:val="5"/>
          <w:sz w:val="24"/>
          <w:szCs w:val="24"/>
          <w:lang w:val="ru-RU"/>
        </w:rPr>
        <w:t>Комисията отваря ценовите оферти на допуснатите участници в процедурата</w:t>
      </w:r>
      <w:r w:rsidR="005C5636">
        <w:rPr>
          <w:position w:val="5"/>
          <w:sz w:val="24"/>
          <w:szCs w:val="24"/>
          <w:lang w:val="bg-BG"/>
        </w:rPr>
        <w:t xml:space="preserve"> и ги оповестява. </w:t>
      </w:r>
      <w:r w:rsidR="005C5636"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005C5636" w:rsidRPr="005F2A65">
        <w:rPr>
          <w:position w:val="5"/>
          <w:sz w:val="24"/>
          <w:szCs w:val="24"/>
          <w:lang w:val="bg-BG"/>
        </w:rPr>
        <w:t>,</w:t>
      </w:r>
      <w:r w:rsidR="005C5636" w:rsidRPr="005F2A65">
        <w:rPr>
          <w:position w:val="5"/>
          <w:sz w:val="24"/>
          <w:szCs w:val="24"/>
          <w:lang w:val="ru-RU"/>
        </w:rPr>
        <w:t xml:space="preserve"> както и за аритметични грешки. </w:t>
      </w:r>
    </w:p>
    <w:p w:rsidR="00BA6F87" w:rsidRPr="00FA45D1" w:rsidRDefault="00FA45D1" w:rsidP="00FA45D1">
      <w:pPr>
        <w:tabs>
          <w:tab w:val="left" w:pos="0"/>
        </w:tabs>
        <w:jc w:val="both"/>
        <w:rPr>
          <w:position w:val="5"/>
          <w:sz w:val="24"/>
          <w:szCs w:val="24"/>
          <w:lang w:val="ru-RU"/>
        </w:rPr>
      </w:pPr>
      <w:r>
        <w:rPr>
          <w:position w:val="5"/>
          <w:sz w:val="24"/>
          <w:szCs w:val="24"/>
          <w:lang w:val="ru-RU"/>
        </w:rPr>
        <w:t xml:space="preserve">       </w:t>
      </w:r>
      <w:r w:rsidR="00BA6F87" w:rsidRPr="005F2A65">
        <w:rPr>
          <w:sz w:val="24"/>
          <w:szCs w:val="24"/>
          <w:lang w:val="be-BY"/>
        </w:rPr>
        <w:t xml:space="preserve">Класирането на допуснатите участници ще се извърши </w:t>
      </w:r>
      <w:r w:rsidR="00BA6F87" w:rsidRPr="005F2A65">
        <w:rPr>
          <w:sz w:val="24"/>
          <w:szCs w:val="24"/>
          <w:lang w:val="ru-RU"/>
        </w:rPr>
        <w:t>въз основа на икономически най-изгодната оферта, определена  въз основа на избрания критерий за възлагане  «най-ниска цена»</w:t>
      </w:r>
      <w:r w:rsidR="00BA6F87" w:rsidRPr="005F2A65">
        <w:rPr>
          <w:sz w:val="24"/>
          <w:szCs w:val="24"/>
          <w:lang w:val="be-BY"/>
        </w:rPr>
        <w:t>.</w:t>
      </w:r>
    </w:p>
    <w:p w:rsidR="005C5636" w:rsidRPr="00BA6F87" w:rsidRDefault="005C5636" w:rsidP="005C5636">
      <w:pPr>
        <w:tabs>
          <w:tab w:val="left" w:pos="0"/>
        </w:tabs>
        <w:jc w:val="both"/>
        <w:rPr>
          <w:position w:val="5"/>
          <w:sz w:val="24"/>
          <w:szCs w:val="24"/>
          <w:lang w:val="be-BY"/>
        </w:rPr>
      </w:pPr>
    </w:p>
    <w:p w:rsidR="00A02E26" w:rsidRPr="00BA6F87" w:rsidRDefault="005C5636" w:rsidP="00BA6F87">
      <w:pPr>
        <w:pStyle w:val="Style4"/>
        <w:widowControl/>
        <w:tabs>
          <w:tab w:val="left" w:pos="854"/>
        </w:tabs>
        <w:spacing w:line="240" w:lineRule="auto"/>
        <w:ind w:firstLine="0"/>
        <w:rPr>
          <w:rFonts w:ascii="Times New Roman" w:hAnsi="Times New Roman"/>
          <w:lang w:val="ru-RU"/>
        </w:rPr>
      </w:pPr>
      <w:r w:rsidRPr="005F2A65">
        <w:rPr>
          <w:rStyle w:val="ala2"/>
          <w:rFonts w:ascii="Times New Roman" w:hAnsi="Times New Roman"/>
          <w:lang w:val="bg-BG"/>
        </w:rPr>
        <w:t xml:space="preserve">        </w:t>
      </w:r>
      <w:r w:rsidRPr="005F2A65">
        <w:rPr>
          <w:rStyle w:val="ala2"/>
          <w:rFonts w:ascii="Times New Roman" w:hAnsi="Times New Roman"/>
          <w:lang w:val="ru-RU"/>
        </w:rPr>
        <w:t xml:space="preserve">Когато предложение в 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изисква от него подробна писмена обосновка за начина на неговото образуване, която се представя в петдневен срок от получаване на искането. </w:t>
      </w:r>
    </w:p>
    <w:p w:rsidR="002F55E6" w:rsidRPr="001C38CA" w:rsidRDefault="000B4819" w:rsidP="001C38CA">
      <w:pPr>
        <w:tabs>
          <w:tab w:val="left" w:pos="0"/>
        </w:tabs>
        <w:jc w:val="both"/>
        <w:rPr>
          <w:lang w:val="ru-RU"/>
        </w:rPr>
      </w:pPr>
      <w:r w:rsidRPr="005F2A65">
        <w:rPr>
          <w:position w:val="5"/>
          <w:sz w:val="24"/>
          <w:szCs w:val="24"/>
          <w:lang w:val="bg-BG"/>
        </w:rPr>
        <w:t xml:space="preserve">        </w:t>
      </w:r>
    </w:p>
    <w:p w:rsidR="002F55E6" w:rsidRPr="005F2A65" w:rsidRDefault="002F55E6" w:rsidP="00A04C94">
      <w:pPr>
        <w:jc w:val="both"/>
        <w:rPr>
          <w:sz w:val="24"/>
          <w:szCs w:val="24"/>
          <w:lang w:val="ru-RU"/>
        </w:rPr>
      </w:pPr>
      <w:r w:rsidRPr="005F2A65">
        <w:rPr>
          <w:rStyle w:val="FontStyle18"/>
          <w:rFonts w:ascii="Times New Roman" w:hAnsi="Times New Roman" w:cs="Times New Roman"/>
          <w:sz w:val="24"/>
          <w:szCs w:val="24"/>
          <w:lang w:val="ru-RU"/>
        </w:rPr>
        <w:t xml:space="preserve">        </w:t>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2F55E6" w:rsidRPr="005F2A65" w:rsidRDefault="002F55E6" w:rsidP="00A04C94">
      <w:pPr>
        <w:jc w:val="both"/>
        <w:rPr>
          <w:sz w:val="24"/>
          <w:szCs w:val="24"/>
          <w:lang w:val="ru-RU"/>
        </w:rPr>
      </w:pPr>
    </w:p>
    <w:p w:rsidR="001D6C45" w:rsidRDefault="002F55E6" w:rsidP="00A04C94">
      <w:pPr>
        <w:pStyle w:val="Style4"/>
        <w:widowControl/>
        <w:tabs>
          <w:tab w:val="left" w:pos="854"/>
        </w:tabs>
        <w:spacing w:line="240" w:lineRule="auto"/>
        <w:ind w:firstLine="0"/>
        <w:rPr>
          <w:rFonts w:ascii="Times New Roman" w:hAnsi="Times New Roman"/>
          <w:lang w:val="bg-BG"/>
        </w:rPr>
      </w:pPr>
      <w:r w:rsidRPr="005F2A65">
        <w:rPr>
          <w:rFonts w:ascii="Times New Roman" w:hAnsi="Times New Roman"/>
          <w:lang w:val="bg-BG"/>
        </w:rPr>
        <w:t xml:space="preserve">       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BD4B1F" w:rsidRPr="005F2A65" w:rsidRDefault="00BD4B1F" w:rsidP="00A04C94">
      <w:pPr>
        <w:pStyle w:val="Style4"/>
        <w:widowControl/>
        <w:tabs>
          <w:tab w:val="left" w:pos="854"/>
        </w:tabs>
        <w:spacing w:line="240" w:lineRule="auto"/>
        <w:ind w:firstLine="0"/>
        <w:rPr>
          <w:rFonts w:ascii="Times New Roman" w:hAnsi="Times New Roman"/>
          <w:lang w:val="bg-BG"/>
        </w:rPr>
      </w:pPr>
    </w:p>
    <w:p w:rsidR="002F55E6" w:rsidRPr="005F2A65" w:rsidRDefault="002F55E6" w:rsidP="00A04C94">
      <w:pPr>
        <w:tabs>
          <w:tab w:val="left" w:pos="0"/>
        </w:tabs>
        <w:jc w:val="both"/>
        <w:rPr>
          <w:sz w:val="24"/>
          <w:szCs w:val="24"/>
          <w:lang w:val="ru-RU"/>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В 10 дневен срок от утвърждаване на доклада Възложителят, съгласно чл. 106</w:t>
      </w:r>
      <w:r w:rsidR="008138FC" w:rsidRPr="005F2A65">
        <w:rPr>
          <w:sz w:val="24"/>
          <w:szCs w:val="24"/>
          <w:lang w:val="ru-RU"/>
        </w:rPr>
        <w:t xml:space="preserve">, ал. </w:t>
      </w:r>
      <w:r w:rsidRPr="005F2A65">
        <w:rPr>
          <w:sz w:val="24"/>
          <w:szCs w:val="24"/>
          <w:lang w:val="ru-RU"/>
        </w:rPr>
        <w:t>6</w:t>
      </w:r>
      <w:r w:rsidR="008138FC" w:rsidRPr="005F2A65">
        <w:rPr>
          <w:sz w:val="24"/>
          <w:szCs w:val="24"/>
          <w:lang w:val="ru-RU"/>
        </w:rPr>
        <w:t xml:space="preserve"> ЗОП издава мотивирано решение, с което </w:t>
      </w:r>
      <w:r w:rsidRPr="005F2A65">
        <w:rPr>
          <w:sz w:val="24"/>
          <w:szCs w:val="24"/>
          <w:lang w:val="ru-RU"/>
        </w:rPr>
        <w:t>определя</w:t>
      </w:r>
      <w:r w:rsidR="008138FC" w:rsidRPr="005F2A65">
        <w:rPr>
          <w:sz w:val="24"/>
          <w:szCs w:val="24"/>
          <w:lang w:val="ru-RU"/>
        </w:rPr>
        <w:t xml:space="preserve"> изпълнител</w:t>
      </w:r>
      <w:r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BD4B1F" w:rsidRDefault="00BD4B1F" w:rsidP="00A04C94">
      <w:pPr>
        <w:tabs>
          <w:tab w:val="left" w:pos="0"/>
        </w:tabs>
        <w:jc w:val="both"/>
        <w:rPr>
          <w:sz w:val="24"/>
          <w:szCs w:val="24"/>
          <w:lang w:val="bg-BG"/>
        </w:rPr>
      </w:pPr>
    </w:p>
    <w:p w:rsidR="00B06193" w:rsidRDefault="008138FC" w:rsidP="00A04C94">
      <w:pPr>
        <w:tabs>
          <w:tab w:val="left" w:pos="0"/>
        </w:tabs>
        <w:jc w:val="both"/>
        <w:rPr>
          <w:sz w:val="24"/>
          <w:szCs w:val="24"/>
          <w:lang w:val="ru-RU"/>
        </w:rPr>
      </w:pPr>
      <w:r w:rsidRPr="005F2A65">
        <w:rPr>
          <w:sz w:val="24"/>
          <w:szCs w:val="24"/>
          <w:lang w:val="bg-BG"/>
        </w:rPr>
        <w:t xml:space="preserve">        </w:t>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p>
    <w:p w:rsidR="00FA1A32" w:rsidRPr="005F2A65" w:rsidRDefault="00FA1A32" w:rsidP="00A04C94">
      <w:pPr>
        <w:tabs>
          <w:tab w:val="left" w:pos="0"/>
        </w:tabs>
        <w:jc w:val="both"/>
        <w:rPr>
          <w:sz w:val="24"/>
          <w:szCs w:val="24"/>
          <w:lang w:val="ru-RU"/>
        </w:rPr>
      </w:pPr>
    </w:p>
    <w:p w:rsidR="008138FC" w:rsidRPr="008D71C0" w:rsidRDefault="008D71C0" w:rsidP="008D71C0">
      <w:pPr>
        <w:tabs>
          <w:tab w:val="left" w:pos="0"/>
        </w:tabs>
        <w:jc w:val="center"/>
        <w:rPr>
          <w:b/>
          <w:sz w:val="24"/>
          <w:szCs w:val="24"/>
          <w:lang w:val="bg-BG"/>
        </w:rPr>
      </w:pPr>
      <w:r w:rsidRPr="00DB4962">
        <w:rPr>
          <w:b/>
          <w:sz w:val="24"/>
          <w:szCs w:val="24"/>
          <w:lang w:val="ru-RU"/>
        </w:rPr>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A04C94">
      <w:pPr>
        <w:jc w:val="center"/>
        <w:rPr>
          <w:b/>
          <w:sz w:val="24"/>
          <w:szCs w:val="24"/>
          <w:lang w:val="bg-BG"/>
        </w:rPr>
      </w:pPr>
      <w:r w:rsidRPr="005F2A65">
        <w:rPr>
          <w:b/>
          <w:sz w:val="24"/>
          <w:szCs w:val="24"/>
          <w:lang w:val="bg-BG"/>
        </w:rPr>
        <w:t>ДОГОВОР ЗА ОБЩЕСТВЕНА ПОРЪЧКА</w:t>
      </w:r>
    </w:p>
    <w:p w:rsidR="00BD4B1F" w:rsidRPr="005F2A65" w:rsidRDefault="00BD4B1F" w:rsidP="00A04C94">
      <w:pPr>
        <w:jc w:val="center"/>
        <w:rPr>
          <w:b/>
          <w:sz w:val="24"/>
          <w:szCs w:val="24"/>
          <w:lang w:val="bg-BG"/>
        </w:rPr>
      </w:pPr>
    </w:p>
    <w:p w:rsidR="008138FC" w:rsidRDefault="008138FC" w:rsidP="00A04C94">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предварително изпълнение на това решение, но не преди изтичане на 14</w:t>
      </w:r>
      <w:r w:rsidRPr="00D91C21">
        <w:rPr>
          <w:rFonts w:ascii="Times New Roman" w:hAnsi="Times New Roman" w:cs="Times New Roman"/>
          <w:b/>
          <w:sz w:val="24"/>
          <w:szCs w:val="24"/>
        </w:rPr>
        <w:t>-</w:t>
      </w:r>
      <w:r w:rsidRPr="005F2A65">
        <w:rPr>
          <w:rFonts w:ascii="Times New Roman" w:hAnsi="Times New Roman" w:cs="Times New Roman"/>
          <w:sz w:val="24"/>
          <w:szCs w:val="24"/>
        </w:rPr>
        <w:t xml:space="preserve">дневен срок от уведомяването на заинтересованите участници за решението за определяне на изпълнител. </w:t>
      </w:r>
    </w:p>
    <w:p w:rsidR="008E17A4" w:rsidRPr="0000066C" w:rsidRDefault="008E17A4" w:rsidP="00A04C94">
      <w:pPr>
        <w:pStyle w:val="BodyTextIndent3"/>
        <w:ind w:left="0"/>
        <w:rPr>
          <w:rFonts w:ascii="Times New Roman" w:hAnsi="Times New Roman" w:cs="Times New Roman"/>
          <w:sz w:val="24"/>
          <w:szCs w:val="24"/>
        </w:rPr>
      </w:pPr>
    </w:p>
    <w:p w:rsidR="00C46B2B" w:rsidRPr="00C46B2B" w:rsidRDefault="008138FC" w:rsidP="00624FE0">
      <w:pPr>
        <w:tabs>
          <w:tab w:val="left" w:pos="0"/>
        </w:tabs>
        <w:jc w:val="both"/>
        <w:rPr>
          <w:sz w:val="24"/>
          <w:szCs w:val="24"/>
          <w:lang w:val="ru-RU"/>
        </w:rPr>
      </w:pPr>
      <w:r w:rsidRPr="00C84428">
        <w:rPr>
          <w:sz w:val="24"/>
          <w:szCs w:val="24"/>
          <w:lang w:val="bg-BG"/>
        </w:rPr>
        <w:t xml:space="preserve">        </w:t>
      </w:r>
      <w:r w:rsidR="008E17A4" w:rsidRPr="00C84428">
        <w:rPr>
          <w:sz w:val="24"/>
          <w:szCs w:val="24"/>
          <w:lang w:val="bg-BG"/>
        </w:rPr>
        <w:t xml:space="preserve">Договорът за обществената поръчка се сключва за срок </w:t>
      </w:r>
      <w:r w:rsidR="00B7661A" w:rsidRPr="00186823">
        <w:rPr>
          <w:sz w:val="24"/>
          <w:szCs w:val="24"/>
          <w:lang w:val="bg-BG"/>
        </w:rPr>
        <w:t xml:space="preserve">от </w:t>
      </w:r>
      <w:r w:rsidR="00B7661A" w:rsidRPr="00772044">
        <w:rPr>
          <w:b/>
          <w:sz w:val="24"/>
          <w:szCs w:val="24"/>
          <w:lang w:val="bg-BG"/>
        </w:rPr>
        <w:t>12 месеца</w:t>
      </w:r>
      <w:r w:rsidR="008E17A4" w:rsidRPr="00C46B2B">
        <w:rPr>
          <w:sz w:val="24"/>
          <w:szCs w:val="24"/>
          <w:lang w:val="be-BY"/>
        </w:rPr>
        <w:t xml:space="preserve"> и </w:t>
      </w:r>
      <w:r w:rsidRPr="00C46B2B">
        <w:rPr>
          <w:sz w:val="24"/>
          <w:szCs w:val="24"/>
          <w:lang w:val="bg-BG"/>
        </w:rPr>
        <w:t>включва задължително всички предложения от офертата на участника, определен за изпълнител.</w:t>
      </w:r>
      <w:r w:rsidRPr="00C46B2B">
        <w:rPr>
          <w:sz w:val="24"/>
          <w:szCs w:val="24"/>
          <w:lang w:val="ru-RU"/>
        </w:rPr>
        <w:t xml:space="preserve"> </w:t>
      </w:r>
    </w:p>
    <w:p w:rsidR="00C46B2B" w:rsidRPr="00C46B2B" w:rsidRDefault="00C46B2B" w:rsidP="00624FE0">
      <w:pPr>
        <w:tabs>
          <w:tab w:val="left" w:pos="0"/>
        </w:tabs>
        <w:jc w:val="both"/>
        <w:rPr>
          <w:sz w:val="24"/>
          <w:szCs w:val="24"/>
          <w:lang w:val="ru-RU"/>
        </w:rPr>
      </w:pPr>
    </w:p>
    <w:p w:rsidR="006C71DF" w:rsidRPr="0087733B" w:rsidRDefault="00C46B2B" w:rsidP="00624FE0">
      <w:pPr>
        <w:tabs>
          <w:tab w:val="left" w:pos="0"/>
        </w:tabs>
        <w:jc w:val="both"/>
        <w:rPr>
          <w:sz w:val="24"/>
          <w:szCs w:val="24"/>
          <w:lang w:val="ru-RU"/>
        </w:rPr>
      </w:pPr>
      <w:r w:rsidRPr="00C46B2B">
        <w:rPr>
          <w:sz w:val="24"/>
          <w:szCs w:val="24"/>
          <w:lang w:val="ru-RU"/>
        </w:rPr>
        <w:t xml:space="preserve">        </w:t>
      </w:r>
      <w:r w:rsidR="00624FE0" w:rsidRPr="00C46B2B">
        <w:rPr>
          <w:b/>
          <w:i/>
          <w:sz w:val="24"/>
          <w:szCs w:val="24"/>
          <w:u w:val="single"/>
          <w:lang w:val="ru-RU"/>
        </w:rPr>
        <w:t>В</w:t>
      </w:r>
      <w:r w:rsidR="00624FE0" w:rsidRPr="00C46B2B">
        <w:rPr>
          <w:b/>
          <w:i/>
          <w:sz w:val="24"/>
          <w:szCs w:val="24"/>
          <w:u w:val="single"/>
          <w:lang w:val="bg-BG"/>
        </w:rPr>
        <w:t>ъзможности</w:t>
      </w:r>
      <w:r w:rsidR="00624FE0" w:rsidRPr="00C46B2B">
        <w:rPr>
          <w:b/>
          <w:i/>
          <w:sz w:val="24"/>
          <w:szCs w:val="24"/>
          <w:u w:val="single"/>
          <w:lang w:val="ru-RU"/>
        </w:rPr>
        <w:t>те</w:t>
      </w:r>
      <w:r w:rsidR="00624FE0" w:rsidRPr="00C46B2B">
        <w:rPr>
          <w:b/>
          <w:i/>
          <w:sz w:val="24"/>
          <w:szCs w:val="24"/>
          <w:u w:val="single"/>
          <w:lang w:val="bg-BG"/>
        </w:rPr>
        <w:t xml:space="preserve"> за изменение на договора</w:t>
      </w:r>
      <w:r w:rsidR="00624FE0" w:rsidRPr="00C46B2B">
        <w:rPr>
          <w:b/>
          <w:i/>
          <w:sz w:val="24"/>
          <w:szCs w:val="24"/>
          <w:u w:val="single"/>
          <w:lang w:val="ru-RU"/>
        </w:rPr>
        <w:t xml:space="preserve"> са предвидени в Раздел </w:t>
      </w:r>
      <w:r w:rsidR="00624FE0" w:rsidRPr="00C46B2B">
        <w:rPr>
          <w:b/>
          <w:i/>
          <w:sz w:val="24"/>
          <w:szCs w:val="24"/>
          <w:u w:val="single"/>
          <w:lang w:val="bg-BG"/>
        </w:rPr>
        <w:t xml:space="preserve"> ІІІ и Раздел Х от настоящата документация.</w:t>
      </w:r>
      <w:r w:rsidR="00624FE0">
        <w:rPr>
          <w:sz w:val="24"/>
          <w:szCs w:val="24"/>
          <w:lang w:val="bg-BG"/>
        </w:rPr>
        <w:t xml:space="preserve"> </w:t>
      </w:r>
    </w:p>
    <w:p w:rsidR="00624FE0" w:rsidRPr="00624FE0" w:rsidRDefault="00624FE0" w:rsidP="00624FE0">
      <w:pPr>
        <w:tabs>
          <w:tab w:val="left" w:pos="0"/>
        </w:tabs>
        <w:jc w:val="both"/>
        <w:rPr>
          <w:b/>
          <w:sz w:val="24"/>
          <w:szCs w:val="24"/>
          <w:lang w:val="bg-BG"/>
        </w:rPr>
      </w:pPr>
    </w:p>
    <w:p w:rsidR="00A51E90" w:rsidRDefault="008138FC" w:rsidP="00A04C94">
      <w:pPr>
        <w:pStyle w:val="BodyTextIndent3"/>
        <w:ind w:left="0"/>
        <w:rPr>
          <w:rFonts w:ascii="Times New Roman" w:hAnsi="Times New Roman" w:cs="Times New Roman"/>
          <w:b/>
          <w:sz w:val="24"/>
          <w:szCs w:val="24"/>
          <w:u w:val="single"/>
          <w:lang w:val="be-BY"/>
        </w:rPr>
      </w:pPr>
      <w:r w:rsidRPr="005F2A65">
        <w:rPr>
          <w:rFonts w:ascii="Times New Roman" w:hAnsi="Times New Roman" w:cs="Times New Roman"/>
          <w:b/>
          <w:sz w:val="24"/>
          <w:szCs w:val="24"/>
        </w:rPr>
        <w:t xml:space="preserve">       </w:t>
      </w:r>
      <w:r w:rsidRPr="005F2A65">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BD4B1F" w:rsidRPr="00BD4B1F" w:rsidRDefault="00BD4B1F" w:rsidP="00A04C94">
      <w:pPr>
        <w:pStyle w:val="BodyTextIndent3"/>
        <w:ind w:left="0"/>
        <w:rPr>
          <w:rFonts w:ascii="Times New Roman" w:hAnsi="Times New Roman" w:cs="Times New Roman"/>
          <w:b/>
          <w:sz w:val="24"/>
          <w:szCs w:val="24"/>
          <w:u w:val="single"/>
          <w:lang w:val="be-BY"/>
        </w:rPr>
      </w:pPr>
    </w:p>
    <w:p w:rsidR="00C16AEB" w:rsidRDefault="008138FC" w:rsidP="00A04C94">
      <w:pPr>
        <w:jc w:val="both"/>
        <w:rPr>
          <w:rStyle w:val="ala"/>
          <w:sz w:val="24"/>
          <w:szCs w:val="24"/>
          <w:lang w:val="ru-RU"/>
        </w:rPr>
      </w:pPr>
      <w:r w:rsidRPr="005F2A65">
        <w:rPr>
          <w:rStyle w:val="ala"/>
          <w:sz w:val="24"/>
          <w:szCs w:val="24"/>
          <w:lang w:val="bg-BG"/>
        </w:rPr>
        <w:t xml:space="preserve">        </w:t>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2D2EB6">
        <w:rPr>
          <w:rStyle w:val="ala"/>
          <w:sz w:val="24"/>
          <w:szCs w:val="24"/>
          <w:lang w:val="ru-RU"/>
        </w:rPr>
        <w:t>,</w:t>
      </w:r>
      <w:r w:rsidR="00C16AEB" w:rsidRPr="005F2A65">
        <w:rPr>
          <w:rStyle w:val="ala"/>
          <w:sz w:val="24"/>
          <w:szCs w:val="24"/>
          <w:lang w:val="ru-RU"/>
        </w:rPr>
        <w:t xml:space="preserve"> когато са налице обстоятелствата по чл.112, ал.2 от ЗОП.</w:t>
      </w:r>
    </w:p>
    <w:p w:rsidR="0013573E" w:rsidRPr="005F2A65" w:rsidRDefault="0013573E" w:rsidP="00A04C94">
      <w:pPr>
        <w:jc w:val="both"/>
        <w:rPr>
          <w:rStyle w:val="ala"/>
          <w:sz w:val="24"/>
          <w:szCs w:val="24"/>
          <w:lang w:val="ru-RU"/>
        </w:rPr>
      </w:pPr>
    </w:p>
    <w:p w:rsidR="002A056F" w:rsidRPr="0000066C" w:rsidRDefault="0013573E" w:rsidP="00A04C94">
      <w:pPr>
        <w:jc w:val="both"/>
        <w:rPr>
          <w:rStyle w:val="subparinclink"/>
          <w:sz w:val="24"/>
          <w:szCs w:val="24"/>
          <w:lang w:val="bg-BG"/>
        </w:rPr>
      </w:pPr>
      <w:r>
        <w:rPr>
          <w:rStyle w:val="inputvalue"/>
          <w:sz w:val="24"/>
          <w:szCs w:val="24"/>
          <w:lang w:val="bg-BG"/>
        </w:rPr>
        <w:t xml:space="preserve">        </w:t>
      </w:r>
      <w:r w:rsidR="007C04FA" w:rsidRPr="00DB4962">
        <w:rPr>
          <w:rStyle w:val="inputvalue"/>
          <w:sz w:val="24"/>
          <w:szCs w:val="24"/>
          <w:lang w:val="bg-BG"/>
        </w:rPr>
        <w:t xml:space="preserve">Преди подписване на договора за възлагане на обществената поръчка, на основание чл. 67, ал. 6 от ЗОП </w:t>
      </w:r>
      <w:r w:rsidR="007C04FA" w:rsidRPr="00DB4962">
        <w:rPr>
          <w:sz w:val="24"/>
          <w:szCs w:val="24"/>
          <w:lang w:val="bg-BG"/>
        </w:rPr>
        <w:t>участник</w:t>
      </w:r>
      <w:r w:rsidR="007C04FA" w:rsidRPr="008E17A4">
        <w:rPr>
          <w:sz w:val="24"/>
          <w:szCs w:val="24"/>
          <w:lang w:val="bg-BG"/>
        </w:rPr>
        <w:t>ът</w:t>
      </w:r>
      <w:r w:rsidR="007C04FA" w:rsidRPr="00DB4962">
        <w:rPr>
          <w:sz w:val="24"/>
          <w:szCs w:val="24"/>
          <w:lang w:val="bg-BG"/>
        </w:rPr>
        <w:t>, определен за изпълнител</w:t>
      </w:r>
      <w:r w:rsidR="007C04FA" w:rsidRPr="008E17A4">
        <w:rPr>
          <w:sz w:val="24"/>
          <w:szCs w:val="24"/>
          <w:lang w:val="bg-BG"/>
        </w:rPr>
        <w:t xml:space="preserve"> </w:t>
      </w:r>
      <w:r w:rsidR="007C04FA" w:rsidRPr="00DB4962">
        <w:rPr>
          <w:rStyle w:val="inputvalue"/>
          <w:sz w:val="24"/>
          <w:szCs w:val="24"/>
          <w:lang w:val="bg-BG"/>
        </w:rPr>
        <w:t>е длъжен да предостави актуални документи, удостоверяващи липсата на основания за отстраняване</w:t>
      </w:r>
      <w:r w:rsidR="007C04FA" w:rsidRPr="008E17A4">
        <w:rPr>
          <w:rStyle w:val="inputvalue"/>
          <w:sz w:val="24"/>
          <w:szCs w:val="24"/>
          <w:lang w:val="bg-BG"/>
        </w:rPr>
        <w:t xml:space="preserve"> </w:t>
      </w:r>
      <w:r w:rsidR="007C04FA" w:rsidRPr="00DB4962">
        <w:rPr>
          <w:rStyle w:val="inputvalue"/>
          <w:sz w:val="24"/>
          <w:szCs w:val="24"/>
          <w:lang w:val="bg-BG"/>
        </w:rPr>
        <w:t>от</w:t>
      </w:r>
      <w:r w:rsidR="007C04FA" w:rsidRPr="00DB4962">
        <w:rPr>
          <w:sz w:val="24"/>
          <w:szCs w:val="24"/>
          <w:lang w:val="bg-BG"/>
        </w:rPr>
        <w:t xml:space="preserve"> процедурата</w:t>
      </w:r>
      <w:r w:rsidR="007C04FA" w:rsidRPr="00DB4962">
        <w:rPr>
          <w:rStyle w:val="inputvalue"/>
          <w:sz w:val="24"/>
          <w:szCs w:val="24"/>
          <w:lang w:val="bg-BG"/>
        </w:rPr>
        <w:t xml:space="preserve"> и съответствието с поставените критерии за подбор.</w:t>
      </w:r>
      <w:r w:rsidR="007C04FA" w:rsidRPr="008E17A4">
        <w:rPr>
          <w:rStyle w:val="subparinclink"/>
          <w:sz w:val="24"/>
          <w:szCs w:val="24"/>
          <w:lang w:val="bg-BG"/>
        </w:rPr>
        <w:t xml:space="preserve"> </w:t>
      </w:r>
    </w:p>
    <w:p w:rsidR="00392E41" w:rsidRDefault="008138FC" w:rsidP="00392E41">
      <w:pPr>
        <w:jc w:val="both"/>
        <w:rPr>
          <w:sz w:val="24"/>
          <w:szCs w:val="24"/>
          <w:lang w:val="bg-BG"/>
        </w:rPr>
      </w:pPr>
      <w:r w:rsidRPr="0000066C">
        <w:rPr>
          <w:rStyle w:val="alt"/>
          <w:sz w:val="24"/>
          <w:szCs w:val="24"/>
          <w:lang w:val="ru-RU"/>
        </w:rPr>
        <w:t xml:space="preserve">    </w:t>
      </w:r>
      <w:r w:rsidR="00011942">
        <w:rPr>
          <w:rStyle w:val="alt"/>
          <w:sz w:val="24"/>
          <w:szCs w:val="24"/>
          <w:lang w:val="ru-RU"/>
        </w:rPr>
        <w:t xml:space="preserve"> </w:t>
      </w:r>
      <w:r w:rsidR="002A056F" w:rsidRPr="0000066C">
        <w:rPr>
          <w:rStyle w:val="alt"/>
          <w:sz w:val="24"/>
          <w:szCs w:val="24"/>
          <w:lang w:val="ru-RU"/>
        </w:rPr>
        <w:t xml:space="preserve"> </w:t>
      </w:r>
      <w:r w:rsidRPr="0000066C">
        <w:rPr>
          <w:sz w:val="24"/>
          <w:szCs w:val="24"/>
          <w:lang w:val="ru-RU"/>
        </w:rPr>
        <w:t xml:space="preserve">Гаранцията за изпълнение на договора </w:t>
      </w:r>
      <w:r w:rsidRPr="00AD3354">
        <w:rPr>
          <w:sz w:val="24"/>
          <w:szCs w:val="24"/>
          <w:lang w:val="ru-RU"/>
        </w:rPr>
        <w:t xml:space="preserve">е </w:t>
      </w:r>
      <w:r w:rsidRPr="00AD3354">
        <w:rPr>
          <w:rStyle w:val="alt"/>
          <w:sz w:val="24"/>
          <w:szCs w:val="24"/>
          <w:lang w:val="ru-RU"/>
        </w:rPr>
        <w:t xml:space="preserve">в размер на </w:t>
      </w:r>
      <w:r w:rsidR="00C70953" w:rsidRPr="00AD3354">
        <w:rPr>
          <w:b/>
          <w:sz w:val="24"/>
          <w:szCs w:val="24"/>
          <w:lang w:val="bg-BG"/>
        </w:rPr>
        <w:t>1</w:t>
      </w:r>
      <w:r w:rsidR="00DF2BB6" w:rsidRPr="00AD3354">
        <w:rPr>
          <w:b/>
          <w:sz w:val="24"/>
          <w:szCs w:val="24"/>
          <w:lang w:val="bg-BG"/>
        </w:rPr>
        <w:t xml:space="preserve"> %</w:t>
      </w:r>
      <w:r w:rsidR="00DF2BB6" w:rsidRPr="00AD3354">
        <w:rPr>
          <w:sz w:val="24"/>
          <w:szCs w:val="24"/>
          <w:lang w:val="bg-BG"/>
        </w:rPr>
        <w:t xml:space="preserve"> </w:t>
      </w:r>
      <w:r w:rsidRPr="00AD3354">
        <w:rPr>
          <w:sz w:val="24"/>
          <w:szCs w:val="24"/>
          <w:lang w:val="ru-RU"/>
        </w:rPr>
        <w:t>от стойността на договора</w:t>
      </w:r>
      <w:r w:rsidR="00C16AEB" w:rsidRPr="00AD3354">
        <w:rPr>
          <w:sz w:val="24"/>
          <w:szCs w:val="24"/>
          <w:lang w:val="ru-RU"/>
        </w:rPr>
        <w:t xml:space="preserve"> без</w:t>
      </w:r>
      <w:r w:rsidRPr="00AD3354">
        <w:rPr>
          <w:sz w:val="24"/>
          <w:szCs w:val="24"/>
          <w:lang w:val="ru-RU"/>
        </w:rPr>
        <w:t xml:space="preserve"> ДДС.</w:t>
      </w:r>
      <w:r w:rsidR="002A056F" w:rsidRPr="00AD3354">
        <w:rPr>
          <w:sz w:val="24"/>
          <w:szCs w:val="24"/>
          <w:lang w:val="bg-BG"/>
        </w:rPr>
        <w:t xml:space="preserve"> </w:t>
      </w:r>
      <w:r w:rsidRPr="00AD3354">
        <w:rPr>
          <w:sz w:val="24"/>
          <w:szCs w:val="24"/>
          <w:lang w:val="bg-BG"/>
        </w:rPr>
        <w:t>Условията и срока за задържане и освобождаването и се уреждат в договора за</w:t>
      </w:r>
      <w:r w:rsidRPr="0000066C">
        <w:rPr>
          <w:sz w:val="24"/>
          <w:szCs w:val="24"/>
          <w:lang w:val="bg-BG"/>
        </w:rPr>
        <w:t xml:space="preserve"> възлагане </w:t>
      </w:r>
      <w:r w:rsidRPr="00DB4962">
        <w:rPr>
          <w:sz w:val="24"/>
          <w:szCs w:val="24"/>
          <w:lang w:val="bg-BG"/>
        </w:rPr>
        <w:t>на обществената поръчка</w:t>
      </w:r>
      <w:r w:rsidR="00392E41" w:rsidRPr="00DB4962">
        <w:rPr>
          <w:sz w:val="24"/>
          <w:szCs w:val="24"/>
          <w:lang w:val="bg-BG"/>
        </w:rPr>
        <w:t>.</w:t>
      </w:r>
      <w:r w:rsidR="002A056F">
        <w:rPr>
          <w:sz w:val="24"/>
          <w:szCs w:val="24"/>
          <w:lang w:val="bg-BG"/>
        </w:rPr>
        <w:t xml:space="preserve"> </w:t>
      </w:r>
      <w:r w:rsidR="00392E41" w:rsidRPr="00DB4962">
        <w:rPr>
          <w:sz w:val="24"/>
          <w:szCs w:val="24"/>
          <w:lang w:val="bg-BG"/>
        </w:rPr>
        <w:t>Гаранцията за изпълнение се представя в една от следните форми:</w:t>
      </w:r>
    </w:p>
    <w:p w:rsidR="0087733B" w:rsidRPr="00C84029" w:rsidRDefault="0087733B" w:rsidP="00392E41">
      <w:pPr>
        <w:jc w:val="both"/>
        <w:rPr>
          <w:sz w:val="24"/>
          <w:szCs w:val="24"/>
          <w:lang w:val="bg-BG"/>
        </w:rPr>
      </w:pPr>
    </w:p>
    <w:p w:rsidR="00392E41" w:rsidRPr="00C84029" w:rsidRDefault="00392E41" w:rsidP="00A232CE">
      <w:pPr>
        <w:ind w:firstLine="709"/>
        <w:jc w:val="both"/>
        <w:rPr>
          <w:sz w:val="24"/>
          <w:szCs w:val="24"/>
          <w:lang w:val="bg-BG"/>
        </w:rPr>
      </w:pPr>
      <w:r w:rsidRPr="00DB4962">
        <w:rPr>
          <w:sz w:val="24"/>
          <w:szCs w:val="24"/>
          <w:lang w:val="bg-BG"/>
        </w:rPr>
        <w:t xml:space="preserve">а) парична сума, внесена по </w:t>
      </w:r>
      <w:r w:rsidRPr="00C84029">
        <w:rPr>
          <w:sz w:val="24"/>
          <w:szCs w:val="24"/>
          <w:lang w:val="bg-BG"/>
        </w:rPr>
        <w:t xml:space="preserve">посочената по-долу </w:t>
      </w:r>
      <w:r w:rsidRPr="00DB4962">
        <w:rPr>
          <w:sz w:val="24"/>
          <w:szCs w:val="24"/>
          <w:lang w:val="bg-BG"/>
        </w:rPr>
        <w:t>банкова сметка</w:t>
      </w:r>
      <w:r w:rsidRPr="00C84029">
        <w:rPr>
          <w:sz w:val="24"/>
          <w:szCs w:val="24"/>
          <w:lang w:val="bg-BG"/>
        </w:rPr>
        <w:t xml:space="preserve"> на </w:t>
      </w:r>
      <w:r w:rsidRPr="00DB4962">
        <w:rPr>
          <w:sz w:val="24"/>
          <w:szCs w:val="24"/>
          <w:lang w:val="bg-BG"/>
        </w:rPr>
        <w:t>ВЪЗЛОЖИТЕЛЯ</w:t>
      </w:r>
      <w:r w:rsidRPr="00C84029">
        <w:rPr>
          <w:sz w:val="24"/>
          <w:szCs w:val="24"/>
          <w:lang w:val="bg-BG"/>
        </w:rPr>
        <w:t xml:space="preserve">: </w:t>
      </w:r>
      <w:r w:rsidR="00E244B9" w:rsidRPr="00E30E5D">
        <w:rPr>
          <w:caps/>
          <w:sz w:val="24"/>
          <w:szCs w:val="24"/>
          <w:lang w:val="en-US"/>
        </w:rPr>
        <w:t>IBAN</w:t>
      </w:r>
      <w:r w:rsidR="00E244B9" w:rsidRPr="00E30E5D">
        <w:rPr>
          <w:caps/>
          <w:sz w:val="24"/>
          <w:szCs w:val="24"/>
          <w:lang w:val="bg-BG"/>
        </w:rPr>
        <w:t xml:space="preserve">: </w:t>
      </w:r>
      <w:r w:rsidR="00E244B9" w:rsidRPr="00E30E5D">
        <w:rPr>
          <w:caps/>
          <w:sz w:val="24"/>
          <w:szCs w:val="24"/>
          <w:lang w:val="en-US"/>
        </w:rPr>
        <w:t>BG</w:t>
      </w:r>
      <w:r w:rsidR="00E244B9" w:rsidRPr="00E30E5D">
        <w:rPr>
          <w:caps/>
          <w:sz w:val="24"/>
          <w:szCs w:val="24"/>
          <w:lang w:val="bg-BG"/>
        </w:rPr>
        <w:t>41</w:t>
      </w:r>
      <w:r w:rsidR="00E244B9" w:rsidRPr="00E30E5D">
        <w:rPr>
          <w:caps/>
          <w:sz w:val="24"/>
          <w:szCs w:val="24"/>
          <w:lang w:val="en-US"/>
        </w:rPr>
        <w:t>UBBS</w:t>
      </w:r>
      <w:r w:rsidR="00E244B9" w:rsidRPr="00E30E5D">
        <w:rPr>
          <w:caps/>
          <w:sz w:val="24"/>
          <w:szCs w:val="24"/>
          <w:lang w:val="bg-BG"/>
        </w:rPr>
        <w:t xml:space="preserve">88881000322926, </w:t>
      </w:r>
      <w:r w:rsidR="00E244B9" w:rsidRPr="00E30E5D">
        <w:rPr>
          <w:caps/>
          <w:sz w:val="24"/>
          <w:szCs w:val="24"/>
          <w:lang w:val="en-US"/>
        </w:rPr>
        <w:t>BIG</w:t>
      </w:r>
      <w:r w:rsidR="00E244B9" w:rsidRPr="00E30E5D">
        <w:rPr>
          <w:caps/>
          <w:sz w:val="24"/>
          <w:szCs w:val="24"/>
          <w:lang w:val="bg-BG"/>
        </w:rPr>
        <w:t xml:space="preserve"> </w:t>
      </w:r>
      <w:r w:rsidR="00E244B9" w:rsidRPr="00E30E5D">
        <w:rPr>
          <w:caps/>
          <w:sz w:val="24"/>
          <w:szCs w:val="24"/>
          <w:lang w:val="en-US"/>
        </w:rPr>
        <w:t>UBBS</w:t>
      </w:r>
      <w:r w:rsidR="00E244B9" w:rsidRPr="00E30E5D">
        <w:rPr>
          <w:caps/>
          <w:sz w:val="24"/>
          <w:szCs w:val="24"/>
          <w:lang w:val="bg-BG"/>
        </w:rPr>
        <w:t xml:space="preserve"> </w:t>
      </w:r>
      <w:r w:rsidR="00E244B9" w:rsidRPr="00E30E5D">
        <w:rPr>
          <w:caps/>
          <w:sz w:val="24"/>
          <w:szCs w:val="24"/>
          <w:lang w:val="en-US"/>
        </w:rPr>
        <w:t>BGSF</w:t>
      </w:r>
      <w:r w:rsidR="00E244B9" w:rsidRPr="00E30E5D">
        <w:rPr>
          <w:sz w:val="24"/>
          <w:szCs w:val="24"/>
          <w:lang w:val="bg-BG"/>
        </w:rPr>
        <w:t>;</w:t>
      </w:r>
      <w:r w:rsidR="00E244B9">
        <w:rPr>
          <w:sz w:val="24"/>
          <w:szCs w:val="24"/>
          <w:lang w:val="bg-BG"/>
        </w:rPr>
        <w:t xml:space="preserve"> </w:t>
      </w:r>
      <w:r w:rsidRPr="00E244B9">
        <w:rPr>
          <w:sz w:val="24"/>
          <w:szCs w:val="24"/>
          <w:lang w:val="bg-BG"/>
        </w:rPr>
        <w:t>или</w:t>
      </w:r>
      <w:r w:rsidRPr="00C84029">
        <w:rPr>
          <w:sz w:val="24"/>
          <w:szCs w:val="24"/>
          <w:lang w:val="bg-BG"/>
        </w:rPr>
        <w:t xml:space="preserve"> </w:t>
      </w:r>
    </w:p>
    <w:p w:rsidR="00392E41" w:rsidRPr="0087733B" w:rsidRDefault="00392E41" w:rsidP="00392E41">
      <w:pPr>
        <w:ind w:firstLine="709"/>
        <w:jc w:val="both"/>
        <w:rPr>
          <w:sz w:val="24"/>
          <w:szCs w:val="24"/>
          <w:lang w:val="bg-BG"/>
        </w:rPr>
      </w:pPr>
      <w:r w:rsidRPr="0087733B">
        <w:rPr>
          <w:sz w:val="24"/>
          <w:szCs w:val="24"/>
          <w:lang w:val="bg-BG"/>
        </w:rPr>
        <w:t>б) безусловна неотменяема банкова гаранция; или</w:t>
      </w:r>
    </w:p>
    <w:p w:rsidR="00392E41" w:rsidRPr="0087733B" w:rsidRDefault="00392E41" w:rsidP="00392E41">
      <w:pPr>
        <w:ind w:firstLine="709"/>
        <w:jc w:val="both"/>
        <w:rPr>
          <w:sz w:val="24"/>
          <w:szCs w:val="24"/>
          <w:lang w:val="bg-BG"/>
        </w:rPr>
      </w:pPr>
      <w:r w:rsidRPr="0087733B">
        <w:rPr>
          <w:sz w:val="24"/>
          <w:szCs w:val="24"/>
          <w:lang w:val="bg-BG"/>
        </w:rPr>
        <w:t xml:space="preserve">в) застраховка, която обезпечава изпълнението чрез покритие на отговорността на ИЗПЪЛНИТЕЛЯ. </w:t>
      </w:r>
    </w:p>
    <w:p w:rsidR="004F6F44" w:rsidRDefault="004F6F44" w:rsidP="004F6F44">
      <w:pPr>
        <w:spacing w:before="120"/>
        <w:jc w:val="both"/>
        <w:rPr>
          <w:color w:val="000000"/>
          <w:sz w:val="24"/>
          <w:szCs w:val="24"/>
          <w:lang w:val="bg-BG"/>
        </w:rPr>
      </w:pPr>
      <w:r w:rsidRPr="0087733B">
        <w:rPr>
          <w:sz w:val="24"/>
          <w:szCs w:val="24"/>
          <w:lang w:val="bg-BG"/>
        </w:rPr>
        <w:t xml:space="preserve">           Гаранцията за изпълнение следва да е със срок на валидност от</w:t>
      </w:r>
      <w:r w:rsidRPr="009E5496">
        <w:rPr>
          <w:sz w:val="24"/>
          <w:szCs w:val="24"/>
          <w:lang w:val="bg-BG"/>
        </w:rPr>
        <w:t xml:space="preserve"> датата на влизане в сила на Договора до най-малко 30 /тридесет/ дни след изтичането на срока му. </w:t>
      </w:r>
      <w:r w:rsidRPr="009E5496">
        <w:rPr>
          <w:bCs/>
          <w:sz w:val="24"/>
          <w:szCs w:val="24"/>
          <w:lang w:val="ru-RU"/>
        </w:rPr>
        <w:t xml:space="preserve">В случаите на банкова или застрахователна гаранция при удължаване срока на договора </w:t>
      </w:r>
      <w:r w:rsidRPr="009E5496">
        <w:rPr>
          <w:sz w:val="24"/>
          <w:szCs w:val="24"/>
          <w:lang w:val="bg-BG"/>
        </w:rPr>
        <w:t xml:space="preserve">ИЗПЪЛНИТЕЛЯТ </w:t>
      </w:r>
      <w:r w:rsidRPr="009E5496">
        <w:rPr>
          <w:bCs/>
          <w:sz w:val="24"/>
          <w:szCs w:val="24"/>
          <w:lang w:val="ru-RU"/>
        </w:rPr>
        <w:t xml:space="preserve">е длъжен да представи гаранция с актуализиран срок, който е не по-кратък от 30 </w:t>
      </w:r>
      <w:r w:rsidRPr="009E5496">
        <w:rPr>
          <w:sz w:val="24"/>
          <w:szCs w:val="24"/>
          <w:lang w:val="bg-BG"/>
        </w:rPr>
        <w:t xml:space="preserve">/тридесет/ </w:t>
      </w:r>
      <w:r w:rsidRPr="009E5496">
        <w:rPr>
          <w:bCs/>
          <w:sz w:val="24"/>
          <w:szCs w:val="24"/>
          <w:lang w:val="ru-RU"/>
        </w:rPr>
        <w:t xml:space="preserve">дни след изтичането на </w:t>
      </w:r>
      <w:r>
        <w:rPr>
          <w:bCs/>
          <w:sz w:val="24"/>
          <w:szCs w:val="24"/>
          <w:lang w:val="ru-RU"/>
        </w:rPr>
        <w:t xml:space="preserve">до 4-те </w:t>
      </w:r>
      <w:r w:rsidRPr="009E5496">
        <w:rPr>
          <w:bCs/>
          <w:sz w:val="24"/>
          <w:szCs w:val="24"/>
          <w:lang w:val="ru-RU"/>
        </w:rPr>
        <w:t xml:space="preserve">месеца удължаване срока на договора. В този случай </w:t>
      </w:r>
      <w:r w:rsidRPr="009E5496">
        <w:rPr>
          <w:sz w:val="24"/>
          <w:szCs w:val="24"/>
          <w:lang w:val="bg-BG"/>
        </w:rPr>
        <w:t>ИЗПЪЛНИТЕЛЯТ</w:t>
      </w:r>
      <w:r w:rsidRPr="009E5496">
        <w:rPr>
          <w:sz w:val="24"/>
          <w:szCs w:val="24"/>
          <w:lang w:val="ru-RU"/>
        </w:rPr>
        <w:t xml:space="preserve"> </w:t>
      </w:r>
      <w:r w:rsidRPr="009E5496">
        <w:rPr>
          <w:bCs/>
          <w:sz w:val="24"/>
          <w:szCs w:val="24"/>
          <w:lang w:val="ru-RU"/>
        </w:rPr>
        <w:t xml:space="preserve">сам избира формата на новата гаранция в рамките на вариантите, посочени в ЗОП. </w:t>
      </w:r>
    </w:p>
    <w:p w:rsidR="004F6F44" w:rsidRDefault="004F6F44" w:rsidP="004F6F44">
      <w:pPr>
        <w:spacing w:before="120"/>
        <w:jc w:val="both"/>
        <w:rPr>
          <w:b/>
          <w:sz w:val="24"/>
          <w:szCs w:val="24"/>
          <w:lang w:val="bg-BG"/>
        </w:rPr>
      </w:pPr>
      <w:r>
        <w:rPr>
          <w:b/>
          <w:sz w:val="24"/>
          <w:szCs w:val="24"/>
          <w:lang w:val="bg-BG"/>
        </w:rPr>
        <w:t xml:space="preserve">   </w:t>
      </w:r>
    </w:p>
    <w:p w:rsidR="00C46B2B" w:rsidRPr="005F2A65" w:rsidRDefault="00BD4B1F" w:rsidP="00E901AD">
      <w:pPr>
        <w:jc w:val="both"/>
        <w:rPr>
          <w:sz w:val="24"/>
          <w:szCs w:val="24"/>
          <w:lang w:val="bg-BG"/>
        </w:rPr>
      </w:pPr>
      <w:r>
        <w:rPr>
          <w:sz w:val="24"/>
          <w:szCs w:val="24"/>
          <w:lang w:val="bg-BG"/>
        </w:rPr>
        <w:t xml:space="preserve">     </w:t>
      </w:r>
      <w:r w:rsidR="008138FC" w:rsidRPr="005F2A65">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w:t>
      </w:r>
      <w:r w:rsidR="0053208D" w:rsidRPr="005F2A65">
        <w:rPr>
          <w:sz w:val="24"/>
          <w:szCs w:val="24"/>
          <w:lang w:val="bg-BG"/>
        </w:rPr>
        <w:t xml:space="preserve"> и ППЗОП</w:t>
      </w:r>
      <w:r w:rsidR="008138FC" w:rsidRPr="005F2A65">
        <w:rPr>
          <w:sz w:val="24"/>
          <w:szCs w:val="24"/>
          <w:lang w:val="bg-BG"/>
        </w:rPr>
        <w:t>.</w:t>
      </w:r>
    </w:p>
    <w:p w:rsidR="00651FC9" w:rsidRDefault="00662E6E" w:rsidP="00011942">
      <w:pPr>
        <w:rPr>
          <w:b/>
          <w:sz w:val="24"/>
          <w:szCs w:val="24"/>
          <w:lang w:val="bg-BG"/>
        </w:rPr>
      </w:pPr>
      <w:r>
        <w:rPr>
          <w:b/>
          <w:sz w:val="24"/>
          <w:szCs w:val="24"/>
          <w:lang w:val="bg-BG"/>
        </w:rPr>
        <w:t xml:space="preserve">          </w:t>
      </w:r>
      <w:r w:rsidR="001510D1" w:rsidRPr="005F2A65">
        <w:rPr>
          <w:b/>
          <w:sz w:val="24"/>
          <w:szCs w:val="24"/>
          <w:lang w:val="bg-BG"/>
        </w:rPr>
        <w:t xml:space="preserve">                                     </w:t>
      </w:r>
      <w:r w:rsidR="00FA45D1">
        <w:rPr>
          <w:b/>
          <w:sz w:val="24"/>
          <w:szCs w:val="24"/>
          <w:lang w:val="bg-BG"/>
        </w:rPr>
        <w:t xml:space="preserve">   </w:t>
      </w:r>
      <w:r w:rsidR="001510D1" w:rsidRPr="005F2A65">
        <w:rPr>
          <w:b/>
          <w:sz w:val="24"/>
          <w:szCs w:val="24"/>
          <w:lang w:val="bg-BG"/>
        </w:rPr>
        <w:t xml:space="preserve">                             </w:t>
      </w: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B441FB" w:rsidRDefault="00B441FB" w:rsidP="00011942">
      <w:pPr>
        <w:rPr>
          <w:b/>
          <w:sz w:val="24"/>
          <w:szCs w:val="24"/>
          <w:lang w:val="bg-BG"/>
        </w:rPr>
      </w:pPr>
    </w:p>
    <w:p w:rsidR="00181D76" w:rsidRPr="00011942" w:rsidRDefault="001510D1" w:rsidP="00011942">
      <w:pPr>
        <w:rPr>
          <w:b/>
          <w:sz w:val="24"/>
          <w:szCs w:val="24"/>
          <w:lang w:val="bg-BG"/>
        </w:rPr>
      </w:pPr>
      <w:r w:rsidRPr="005F2A65">
        <w:rPr>
          <w:b/>
          <w:sz w:val="24"/>
          <w:szCs w:val="24"/>
          <w:lang w:val="bg-BG"/>
        </w:rPr>
        <w:t xml:space="preserve">   </w:t>
      </w:r>
    </w:p>
    <w:p w:rsidR="002D2EB6" w:rsidRDefault="002D2EB6" w:rsidP="008D71C0">
      <w:pPr>
        <w:tabs>
          <w:tab w:val="left" w:pos="0"/>
        </w:tabs>
        <w:jc w:val="center"/>
        <w:rPr>
          <w:b/>
          <w:sz w:val="24"/>
          <w:szCs w:val="24"/>
          <w:lang w:val="bg-BG"/>
        </w:rPr>
      </w:pPr>
    </w:p>
    <w:p w:rsidR="002D2EB6" w:rsidRDefault="002D2EB6" w:rsidP="008D71C0">
      <w:pPr>
        <w:tabs>
          <w:tab w:val="left" w:pos="0"/>
        </w:tabs>
        <w:jc w:val="center"/>
        <w:rPr>
          <w:b/>
          <w:sz w:val="24"/>
          <w:szCs w:val="24"/>
          <w:lang w:val="bg-BG"/>
        </w:rPr>
      </w:pPr>
    </w:p>
    <w:p w:rsidR="008D71C0" w:rsidRPr="008D71C0" w:rsidRDefault="008D71C0" w:rsidP="008D71C0">
      <w:pPr>
        <w:tabs>
          <w:tab w:val="left" w:pos="0"/>
        </w:tabs>
        <w:jc w:val="center"/>
        <w:rPr>
          <w:b/>
          <w:sz w:val="24"/>
          <w:szCs w:val="24"/>
          <w:lang w:val="bg-BG"/>
        </w:rPr>
      </w:pPr>
      <w:r w:rsidRPr="00DB4962">
        <w:rPr>
          <w:b/>
          <w:sz w:val="24"/>
          <w:szCs w:val="24"/>
          <w:lang w:val="bg-BG"/>
        </w:rPr>
        <w:t xml:space="preserve">Раздел </w:t>
      </w:r>
      <w:r>
        <w:rPr>
          <w:b/>
          <w:sz w:val="24"/>
          <w:szCs w:val="24"/>
          <w:lang w:val="bg-BG"/>
        </w:rPr>
        <w:t>ІХ</w:t>
      </w:r>
    </w:p>
    <w:p w:rsidR="00862A47" w:rsidRPr="00651FC9" w:rsidRDefault="008D71C0" w:rsidP="002D2EB6">
      <w:pPr>
        <w:tabs>
          <w:tab w:val="left" w:pos="8042"/>
        </w:tabs>
        <w:jc w:val="center"/>
        <w:rPr>
          <w:b/>
          <w:sz w:val="24"/>
          <w:szCs w:val="24"/>
          <w:lang w:val="bg-BG"/>
        </w:rPr>
      </w:pPr>
      <w:r w:rsidRPr="00DB4962">
        <w:rPr>
          <w:b/>
          <w:sz w:val="24"/>
          <w:szCs w:val="24"/>
          <w:lang w:val="bg-BG"/>
        </w:rPr>
        <w:t>ПРИЛОЖЕНИ</w:t>
      </w:r>
      <w:r w:rsidRPr="008D71C0">
        <w:rPr>
          <w:b/>
          <w:sz w:val="24"/>
          <w:szCs w:val="24"/>
          <w:lang w:val="bg-BG"/>
        </w:rPr>
        <w:t>Я</w:t>
      </w:r>
    </w:p>
    <w:p w:rsidR="001510D1" w:rsidRPr="00DD5BC3" w:rsidRDefault="001510D1" w:rsidP="005E66BE">
      <w:pPr>
        <w:jc w:val="right"/>
        <w:rPr>
          <w:i/>
          <w:sz w:val="24"/>
          <w:szCs w:val="24"/>
          <w:lang w:val="be-BY"/>
        </w:rPr>
      </w:pPr>
      <w:r w:rsidRPr="00DB4962">
        <w:rPr>
          <w:sz w:val="24"/>
          <w:szCs w:val="24"/>
          <w:lang w:val="bg-BG"/>
        </w:rPr>
        <w:t xml:space="preserve">                            </w:t>
      </w:r>
      <w:r w:rsidR="00802C86" w:rsidRPr="0064698D">
        <w:rPr>
          <w:sz w:val="24"/>
          <w:szCs w:val="24"/>
          <w:lang w:val="bg-BG"/>
        </w:rPr>
        <w:t xml:space="preserve">        </w:t>
      </w:r>
      <w:r w:rsidRPr="0064698D">
        <w:rPr>
          <w:sz w:val="24"/>
          <w:szCs w:val="24"/>
          <w:lang w:val="bg-BG"/>
        </w:rPr>
        <w:t xml:space="preserve">    </w:t>
      </w:r>
      <w:r w:rsidRPr="00DB4962">
        <w:rPr>
          <w:i/>
          <w:sz w:val="24"/>
          <w:szCs w:val="24"/>
          <w:lang w:val="bg-BG"/>
        </w:rPr>
        <w:t>Приложение №</w:t>
      </w:r>
      <w:r w:rsidRPr="00DB4962">
        <w:rPr>
          <w:i/>
          <w:snapToGrid w:val="0"/>
          <w:color w:val="000000"/>
          <w:sz w:val="24"/>
          <w:szCs w:val="24"/>
          <w:lang w:val="bg-BG"/>
        </w:rPr>
        <w:t xml:space="preserve"> </w:t>
      </w:r>
      <w:r w:rsidR="00651FC9">
        <w:rPr>
          <w:i/>
          <w:snapToGrid w:val="0"/>
          <w:color w:val="000000"/>
          <w:sz w:val="24"/>
          <w:szCs w:val="24"/>
          <w:lang w:val="bg-BG"/>
        </w:rPr>
        <w:t>2</w:t>
      </w:r>
    </w:p>
    <w:p w:rsidR="00D004FC" w:rsidRPr="0064698D" w:rsidRDefault="00D004FC" w:rsidP="00D004FC">
      <w:pPr>
        <w:rPr>
          <w:sz w:val="24"/>
          <w:szCs w:val="24"/>
          <w:lang w:val="be-BY"/>
        </w:rPr>
      </w:pPr>
    </w:p>
    <w:p w:rsidR="001510D1" w:rsidRPr="00862A47" w:rsidRDefault="001510D1" w:rsidP="00BE15C5">
      <w:pPr>
        <w:pStyle w:val="Heading5"/>
        <w:ind w:left="0"/>
        <w:jc w:val="center"/>
        <w:rPr>
          <w:rFonts w:ascii="Times New Roman" w:hAnsi="Times New Roman" w:cs="Times New Roman"/>
          <w:b/>
          <w:sz w:val="24"/>
          <w:szCs w:val="24"/>
        </w:rPr>
      </w:pPr>
      <w:r w:rsidRPr="00862A47">
        <w:rPr>
          <w:rFonts w:ascii="Times New Roman" w:hAnsi="Times New Roman" w:cs="Times New Roman"/>
          <w:b/>
          <w:sz w:val="24"/>
          <w:szCs w:val="24"/>
        </w:rPr>
        <w:t>Д Е К Л А Р А Ц И Я</w:t>
      </w:r>
    </w:p>
    <w:p w:rsidR="00D004FC" w:rsidRPr="00862A47" w:rsidRDefault="00D004FC" w:rsidP="00D004FC">
      <w:pPr>
        <w:rPr>
          <w:sz w:val="24"/>
          <w:szCs w:val="24"/>
          <w:lang w:val="bg-BG"/>
        </w:rPr>
      </w:pPr>
    </w:p>
    <w:p w:rsidR="001510D1" w:rsidRPr="00862A47" w:rsidRDefault="00D004FC" w:rsidP="00895A72">
      <w:pPr>
        <w:shd w:val="clear" w:color="auto" w:fill="FFFFFF"/>
        <w:tabs>
          <w:tab w:val="left" w:leader="dot" w:pos="6029"/>
          <w:tab w:val="left" w:leader="dot" w:pos="9221"/>
        </w:tabs>
        <w:spacing w:line="274" w:lineRule="exact"/>
        <w:jc w:val="both"/>
        <w:rPr>
          <w:sz w:val="24"/>
          <w:szCs w:val="24"/>
          <w:lang w:val="bg-BG"/>
        </w:rPr>
      </w:pPr>
      <w:r w:rsidRPr="00862A47">
        <w:rPr>
          <w:sz w:val="24"/>
          <w:szCs w:val="24"/>
          <w:lang w:val="bg-BG"/>
        </w:rPr>
        <w:t xml:space="preserve">                                                 за съгласие с клаузите на договора</w:t>
      </w:r>
    </w:p>
    <w:p w:rsidR="00D004FC" w:rsidRPr="00862A47" w:rsidRDefault="00D004FC" w:rsidP="00895A72">
      <w:pPr>
        <w:shd w:val="clear" w:color="auto" w:fill="FFFFFF"/>
        <w:tabs>
          <w:tab w:val="left" w:leader="dot" w:pos="6029"/>
          <w:tab w:val="left" w:leader="dot" w:pos="9221"/>
        </w:tabs>
        <w:spacing w:line="274" w:lineRule="exact"/>
        <w:jc w:val="both"/>
        <w:rPr>
          <w:color w:val="000000"/>
          <w:spacing w:val="2"/>
          <w:sz w:val="24"/>
          <w:szCs w:val="24"/>
          <w:lang w:val="bg-BG"/>
        </w:rPr>
      </w:pPr>
    </w:p>
    <w:p w:rsidR="001510D1" w:rsidRPr="00862A47" w:rsidRDefault="001510D1" w:rsidP="00181D76">
      <w:pPr>
        <w:shd w:val="clear" w:color="auto" w:fill="FFFFFF"/>
        <w:tabs>
          <w:tab w:val="left" w:leader="dot" w:pos="6029"/>
          <w:tab w:val="left" w:leader="dot" w:pos="9221"/>
        </w:tabs>
        <w:jc w:val="both"/>
        <w:rPr>
          <w:sz w:val="24"/>
          <w:szCs w:val="24"/>
          <w:lang w:val="ru-RU"/>
        </w:rPr>
      </w:pPr>
      <w:r w:rsidRPr="00862A47">
        <w:rPr>
          <w:color w:val="000000"/>
          <w:spacing w:val="2"/>
          <w:sz w:val="24"/>
          <w:szCs w:val="24"/>
          <w:lang w:val="ru-RU"/>
        </w:rPr>
        <w:t xml:space="preserve">Долуподписаният    /-ната/    </w:t>
      </w:r>
      <w:r w:rsidRPr="00862A47">
        <w:rPr>
          <w:color w:val="000000"/>
          <w:sz w:val="24"/>
          <w:szCs w:val="24"/>
          <w:lang w:val="ru-RU"/>
        </w:rPr>
        <w:tab/>
      </w:r>
      <w:r w:rsidRPr="00862A47">
        <w:rPr>
          <w:color w:val="000000"/>
          <w:spacing w:val="10"/>
          <w:sz w:val="24"/>
          <w:szCs w:val="24"/>
          <w:lang w:val="ru-RU"/>
        </w:rPr>
        <w:t xml:space="preserve">,    с    ЕГН    </w:t>
      </w:r>
      <w:r w:rsidRPr="00862A47">
        <w:rPr>
          <w:color w:val="000000"/>
          <w:sz w:val="24"/>
          <w:szCs w:val="24"/>
          <w:lang w:val="ru-RU"/>
        </w:rPr>
        <w:tab/>
        <w:t>,</w:t>
      </w:r>
    </w:p>
    <w:p w:rsidR="001510D1" w:rsidRPr="00862A47" w:rsidRDefault="001510D1" w:rsidP="00181D76">
      <w:pPr>
        <w:shd w:val="clear" w:color="auto" w:fill="FFFFFF"/>
        <w:tabs>
          <w:tab w:val="left" w:leader="dot" w:pos="6029"/>
          <w:tab w:val="left" w:leader="dot" w:pos="9221"/>
        </w:tabs>
        <w:jc w:val="both"/>
        <w:rPr>
          <w:color w:val="000000"/>
          <w:sz w:val="24"/>
          <w:szCs w:val="24"/>
          <w:lang w:val="ru-RU"/>
        </w:rPr>
      </w:pPr>
      <w:r w:rsidRPr="00862A47">
        <w:rPr>
          <w:color w:val="000000"/>
          <w:spacing w:val="1"/>
          <w:sz w:val="24"/>
          <w:szCs w:val="24"/>
          <w:lang w:val="ru-RU"/>
        </w:rPr>
        <w:t xml:space="preserve">л.к.№ </w:t>
      </w:r>
      <w:r w:rsidRPr="00862A47">
        <w:rPr>
          <w:color w:val="000000"/>
          <w:spacing w:val="1"/>
          <w:sz w:val="24"/>
          <w:szCs w:val="24"/>
          <w:lang w:val="bg-BG"/>
        </w:rPr>
        <w:t>........................</w:t>
      </w:r>
      <w:r w:rsidRPr="00862A47">
        <w:rPr>
          <w:color w:val="000000"/>
          <w:spacing w:val="1"/>
          <w:sz w:val="24"/>
          <w:szCs w:val="24"/>
          <w:lang w:val="ru-RU"/>
        </w:rPr>
        <w:t xml:space="preserve">     </w:t>
      </w:r>
      <w:r w:rsidRPr="00862A47">
        <w:rPr>
          <w:color w:val="000000"/>
          <w:sz w:val="24"/>
          <w:szCs w:val="24"/>
          <w:lang w:val="ru-RU"/>
        </w:rPr>
        <w:t xml:space="preserve">      </w:t>
      </w:r>
      <w:r w:rsidRPr="00862A47">
        <w:rPr>
          <w:color w:val="000000"/>
          <w:spacing w:val="3"/>
          <w:sz w:val="24"/>
          <w:szCs w:val="24"/>
          <w:lang w:val="ru-RU"/>
        </w:rPr>
        <w:t xml:space="preserve">издадена    на ..........................     </w:t>
      </w:r>
      <w:r w:rsidRPr="00862A47">
        <w:rPr>
          <w:color w:val="000000"/>
          <w:sz w:val="24"/>
          <w:szCs w:val="24"/>
          <w:lang w:val="ru-RU"/>
        </w:rPr>
        <w:t xml:space="preserve">в </w:t>
      </w:r>
      <w:r w:rsidRPr="00862A47">
        <w:rPr>
          <w:color w:val="000000"/>
          <w:sz w:val="24"/>
          <w:szCs w:val="24"/>
          <w:lang w:val="ru-RU"/>
        </w:rPr>
        <w:tab/>
      </w:r>
    </w:p>
    <w:p w:rsidR="00D94FF7" w:rsidRPr="00862A47" w:rsidRDefault="001510D1" w:rsidP="00F4081A">
      <w:pPr>
        <w:jc w:val="both"/>
        <w:rPr>
          <w:b/>
          <w:sz w:val="24"/>
          <w:szCs w:val="24"/>
          <w:lang w:val="bg-BG"/>
        </w:rPr>
      </w:pPr>
      <w:r w:rsidRPr="00862A47">
        <w:rPr>
          <w:color w:val="000000"/>
          <w:spacing w:val="-4"/>
          <w:sz w:val="24"/>
          <w:szCs w:val="24"/>
          <w:lang w:val="ru-RU"/>
        </w:rPr>
        <w:t>в качеството    ми    на</w:t>
      </w:r>
      <w:r w:rsidRPr="00862A47">
        <w:rPr>
          <w:color w:val="000000"/>
          <w:sz w:val="24"/>
          <w:szCs w:val="24"/>
          <w:lang w:val="ru-RU"/>
        </w:rPr>
        <w:tab/>
        <w:t>................................ на ............................................</w:t>
      </w:r>
      <w:r w:rsidRPr="00862A47">
        <w:rPr>
          <w:sz w:val="24"/>
          <w:szCs w:val="24"/>
          <w:lang w:val="ru-RU"/>
        </w:rPr>
        <w:tab/>
      </w:r>
      <w:r w:rsidRPr="00862A47">
        <w:rPr>
          <w:color w:val="000000"/>
          <w:sz w:val="24"/>
          <w:szCs w:val="24"/>
          <w:lang w:val="ru-RU"/>
        </w:rPr>
        <w:t xml:space="preserve"> </w:t>
      </w:r>
      <w:r w:rsidRPr="00862A47">
        <w:rPr>
          <w:color w:val="000000"/>
          <w:spacing w:val="2"/>
          <w:sz w:val="24"/>
          <w:szCs w:val="24"/>
          <w:lang w:val="ru-RU"/>
        </w:rPr>
        <w:t>(</w:t>
      </w:r>
      <w:r w:rsidRPr="00862A47">
        <w:rPr>
          <w:i/>
          <w:color w:val="000000"/>
          <w:spacing w:val="2"/>
          <w:sz w:val="24"/>
          <w:szCs w:val="24"/>
          <w:lang w:val="ru-RU"/>
        </w:rPr>
        <w:t xml:space="preserve">посочва се </w:t>
      </w:r>
      <w:r w:rsidRPr="00862A47">
        <w:rPr>
          <w:i/>
          <w:color w:val="000000"/>
          <w:spacing w:val="2"/>
          <w:sz w:val="24"/>
          <w:szCs w:val="24"/>
          <w:u w:val="single"/>
          <w:lang w:val="ru-RU"/>
        </w:rPr>
        <w:t>фирмата, която представлявате</w:t>
      </w:r>
      <w:r w:rsidRPr="00862A47">
        <w:rPr>
          <w:color w:val="000000"/>
          <w:spacing w:val="2"/>
          <w:sz w:val="24"/>
          <w:szCs w:val="24"/>
          <w:lang w:val="ru-RU"/>
        </w:rPr>
        <w:t xml:space="preserve">), </w:t>
      </w:r>
      <w:r w:rsidRPr="00862A47">
        <w:rPr>
          <w:color w:val="000000"/>
          <w:sz w:val="24"/>
          <w:szCs w:val="24"/>
          <w:lang w:val="ru-RU"/>
        </w:rPr>
        <w:t xml:space="preserve">с ЕИК …………………, </w:t>
      </w:r>
      <w:r w:rsidRPr="00862A47">
        <w:rPr>
          <w:sz w:val="24"/>
          <w:szCs w:val="24"/>
          <w:lang w:val="ru-RU"/>
        </w:rPr>
        <w:t xml:space="preserve">във връзка с участието на дружеството (обединението) в откритата процедура с предмет </w:t>
      </w:r>
      <w:r w:rsidR="00F4081A">
        <w:rPr>
          <w:b/>
          <w:sz w:val="24"/>
          <w:szCs w:val="24"/>
          <w:lang w:val="bg-BG"/>
        </w:rPr>
        <w:t>“Доставка на медицински изделия</w:t>
      </w:r>
      <w:r w:rsidR="00F4081A" w:rsidRPr="003B7F24">
        <w:rPr>
          <w:b/>
          <w:sz w:val="24"/>
          <w:szCs w:val="24"/>
          <w:lang w:val="bg-BG"/>
        </w:rPr>
        <w:t xml:space="preserve"> за </w:t>
      </w:r>
      <w:r w:rsidR="00F4081A">
        <w:rPr>
          <w:b/>
          <w:sz w:val="24"/>
          <w:szCs w:val="24"/>
          <w:lang w:val="bg-BG"/>
        </w:rPr>
        <w:t>Клиника по неврохирургия, подлежащи на реимбурсиране от НЗОК</w:t>
      </w:r>
      <w:r w:rsidR="00F4081A" w:rsidRPr="00677767">
        <w:rPr>
          <w:b/>
          <w:sz w:val="24"/>
          <w:szCs w:val="24"/>
          <w:lang w:val="bg-BG"/>
        </w:rPr>
        <w:t>”</w:t>
      </w:r>
    </w:p>
    <w:p w:rsidR="00D94FF7" w:rsidRPr="00DB4962" w:rsidRDefault="00D94FF7" w:rsidP="00D94FF7">
      <w:pPr>
        <w:rPr>
          <w:b/>
          <w:sz w:val="24"/>
          <w:lang w:val="bg-BG"/>
        </w:rPr>
      </w:pPr>
    </w:p>
    <w:p w:rsidR="00D94FF7" w:rsidRPr="00DB4962" w:rsidRDefault="00D94FF7" w:rsidP="00D94FF7">
      <w:pPr>
        <w:rPr>
          <w:b/>
          <w:sz w:val="24"/>
          <w:lang w:val="bg-BG"/>
        </w:rPr>
      </w:pPr>
    </w:p>
    <w:p w:rsidR="00023B8D" w:rsidRPr="00F56E6B" w:rsidRDefault="00023B8D" w:rsidP="005B0A27">
      <w:pPr>
        <w:pStyle w:val="ListParagraph"/>
        <w:spacing w:line="240" w:lineRule="auto"/>
        <w:ind w:left="0"/>
        <w:jc w:val="both"/>
        <w:rPr>
          <w:b/>
        </w:rPr>
      </w:pPr>
    </w:p>
    <w:p w:rsidR="001510D1" w:rsidRPr="0064698D" w:rsidRDefault="001510D1" w:rsidP="00895A72">
      <w:pPr>
        <w:pStyle w:val="ListParagraph"/>
        <w:ind w:left="0"/>
        <w:jc w:val="both"/>
        <w:rPr>
          <w:b/>
          <w:lang w:val="ru-RU"/>
        </w:rPr>
      </w:pPr>
      <w:r w:rsidRPr="0064698D">
        <w:rPr>
          <w:b/>
        </w:rPr>
        <w:t xml:space="preserve">                                                            </w:t>
      </w:r>
      <w:r w:rsidRPr="0064698D">
        <w:rPr>
          <w:b/>
          <w:lang w:val="ru-RU"/>
        </w:rPr>
        <w:t>Д Е К Л А Р И Р А М:</w:t>
      </w:r>
    </w:p>
    <w:p w:rsidR="001510D1" w:rsidRPr="00DB4962" w:rsidRDefault="001510D1" w:rsidP="00895A72">
      <w:pPr>
        <w:shd w:val="clear" w:color="auto" w:fill="FFFFFF"/>
        <w:jc w:val="both"/>
        <w:rPr>
          <w:color w:val="000000"/>
          <w:spacing w:val="-2"/>
          <w:sz w:val="24"/>
          <w:szCs w:val="24"/>
          <w:lang w:val="bg-BG"/>
        </w:rPr>
      </w:pPr>
    </w:p>
    <w:p w:rsidR="001510D1" w:rsidRPr="0064698D" w:rsidRDefault="001510D1" w:rsidP="00895A72">
      <w:pPr>
        <w:jc w:val="both"/>
        <w:rPr>
          <w:color w:val="000000"/>
          <w:spacing w:val="-5"/>
          <w:sz w:val="24"/>
          <w:szCs w:val="24"/>
          <w:lang w:val="ru-RU"/>
        </w:rPr>
      </w:pPr>
      <w:r w:rsidRPr="0064698D">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w:t>
      </w:r>
      <w:r w:rsidR="004266CE" w:rsidRPr="0064698D">
        <w:rPr>
          <w:sz w:val="24"/>
          <w:szCs w:val="24"/>
          <w:lang w:val="bg-BG"/>
        </w:rPr>
        <w:t xml:space="preserve">клаузите на </w:t>
      </w:r>
      <w:r w:rsidRPr="0064698D">
        <w:rPr>
          <w:color w:val="000000"/>
          <w:spacing w:val="-5"/>
          <w:sz w:val="24"/>
          <w:szCs w:val="24"/>
          <w:lang w:val="ru-RU"/>
        </w:rPr>
        <w:t xml:space="preserve">приложения към документацията за участие проект на договор. </w:t>
      </w:r>
    </w:p>
    <w:p w:rsidR="001510D1" w:rsidRPr="0064698D" w:rsidRDefault="001510D1" w:rsidP="00895A72">
      <w:pPr>
        <w:jc w:val="both"/>
        <w:rPr>
          <w:color w:val="000000"/>
          <w:spacing w:val="-5"/>
          <w:sz w:val="24"/>
          <w:szCs w:val="24"/>
          <w:lang w:val="ru-RU"/>
        </w:rPr>
      </w:pPr>
    </w:p>
    <w:p w:rsidR="001510D1" w:rsidRPr="0064698D" w:rsidRDefault="001510D1" w:rsidP="00895A72">
      <w:pPr>
        <w:jc w:val="both"/>
        <w:rPr>
          <w:sz w:val="24"/>
          <w:szCs w:val="24"/>
          <w:lang w:val="bg-BG"/>
        </w:rPr>
      </w:pPr>
    </w:p>
    <w:p w:rsidR="001510D1" w:rsidRPr="0064698D" w:rsidRDefault="001510D1" w:rsidP="00895A72">
      <w:pPr>
        <w:spacing w:before="60" w:after="60"/>
        <w:jc w:val="both"/>
        <w:rPr>
          <w:sz w:val="24"/>
          <w:szCs w:val="24"/>
          <w:lang w:val="bg-BG"/>
        </w:rPr>
      </w:pPr>
    </w:p>
    <w:p w:rsidR="001510D1" w:rsidRPr="0064698D" w:rsidRDefault="001510D1" w:rsidP="00895A72">
      <w:pPr>
        <w:shd w:val="clear" w:color="auto" w:fill="FFFFFF"/>
        <w:jc w:val="both"/>
        <w:rPr>
          <w:color w:val="000000"/>
          <w:spacing w:val="-5"/>
          <w:sz w:val="24"/>
          <w:szCs w:val="24"/>
          <w:lang w:val="ru-RU"/>
        </w:rPr>
      </w:pPr>
    </w:p>
    <w:p w:rsidR="001510D1" w:rsidRPr="00DB4962" w:rsidRDefault="001510D1" w:rsidP="00895A72">
      <w:pPr>
        <w:jc w:val="both"/>
        <w:rPr>
          <w:sz w:val="24"/>
          <w:szCs w:val="24"/>
          <w:lang w:val="bg-BG"/>
        </w:rPr>
      </w:pPr>
    </w:p>
    <w:p w:rsidR="001510D1" w:rsidRPr="00DB4962" w:rsidRDefault="001510D1" w:rsidP="00895A72">
      <w:pPr>
        <w:jc w:val="both"/>
        <w:rPr>
          <w:sz w:val="24"/>
          <w:szCs w:val="24"/>
          <w:lang w:val="bg-BG"/>
        </w:rPr>
      </w:pPr>
      <w:r w:rsidRPr="00DB4962">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510D1" w:rsidRPr="0064698D" w:rsidRDefault="001510D1"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ата:.........</w:t>
      </w:r>
      <w:r w:rsidR="00651FC9">
        <w:rPr>
          <w:rFonts w:ascii="Times New Roman" w:hAnsi="Times New Roman" w:cs="Times New Roman"/>
          <w:sz w:val="24"/>
          <w:szCs w:val="24"/>
        </w:rPr>
        <w:t xml:space="preserve">...............2018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DB4962" w:rsidRDefault="00DD5BC3" w:rsidP="00DD5BC3">
      <w:pPr>
        <w:rPr>
          <w:sz w:val="24"/>
          <w:szCs w:val="24"/>
          <w:lang w:val="bg-BG"/>
        </w:rPr>
      </w:pP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D5BC3">
        <w:rPr>
          <w:sz w:val="24"/>
          <w:szCs w:val="24"/>
          <w:lang w:val="bg-BG"/>
        </w:rPr>
        <w:t xml:space="preserve">    /</w:t>
      </w:r>
      <w:r w:rsidRPr="00DB4962">
        <w:rPr>
          <w:sz w:val="24"/>
          <w:szCs w:val="24"/>
          <w:lang w:val="bg-BG"/>
        </w:rPr>
        <w:t>подпис и печат</w:t>
      </w:r>
      <w:r w:rsidRPr="00DD5BC3">
        <w:rPr>
          <w:sz w:val="24"/>
          <w:szCs w:val="24"/>
          <w:lang w:val="bg-BG"/>
        </w:rPr>
        <w:t>/</w:t>
      </w:r>
      <w:r w:rsidRPr="00DB4962">
        <w:rPr>
          <w:sz w:val="24"/>
          <w:szCs w:val="24"/>
          <w:lang w:val="bg-BG"/>
        </w:rPr>
        <w:tab/>
      </w:r>
    </w:p>
    <w:p w:rsidR="00DD5BC3" w:rsidRPr="00DB4962"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510D1" w:rsidRPr="0064698D" w:rsidRDefault="001510D1" w:rsidP="005A184E">
      <w:pPr>
        <w:tabs>
          <w:tab w:val="left" w:pos="5760"/>
        </w:tabs>
        <w:jc w:val="both"/>
        <w:rPr>
          <w:sz w:val="24"/>
          <w:szCs w:val="24"/>
          <w:lang w:val="bg-BG"/>
        </w:rPr>
      </w:pPr>
    </w:p>
    <w:p w:rsidR="001510D1" w:rsidRPr="0064698D" w:rsidRDefault="001510D1" w:rsidP="00895A72">
      <w:pPr>
        <w:spacing w:after="200" w:line="276" w:lineRule="auto"/>
        <w:rPr>
          <w:sz w:val="24"/>
          <w:szCs w:val="24"/>
          <w:lang w:val="bg-BG"/>
        </w:rPr>
      </w:pPr>
    </w:p>
    <w:p w:rsidR="001510D1" w:rsidRPr="0064698D" w:rsidRDefault="001510D1" w:rsidP="00895A72">
      <w:pPr>
        <w:rPr>
          <w:sz w:val="24"/>
          <w:szCs w:val="24"/>
          <w:lang w:val="bg-BG"/>
        </w:rPr>
      </w:pPr>
    </w:p>
    <w:p w:rsidR="0016012D" w:rsidRPr="0064698D" w:rsidRDefault="0016012D" w:rsidP="0016012D">
      <w:pPr>
        <w:rPr>
          <w:b/>
          <w:sz w:val="24"/>
          <w:szCs w:val="24"/>
          <w:lang w:val="bg-BG"/>
        </w:rPr>
      </w:pPr>
    </w:p>
    <w:p w:rsidR="0016012D" w:rsidRDefault="0016012D" w:rsidP="0016012D">
      <w:pPr>
        <w:rPr>
          <w:b/>
          <w:sz w:val="24"/>
          <w:szCs w:val="24"/>
          <w:lang w:val="bg-BG"/>
        </w:rPr>
      </w:pPr>
    </w:p>
    <w:p w:rsidR="00F44FBD" w:rsidRDefault="00F44FBD" w:rsidP="0016012D">
      <w:pPr>
        <w:rPr>
          <w:b/>
          <w:sz w:val="24"/>
          <w:szCs w:val="24"/>
          <w:lang w:val="bg-BG"/>
        </w:rPr>
      </w:pPr>
    </w:p>
    <w:p w:rsidR="00F44FBD" w:rsidRDefault="00F44FBD" w:rsidP="0016012D">
      <w:pPr>
        <w:rPr>
          <w:b/>
          <w:sz w:val="24"/>
          <w:szCs w:val="24"/>
          <w:lang w:val="bg-BG"/>
        </w:rPr>
      </w:pPr>
    </w:p>
    <w:p w:rsidR="00F44FBD" w:rsidRDefault="00F44FBD" w:rsidP="0016012D">
      <w:pPr>
        <w:rPr>
          <w:b/>
          <w:sz w:val="24"/>
          <w:szCs w:val="24"/>
          <w:lang w:val="bg-BG"/>
        </w:rPr>
      </w:pPr>
    </w:p>
    <w:p w:rsidR="0064698D" w:rsidRDefault="0064698D" w:rsidP="0016012D">
      <w:pPr>
        <w:rPr>
          <w:b/>
          <w:sz w:val="24"/>
          <w:szCs w:val="24"/>
          <w:lang w:val="bg-BG"/>
        </w:rPr>
      </w:pPr>
    </w:p>
    <w:p w:rsidR="00232BDB" w:rsidRDefault="00232BDB" w:rsidP="0016012D">
      <w:pPr>
        <w:rPr>
          <w:b/>
          <w:sz w:val="24"/>
          <w:szCs w:val="24"/>
          <w:lang w:val="bg-BG"/>
        </w:rPr>
      </w:pPr>
      <w:r>
        <w:rPr>
          <w:b/>
          <w:sz w:val="24"/>
          <w:szCs w:val="24"/>
          <w:lang w:val="bg-BG"/>
        </w:rPr>
        <w:t xml:space="preserve"> </w:t>
      </w:r>
    </w:p>
    <w:p w:rsidR="00232BDB" w:rsidRDefault="00232BDB"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C6348" w:rsidRDefault="006C6348" w:rsidP="00651FC9">
      <w:pPr>
        <w:rPr>
          <w:b/>
          <w:sz w:val="24"/>
          <w:szCs w:val="24"/>
          <w:lang w:val="be-BY"/>
        </w:rPr>
      </w:pPr>
    </w:p>
    <w:p w:rsidR="0016012D" w:rsidRPr="00821891" w:rsidRDefault="0016012D" w:rsidP="0016012D">
      <w:pPr>
        <w:jc w:val="right"/>
        <w:rPr>
          <w:i/>
          <w:snapToGrid w:val="0"/>
          <w:color w:val="000000"/>
          <w:sz w:val="24"/>
          <w:szCs w:val="24"/>
          <w:lang w:val="bg-BG"/>
        </w:rPr>
      </w:pPr>
      <w:r w:rsidRPr="00DB4962">
        <w:rPr>
          <w:i/>
          <w:sz w:val="24"/>
          <w:szCs w:val="24"/>
          <w:lang w:val="be-BY"/>
        </w:rPr>
        <w:t>Приложение №</w:t>
      </w:r>
      <w:r w:rsidRPr="00DB4962">
        <w:rPr>
          <w:i/>
          <w:snapToGrid w:val="0"/>
          <w:color w:val="000000"/>
          <w:sz w:val="24"/>
          <w:szCs w:val="24"/>
          <w:lang w:val="be-BY"/>
        </w:rPr>
        <w:t xml:space="preserve"> </w:t>
      </w:r>
      <w:r w:rsidR="00651FC9">
        <w:rPr>
          <w:i/>
          <w:snapToGrid w:val="0"/>
          <w:color w:val="000000"/>
          <w:sz w:val="24"/>
          <w:szCs w:val="24"/>
          <w:lang w:val="bg-BG"/>
        </w:rPr>
        <w:t>3</w:t>
      </w:r>
    </w:p>
    <w:p w:rsidR="0016012D" w:rsidRPr="00A91F83" w:rsidRDefault="0016012D" w:rsidP="0016012D">
      <w:pPr>
        <w:pStyle w:val="Heading5"/>
        <w:ind w:left="0"/>
        <w:rPr>
          <w:rFonts w:ascii="Times New Roman" w:hAnsi="Times New Roman" w:cs="Times New Roman"/>
          <w:b/>
          <w:sz w:val="24"/>
          <w:szCs w:val="24"/>
          <w:lang w:val="be-BY"/>
        </w:rPr>
      </w:pPr>
    </w:p>
    <w:p w:rsidR="0016012D" w:rsidRPr="00A91F83" w:rsidRDefault="0016012D" w:rsidP="00A91F83">
      <w:pPr>
        <w:pStyle w:val="Heading5"/>
        <w:ind w:left="0"/>
        <w:jc w:val="center"/>
        <w:rPr>
          <w:rFonts w:ascii="Times New Roman" w:hAnsi="Times New Roman" w:cs="Times New Roman"/>
          <w:b/>
          <w:sz w:val="24"/>
          <w:szCs w:val="24"/>
        </w:rPr>
      </w:pPr>
      <w:r w:rsidRPr="00A91F83">
        <w:rPr>
          <w:rFonts w:ascii="Times New Roman" w:hAnsi="Times New Roman" w:cs="Times New Roman"/>
          <w:b/>
          <w:sz w:val="24"/>
          <w:szCs w:val="24"/>
        </w:rPr>
        <w:t>Д Е К Л А Р А Ц И Я</w:t>
      </w:r>
    </w:p>
    <w:p w:rsidR="0016012D" w:rsidRPr="00A91F83" w:rsidRDefault="0016012D" w:rsidP="00A91F83">
      <w:pPr>
        <w:pStyle w:val="BodyText"/>
        <w:ind w:right="563"/>
        <w:jc w:val="center"/>
        <w:outlineLvl w:val="0"/>
        <w:rPr>
          <w:rFonts w:ascii="Times New Roman" w:hAnsi="Times New Roman" w:cs="Times New Roman"/>
          <w:b/>
          <w:sz w:val="24"/>
          <w:szCs w:val="24"/>
          <w:lang w:val="ru-RU"/>
        </w:rPr>
      </w:pPr>
    </w:p>
    <w:p w:rsidR="00802C86" w:rsidRPr="00A91F83" w:rsidRDefault="00802C86" w:rsidP="00A91F83">
      <w:pPr>
        <w:jc w:val="center"/>
        <w:rPr>
          <w:sz w:val="24"/>
          <w:szCs w:val="24"/>
          <w:lang w:val="bg-BG"/>
        </w:rPr>
      </w:pPr>
    </w:p>
    <w:p w:rsidR="00802C86" w:rsidRPr="00A91F83" w:rsidRDefault="00802C86" w:rsidP="00A91F83">
      <w:pPr>
        <w:jc w:val="center"/>
        <w:rPr>
          <w:sz w:val="24"/>
          <w:szCs w:val="24"/>
          <w:lang w:val="bg-BG"/>
        </w:rPr>
      </w:pPr>
      <w:r w:rsidRPr="00A91F83">
        <w:rPr>
          <w:sz w:val="24"/>
          <w:szCs w:val="24"/>
          <w:lang w:val="bg-BG"/>
        </w:rPr>
        <w:t>за срока на валидността на офертата</w:t>
      </w:r>
    </w:p>
    <w:p w:rsidR="0016012D" w:rsidRPr="00A91F83" w:rsidRDefault="0016012D" w:rsidP="00A91F83">
      <w:pPr>
        <w:shd w:val="clear" w:color="auto" w:fill="FFFFFF"/>
        <w:tabs>
          <w:tab w:val="left" w:leader="dot" w:pos="6029"/>
          <w:tab w:val="left" w:leader="dot" w:pos="9221"/>
        </w:tabs>
        <w:spacing w:line="274" w:lineRule="exact"/>
        <w:jc w:val="both"/>
        <w:rPr>
          <w:color w:val="000000"/>
          <w:spacing w:val="2"/>
          <w:sz w:val="24"/>
          <w:szCs w:val="24"/>
          <w:lang w:val="bg-BG"/>
        </w:rPr>
      </w:pPr>
    </w:p>
    <w:p w:rsidR="0016012D" w:rsidRPr="00A91F83" w:rsidRDefault="0016012D" w:rsidP="002D2EB6">
      <w:pPr>
        <w:shd w:val="clear" w:color="auto" w:fill="FFFFFF"/>
        <w:tabs>
          <w:tab w:val="left" w:leader="dot" w:pos="6029"/>
          <w:tab w:val="left" w:leader="dot" w:pos="9221"/>
        </w:tabs>
        <w:jc w:val="both"/>
        <w:rPr>
          <w:sz w:val="24"/>
          <w:szCs w:val="24"/>
          <w:lang w:val="ru-RU"/>
        </w:rPr>
      </w:pPr>
      <w:r w:rsidRPr="00A91F83">
        <w:rPr>
          <w:color w:val="000000"/>
          <w:spacing w:val="2"/>
          <w:sz w:val="24"/>
          <w:szCs w:val="24"/>
          <w:lang w:val="ru-RU"/>
        </w:rPr>
        <w:t xml:space="preserve">Долуподписаният    /-ната/    </w:t>
      </w:r>
      <w:r w:rsidRPr="00A91F83">
        <w:rPr>
          <w:color w:val="000000"/>
          <w:sz w:val="24"/>
          <w:szCs w:val="24"/>
          <w:lang w:val="ru-RU"/>
        </w:rPr>
        <w:tab/>
      </w:r>
      <w:r w:rsidRPr="00A91F83">
        <w:rPr>
          <w:color w:val="000000"/>
          <w:spacing w:val="10"/>
          <w:sz w:val="24"/>
          <w:szCs w:val="24"/>
          <w:lang w:val="ru-RU"/>
        </w:rPr>
        <w:t xml:space="preserve">,    с    ЕГН    </w:t>
      </w:r>
      <w:r w:rsidRPr="00A91F83">
        <w:rPr>
          <w:color w:val="000000"/>
          <w:sz w:val="24"/>
          <w:szCs w:val="24"/>
          <w:lang w:val="ru-RU"/>
        </w:rPr>
        <w:tab/>
        <w:t>,</w:t>
      </w:r>
    </w:p>
    <w:p w:rsidR="0016012D" w:rsidRPr="00A91F83" w:rsidRDefault="0016012D" w:rsidP="002D2EB6">
      <w:pPr>
        <w:shd w:val="clear" w:color="auto" w:fill="FFFFFF"/>
        <w:tabs>
          <w:tab w:val="left" w:leader="dot" w:pos="6029"/>
          <w:tab w:val="left" w:leader="dot" w:pos="9221"/>
        </w:tabs>
        <w:jc w:val="both"/>
        <w:rPr>
          <w:color w:val="000000"/>
          <w:sz w:val="24"/>
          <w:szCs w:val="24"/>
          <w:lang w:val="ru-RU"/>
        </w:rPr>
      </w:pPr>
      <w:r w:rsidRPr="00A91F83">
        <w:rPr>
          <w:color w:val="000000"/>
          <w:spacing w:val="1"/>
          <w:sz w:val="24"/>
          <w:szCs w:val="24"/>
          <w:lang w:val="ru-RU"/>
        </w:rPr>
        <w:t xml:space="preserve">л.к.№ </w:t>
      </w:r>
      <w:r w:rsidRPr="00A91F83">
        <w:rPr>
          <w:color w:val="000000"/>
          <w:spacing w:val="1"/>
          <w:sz w:val="24"/>
          <w:szCs w:val="24"/>
          <w:lang w:val="bg-BG"/>
        </w:rPr>
        <w:t>........................</w:t>
      </w:r>
      <w:r w:rsidRPr="00A91F83">
        <w:rPr>
          <w:color w:val="000000"/>
          <w:spacing w:val="1"/>
          <w:sz w:val="24"/>
          <w:szCs w:val="24"/>
          <w:lang w:val="ru-RU"/>
        </w:rPr>
        <w:t xml:space="preserve">     </w:t>
      </w:r>
      <w:r w:rsidRPr="00A91F83">
        <w:rPr>
          <w:color w:val="000000"/>
          <w:sz w:val="24"/>
          <w:szCs w:val="24"/>
          <w:lang w:val="ru-RU"/>
        </w:rPr>
        <w:t xml:space="preserve">      </w:t>
      </w:r>
      <w:r w:rsidRPr="00A91F83">
        <w:rPr>
          <w:color w:val="000000"/>
          <w:spacing w:val="3"/>
          <w:sz w:val="24"/>
          <w:szCs w:val="24"/>
          <w:lang w:val="ru-RU"/>
        </w:rPr>
        <w:t xml:space="preserve">издадена    на ..........................     </w:t>
      </w:r>
      <w:r w:rsidRPr="00A91F83">
        <w:rPr>
          <w:color w:val="000000"/>
          <w:sz w:val="24"/>
          <w:szCs w:val="24"/>
          <w:lang w:val="ru-RU"/>
        </w:rPr>
        <w:t xml:space="preserve">в </w:t>
      </w:r>
      <w:r w:rsidRPr="00A91F83">
        <w:rPr>
          <w:color w:val="000000"/>
          <w:sz w:val="24"/>
          <w:szCs w:val="24"/>
          <w:lang w:val="ru-RU"/>
        </w:rPr>
        <w:tab/>
      </w:r>
    </w:p>
    <w:p w:rsidR="00A91F83" w:rsidRPr="00A91F83" w:rsidRDefault="0016012D" w:rsidP="00F4081A">
      <w:pPr>
        <w:jc w:val="both"/>
        <w:rPr>
          <w:b/>
          <w:sz w:val="24"/>
          <w:szCs w:val="24"/>
          <w:lang w:val="bg-BG"/>
        </w:rPr>
      </w:pPr>
      <w:r w:rsidRPr="00A91F83">
        <w:rPr>
          <w:color w:val="000000"/>
          <w:spacing w:val="-4"/>
          <w:sz w:val="24"/>
          <w:szCs w:val="24"/>
          <w:lang w:val="ru-RU"/>
        </w:rPr>
        <w:t>в качеството    ми    на</w:t>
      </w:r>
      <w:r w:rsidRPr="00A91F83">
        <w:rPr>
          <w:color w:val="000000"/>
          <w:sz w:val="24"/>
          <w:szCs w:val="24"/>
          <w:lang w:val="ru-RU"/>
        </w:rPr>
        <w:tab/>
        <w:t>................................ на ............................................</w:t>
      </w:r>
      <w:r w:rsidRPr="00A91F83">
        <w:rPr>
          <w:sz w:val="24"/>
          <w:szCs w:val="24"/>
          <w:lang w:val="ru-RU"/>
        </w:rPr>
        <w:tab/>
      </w:r>
      <w:r w:rsidRPr="00A91F83">
        <w:rPr>
          <w:color w:val="000000"/>
          <w:sz w:val="24"/>
          <w:szCs w:val="24"/>
          <w:lang w:val="ru-RU"/>
        </w:rPr>
        <w:t xml:space="preserve"> </w:t>
      </w:r>
      <w:r w:rsidRPr="00A91F83">
        <w:rPr>
          <w:color w:val="000000"/>
          <w:spacing w:val="2"/>
          <w:sz w:val="24"/>
          <w:szCs w:val="24"/>
          <w:lang w:val="ru-RU"/>
        </w:rPr>
        <w:t>(</w:t>
      </w:r>
      <w:r w:rsidRPr="00A91F83">
        <w:rPr>
          <w:i/>
          <w:color w:val="000000"/>
          <w:spacing w:val="2"/>
          <w:sz w:val="24"/>
          <w:szCs w:val="24"/>
          <w:lang w:val="ru-RU"/>
        </w:rPr>
        <w:t xml:space="preserve">посочва се </w:t>
      </w:r>
      <w:r w:rsidRPr="00A91F83">
        <w:rPr>
          <w:i/>
          <w:color w:val="000000"/>
          <w:spacing w:val="2"/>
          <w:sz w:val="24"/>
          <w:szCs w:val="24"/>
          <w:u w:val="single"/>
          <w:lang w:val="ru-RU"/>
        </w:rPr>
        <w:t>фирмата, която представлявате</w:t>
      </w:r>
      <w:r w:rsidRPr="00A91F83">
        <w:rPr>
          <w:color w:val="000000"/>
          <w:spacing w:val="2"/>
          <w:sz w:val="24"/>
          <w:szCs w:val="24"/>
          <w:lang w:val="ru-RU"/>
        </w:rPr>
        <w:t xml:space="preserve">), </w:t>
      </w:r>
      <w:r w:rsidRPr="00A91F83">
        <w:rPr>
          <w:color w:val="000000"/>
          <w:sz w:val="24"/>
          <w:szCs w:val="24"/>
          <w:lang w:val="ru-RU"/>
        </w:rPr>
        <w:t xml:space="preserve">с ЕИК …………………, </w:t>
      </w:r>
      <w:r w:rsidRPr="00A91F83">
        <w:rPr>
          <w:sz w:val="24"/>
          <w:szCs w:val="24"/>
          <w:lang w:val="ru-RU"/>
        </w:rPr>
        <w:t xml:space="preserve">във връзка с участието на дружеството (обединението) в откритата процедура с предмет </w:t>
      </w:r>
      <w:r w:rsidR="00F4081A">
        <w:rPr>
          <w:b/>
          <w:sz w:val="24"/>
          <w:szCs w:val="24"/>
          <w:lang w:val="bg-BG"/>
        </w:rPr>
        <w:t>“Доставка на медицински изделия</w:t>
      </w:r>
      <w:r w:rsidR="00F4081A" w:rsidRPr="003B7F24">
        <w:rPr>
          <w:b/>
          <w:sz w:val="24"/>
          <w:szCs w:val="24"/>
          <w:lang w:val="bg-BG"/>
        </w:rPr>
        <w:t xml:space="preserve"> за </w:t>
      </w:r>
      <w:r w:rsidR="00F4081A">
        <w:rPr>
          <w:b/>
          <w:sz w:val="24"/>
          <w:szCs w:val="24"/>
          <w:lang w:val="bg-BG"/>
        </w:rPr>
        <w:t>Клиника по неврохирургия, подлежащи на реимбурсиране от НЗОК</w:t>
      </w:r>
      <w:r w:rsidR="00F4081A" w:rsidRPr="00677767">
        <w:rPr>
          <w:b/>
          <w:sz w:val="24"/>
          <w:szCs w:val="24"/>
          <w:lang w:val="bg-BG"/>
        </w:rPr>
        <w:t>”</w:t>
      </w:r>
    </w:p>
    <w:p w:rsidR="00D94FF7" w:rsidRPr="00DB4962" w:rsidRDefault="00D94FF7" w:rsidP="003C06D2">
      <w:pPr>
        <w:jc w:val="center"/>
        <w:rPr>
          <w:b/>
          <w:sz w:val="24"/>
          <w:lang w:val="bg-BG"/>
        </w:rPr>
      </w:pPr>
    </w:p>
    <w:p w:rsidR="00D94FF7" w:rsidRPr="00DB4962" w:rsidRDefault="00D94FF7" w:rsidP="00D94FF7">
      <w:pPr>
        <w:rPr>
          <w:b/>
          <w:sz w:val="24"/>
          <w:lang w:val="bg-BG"/>
        </w:rPr>
      </w:pPr>
    </w:p>
    <w:p w:rsidR="00023B8D" w:rsidRDefault="00023B8D" w:rsidP="00C10F94">
      <w:pPr>
        <w:pStyle w:val="ListParagraph"/>
        <w:spacing w:line="240" w:lineRule="auto"/>
        <w:ind w:left="0"/>
        <w:jc w:val="both"/>
        <w:rPr>
          <w:b/>
        </w:rPr>
      </w:pPr>
    </w:p>
    <w:p w:rsidR="0016012D" w:rsidRPr="009A3093" w:rsidRDefault="009A3093" w:rsidP="00C10F94">
      <w:pPr>
        <w:pStyle w:val="ListParagraph"/>
        <w:spacing w:line="240" w:lineRule="auto"/>
        <w:ind w:left="0"/>
        <w:jc w:val="both"/>
        <w:rPr>
          <w:b/>
          <w:lang w:val="ru-RU"/>
        </w:rPr>
      </w:pPr>
      <w:r>
        <w:rPr>
          <w:b/>
        </w:rPr>
        <w:t xml:space="preserve">                </w:t>
      </w:r>
      <w:r w:rsidR="0016012D" w:rsidRPr="0064698D">
        <w:rPr>
          <w:b/>
        </w:rPr>
        <w:t xml:space="preserve">                                           </w:t>
      </w:r>
      <w:r>
        <w:rPr>
          <w:b/>
          <w:lang w:val="ru-RU"/>
        </w:rPr>
        <w:t>Д Е К Л А Р И Р А М</w:t>
      </w:r>
    </w:p>
    <w:p w:rsidR="0016012D" w:rsidRPr="0064698D" w:rsidRDefault="0016012D" w:rsidP="0016012D">
      <w:pPr>
        <w:jc w:val="both"/>
        <w:rPr>
          <w:color w:val="000000"/>
          <w:spacing w:val="-5"/>
          <w:sz w:val="24"/>
          <w:szCs w:val="24"/>
          <w:lang w:val="ru-RU"/>
        </w:rPr>
      </w:pPr>
    </w:p>
    <w:p w:rsidR="0016012D" w:rsidRPr="0064698D" w:rsidRDefault="00E5188F" w:rsidP="0016012D">
      <w:pPr>
        <w:jc w:val="both"/>
        <w:rPr>
          <w:sz w:val="24"/>
          <w:szCs w:val="24"/>
          <w:lang w:val="bg-BG"/>
        </w:rPr>
      </w:pPr>
      <w:r w:rsidRPr="0064698D">
        <w:rPr>
          <w:color w:val="000000"/>
          <w:spacing w:val="-5"/>
          <w:sz w:val="24"/>
          <w:szCs w:val="24"/>
          <w:lang w:val="ru-RU"/>
        </w:rPr>
        <w:t>С</w:t>
      </w:r>
      <w:r w:rsidRPr="0064698D">
        <w:rPr>
          <w:sz w:val="24"/>
          <w:szCs w:val="24"/>
          <w:lang w:val="bg-BG"/>
        </w:rPr>
        <w:t xml:space="preserve">рокът на валидността на офертата </w:t>
      </w:r>
      <w:r w:rsidR="0016012D" w:rsidRPr="0064698D">
        <w:rPr>
          <w:sz w:val="24"/>
          <w:szCs w:val="24"/>
          <w:lang w:val="bg-BG"/>
        </w:rPr>
        <w:t xml:space="preserve">е </w:t>
      </w:r>
      <w:r w:rsidR="00554C10" w:rsidRPr="00B60C27">
        <w:rPr>
          <w:sz w:val="24"/>
          <w:szCs w:val="24"/>
          <w:lang w:val="bg-BG"/>
        </w:rPr>
        <w:t>4 месеца</w:t>
      </w:r>
      <w:r w:rsidR="00554C10" w:rsidRPr="00DB4962">
        <w:rPr>
          <w:sz w:val="24"/>
          <w:szCs w:val="24"/>
          <w:lang w:val="bg-BG"/>
        </w:rPr>
        <w:t xml:space="preserve"> </w:t>
      </w:r>
      <w:r w:rsidR="0016012D" w:rsidRPr="00DB4962">
        <w:rPr>
          <w:sz w:val="24"/>
          <w:szCs w:val="24"/>
          <w:lang w:val="bg-BG"/>
        </w:rPr>
        <w:t>след крайния срок за подаване на офертите</w:t>
      </w:r>
      <w:r w:rsidR="0016012D" w:rsidRPr="0064698D">
        <w:rPr>
          <w:sz w:val="24"/>
          <w:szCs w:val="24"/>
          <w:lang w:val="bg-BG"/>
        </w:rPr>
        <w:t>.</w:t>
      </w:r>
    </w:p>
    <w:p w:rsidR="0016012D" w:rsidRPr="0064698D" w:rsidRDefault="0016012D" w:rsidP="0016012D">
      <w:pPr>
        <w:shd w:val="clear" w:color="auto" w:fill="FFFFFF"/>
        <w:jc w:val="both"/>
        <w:rPr>
          <w:color w:val="000000"/>
          <w:spacing w:val="-5"/>
          <w:sz w:val="24"/>
          <w:szCs w:val="24"/>
          <w:lang w:val="ru-RU"/>
        </w:rPr>
      </w:pPr>
    </w:p>
    <w:p w:rsidR="0016012D" w:rsidRPr="00DB4962" w:rsidRDefault="0016012D" w:rsidP="0016012D">
      <w:pPr>
        <w:jc w:val="both"/>
        <w:rPr>
          <w:sz w:val="24"/>
          <w:szCs w:val="24"/>
          <w:lang w:val="bg-BG"/>
        </w:rPr>
      </w:pPr>
    </w:p>
    <w:p w:rsidR="0016012D" w:rsidRPr="00DB4962" w:rsidRDefault="0016012D" w:rsidP="0016012D">
      <w:pPr>
        <w:jc w:val="both"/>
        <w:rPr>
          <w:sz w:val="24"/>
          <w:szCs w:val="24"/>
          <w:lang w:val="bg-BG"/>
        </w:rPr>
      </w:pPr>
      <w:r w:rsidRPr="00DB4962">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651FC9">
        <w:rPr>
          <w:rFonts w:ascii="Times New Roman" w:hAnsi="Times New Roman" w:cs="Times New Roman"/>
          <w:sz w:val="24"/>
          <w:szCs w:val="24"/>
        </w:rPr>
        <w:t>ата:........................2018</w:t>
      </w:r>
      <w:r w:rsidR="00472DB1">
        <w:rPr>
          <w:rFonts w:ascii="Times New Roman" w:hAnsi="Times New Roman" w:cs="Times New Roman"/>
          <w:sz w:val="24"/>
          <w:szCs w:val="24"/>
        </w:rPr>
        <w:t xml:space="preserve">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DB4962" w:rsidRDefault="00DD5BC3" w:rsidP="00DD5BC3">
      <w:pPr>
        <w:rPr>
          <w:sz w:val="24"/>
          <w:szCs w:val="24"/>
          <w:lang w:val="bg-BG"/>
        </w:rPr>
      </w:pP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D5BC3">
        <w:rPr>
          <w:sz w:val="24"/>
          <w:szCs w:val="24"/>
          <w:lang w:val="bg-BG"/>
        </w:rPr>
        <w:t xml:space="preserve">    /</w:t>
      </w:r>
      <w:r w:rsidRPr="00DB4962">
        <w:rPr>
          <w:sz w:val="24"/>
          <w:szCs w:val="24"/>
          <w:lang w:val="bg-BG"/>
        </w:rPr>
        <w:t>подпис и печат</w:t>
      </w:r>
      <w:r w:rsidRPr="00DD5BC3">
        <w:rPr>
          <w:sz w:val="24"/>
          <w:szCs w:val="24"/>
          <w:lang w:val="bg-BG"/>
        </w:rPr>
        <w:t>/</w:t>
      </w:r>
      <w:r w:rsidRPr="00DB4962">
        <w:rPr>
          <w:sz w:val="24"/>
          <w:szCs w:val="24"/>
          <w:lang w:val="bg-BG"/>
        </w:rPr>
        <w:tab/>
      </w:r>
    </w:p>
    <w:p w:rsidR="00DD5BC3" w:rsidRPr="00DB4962"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6012D" w:rsidRPr="0064698D" w:rsidRDefault="0016012D" w:rsidP="0016012D">
      <w:pPr>
        <w:tabs>
          <w:tab w:val="left" w:pos="5760"/>
        </w:tabs>
        <w:jc w:val="both"/>
        <w:rPr>
          <w:sz w:val="24"/>
          <w:szCs w:val="24"/>
          <w:lang w:val="bg-BG"/>
        </w:rPr>
      </w:pPr>
    </w:p>
    <w:p w:rsidR="0016012D" w:rsidRDefault="0016012D"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F42A8" w:rsidRDefault="001F42A8" w:rsidP="0016012D">
      <w:pPr>
        <w:spacing w:after="200" w:line="276" w:lineRule="auto"/>
        <w:rPr>
          <w:sz w:val="24"/>
          <w:szCs w:val="24"/>
          <w:lang w:val="bg-BG"/>
        </w:rPr>
      </w:pPr>
    </w:p>
    <w:p w:rsidR="001F42A8" w:rsidRDefault="001F42A8" w:rsidP="0016012D">
      <w:pPr>
        <w:spacing w:after="200" w:line="276" w:lineRule="auto"/>
        <w:rPr>
          <w:sz w:val="24"/>
          <w:szCs w:val="24"/>
          <w:lang w:val="bg-BG"/>
        </w:rPr>
      </w:pPr>
    </w:p>
    <w:p w:rsidR="001F42A8" w:rsidRDefault="001F42A8" w:rsidP="0016012D">
      <w:pPr>
        <w:spacing w:after="200" w:line="276" w:lineRule="auto"/>
        <w:rPr>
          <w:sz w:val="24"/>
          <w:szCs w:val="24"/>
          <w:lang w:val="bg-BG"/>
        </w:rPr>
      </w:pPr>
    </w:p>
    <w:p w:rsidR="00B113CD" w:rsidRDefault="00B113CD" w:rsidP="0016012D">
      <w:pPr>
        <w:rPr>
          <w:sz w:val="24"/>
          <w:szCs w:val="24"/>
          <w:lang w:val="bg-BG"/>
        </w:rPr>
      </w:pPr>
    </w:p>
    <w:p w:rsidR="00C16D77" w:rsidRDefault="00C16D77" w:rsidP="0016012D">
      <w:pPr>
        <w:rPr>
          <w:sz w:val="24"/>
          <w:szCs w:val="24"/>
          <w:lang w:val="bg-BG"/>
        </w:rPr>
      </w:pPr>
    </w:p>
    <w:p w:rsidR="00232BDB" w:rsidRDefault="00232BDB" w:rsidP="0016012D">
      <w:pPr>
        <w:rPr>
          <w:sz w:val="24"/>
          <w:szCs w:val="24"/>
          <w:lang w:val="bg-BG"/>
        </w:rPr>
      </w:pPr>
    </w:p>
    <w:p w:rsidR="00F65B44" w:rsidRDefault="00F65B44" w:rsidP="0016012D">
      <w:pPr>
        <w:rPr>
          <w:sz w:val="24"/>
          <w:szCs w:val="24"/>
          <w:lang w:val="bg-BG"/>
        </w:rPr>
      </w:pPr>
    </w:p>
    <w:p w:rsidR="002D2EB6" w:rsidRDefault="002D2EB6" w:rsidP="0016012D">
      <w:pPr>
        <w:rPr>
          <w:sz w:val="24"/>
          <w:szCs w:val="24"/>
          <w:lang w:val="bg-BG"/>
        </w:rPr>
      </w:pPr>
    </w:p>
    <w:p w:rsidR="00B113CD" w:rsidRPr="00B51D73" w:rsidRDefault="00B113CD" w:rsidP="00B113CD">
      <w:pPr>
        <w:tabs>
          <w:tab w:val="left" w:pos="0"/>
        </w:tabs>
        <w:jc w:val="center"/>
        <w:rPr>
          <w:b/>
          <w:sz w:val="24"/>
          <w:szCs w:val="24"/>
          <w:lang w:val="bg-BG"/>
        </w:rPr>
      </w:pPr>
      <w:r w:rsidRPr="00997061">
        <w:rPr>
          <w:b/>
          <w:sz w:val="24"/>
          <w:szCs w:val="24"/>
          <w:lang w:val="bg-BG"/>
        </w:rPr>
        <w:lastRenderedPageBreak/>
        <w:t xml:space="preserve">Раздел </w:t>
      </w:r>
      <w:r>
        <w:rPr>
          <w:b/>
          <w:sz w:val="24"/>
          <w:szCs w:val="24"/>
          <w:lang w:val="bg-BG"/>
        </w:rPr>
        <w:t>Х</w:t>
      </w:r>
    </w:p>
    <w:p w:rsidR="00B113CD" w:rsidRPr="00B51D73" w:rsidRDefault="00B113CD" w:rsidP="00B113CD">
      <w:pPr>
        <w:jc w:val="right"/>
        <w:rPr>
          <w:sz w:val="24"/>
          <w:szCs w:val="24"/>
          <w:lang w:val="bg-BG"/>
        </w:rPr>
      </w:pPr>
      <w:r>
        <w:rPr>
          <w:sz w:val="24"/>
          <w:szCs w:val="24"/>
          <w:lang w:val="bg-BG"/>
        </w:rPr>
        <w:t xml:space="preserve">Проект </w:t>
      </w:r>
    </w:p>
    <w:p w:rsidR="00B113CD" w:rsidRPr="00997061" w:rsidRDefault="00B113CD" w:rsidP="00B113CD">
      <w:pPr>
        <w:jc w:val="center"/>
        <w:rPr>
          <w:b/>
          <w:sz w:val="24"/>
          <w:szCs w:val="24"/>
          <w:lang w:val="bg-BG"/>
        </w:rPr>
      </w:pPr>
      <w:r w:rsidRPr="00997061">
        <w:rPr>
          <w:b/>
          <w:sz w:val="24"/>
          <w:szCs w:val="24"/>
          <w:lang w:val="bg-BG"/>
        </w:rPr>
        <w:t>Д О Г О В О Р</w:t>
      </w:r>
    </w:p>
    <w:p w:rsidR="00B113CD" w:rsidRPr="00232BDB" w:rsidRDefault="00B113CD" w:rsidP="00181D76">
      <w:pPr>
        <w:jc w:val="center"/>
        <w:rPr>
          <w:sz w:val="24"/>
          <w:lang w:val="bg-BG"/>
        </w:rPr>
      </w:pPr>
      <w:r w:rsidRPr="003C06D2">
        <w:rPr>
          <w:sz w:val="24"/>
          <w:szCs w:val="24"/>
          <w:lang w:val="bg-BG"/>
        </w:rPr>
        <w:t xml:space="preserve">     </w:t>
      </w:r>
      <w:r w:rsidRPr="00232BDB">
        <w:rPr>
          <w:sz w:val="24"/>
          <w:szCs w:val="24"/>
          <w:lang w:val="bg-BG"/>
        </w:rPr>
        <w:t xml:space="preserve">за доставка на </w:t>
      </w:r>
      <w:r w:rsidR="00232BDB" w:rsidRPr="00232BDB">
        <w:rPr>
          <w:sz w:val="24"/>
          <w:szCs w:val="24"/>
          <w:lang w:val="bg-BG"/>
        </w:rPr>
        <w:t xml:space="preserve">медицински изделия за Клиника по неврохирургия </w:t>
      </w:r>
      <w:r w:rsidRPr="00232BDB">
        <w:rPr>
          <w:sz w:val="24"/>
          <w:szCs w:val="24"/>
          <w:lang w:val="en-US"/>
        </w:rPr>
        <w:t>ID</w:t>
      </w:r>
      <w:r w:rsidRPr="00232BDB">
        <w:rPr>
          <w:sz w:val="24"/>
          <w:szCs w:val="24"/>
          <w:lang w:val="bg-BG"/>
        </w:rPr>
        <w:t xml:space="preserve"> </w:t>
      </w:r>
      <w:r w:rsidR="00C22ACB" w:rsidRPr="00232BDB">
        <w:rPr>
          <w:sz w:val="24"/>
          <w:szCs w:val="24"/>
          <w:lang w:val="ru-RU"/>
        </w:rPr>
        <w:t xml:space="preserve"> № 00494</w:t>
      </w:r>
      <w:r w:rsidR="00C22ACB" w:rsidRPr="00232BDB">
        <w:rPr>
          <w:b/>
          <w:sz w:val="24"/>
          <w:szCs w:val="24"/>
          <w:lang w:val="ru-RU"/>
        </w:rPr>
        <w:t>-</w:t>
      </w:r>
      <w:r w:rsidR="00C22ACB" w:rsidRPr="00232BDB">
        <w:rPr>
          <w:sz w:val="24"/>
          <w:szCs w:val="24"/>
          <w:lang w:val="ru-RU"/>
        </w:rPr>
        <w:t>2018</w:t>
      </w:r>
      <w:r w:rsidRPr="00232BDB">
        <w:rPr>
          <w:b/>
          <w:sz w:val="24"/>
          <w:szCs w:val="24"/>
          <w:lang w:val="ru-RU"/>
        </w:rPr>
        <w:t>-</w:t>
      </w:r>
      <w:r w:rsidRPr="00232BDB">
        <w:rPr>
          <w:sz w:val="24"/>
          <w:szCs w:val="24"/>
          <w:lang w:val="ru-RU"/>
        </w:rPr>
        <w:t>00......</w:t>
      </w:r>
    </w:p>
    <w:p w:rsidR="00B113CD" w:rsidRPr="00A10BB0" w:rsidRDefault="00B113CD" w:rsidP="00B113CD">
      <w:pPr>
        <w:jc w:val="center"/>
        <w:rPr>
          <w:sz w:val="24"/>
          <w:szCs w:val="24"/>
          <w:lang w:val="bg-BG"/>
        </w:rPr>
      </w:pPr>
      <w:r w:rsidRPr="00997061">
        <w:rPr>
          <w:sz w:val="24"/>
          <w:szCs w:val="24"/>
          <w:lang w:val="bg-BG"/>
        </w:rPr>
        <w:tab/>
      </w:r>
    </w:p>
    <w:p w:rsidR="00B113CD" w:rsidRPr="00C465A6" w:rsidRDefault="00B113CD" w:rsidP="00B113CD">
      <w:pPr>
        <w:ind w:firstLine="709"/>
        <w:jc w:val="both"/>
        <w:rPr>
          <w:sz w:val="24"/>
          <w:szCs w:val="24"/>
          <w:lang w:val="bg-BG"/>
        </w:rPr>
      </w:pPr>
      <w:r w:rsidRPr="00C465A6">
        <w:rPr>
          <w:sz w:val="24"/>
          <w:szCs w:val="24"/>
          <w:lang w:val="bg-BG"/>
        </w:rPr>
        <w:t>Дн</w:t>
      </w:r>
      <w:r w:rsidR="003C06D2">
        <w:rPr>
          <w:sz w:val="24"/>
          <w:szCs w:val="24"/>
          <w:lang w:val="bg-BG"/>
        </w:rPr>
        <w:t>ес, ..............</w:t>
      </w:r>
      <w:r w:rsidR="00CE1491">
        <w:rPr>
          <w:sz w:val="24"/>
          <w:szCs w:val="24"/>
          <w:lang w:val="bg-BG"/>
        </w:rPr>
        <w:t>2018г.</w:t>
      </w:r>
      <w:r w:rsidRPr="00C465A6">
        <w:rPr>
          <w:sz w:val="24"/>
          <w:szCs w:val="24"/>
          <w:lang w:val="bg-BG"/>
        </w:rPr>
        <w:t>, в гр. София, между:</w:t>
      </w:r>
    </w:p>
    <w:p w:rsidR="00B113CD" w:rsidRPr="00C465A6" w:rsidRDefault="00B113CD" w:rsidP="00B113CD">
      <w:pPr>
        <w:jc w:val="both"/>
        <w:rPr>
          <w:sz w:val="24"/>
          <w:szCs w:val="24"/>
          <w:lang w:val="bg-BG"/>
        </w:rPr>
      </w:pPr>
    </w:p>
    <w:p w:rsidR="00B113CD" w:rsidRPr="00C465A6" w:rsidRDefault="00B113CD" w:rsidP="00B113CD">
      <w:pPr>
        <w:ind w:firstLine="720"/>
        <w:jc w:val="both"/>
        <w:rPr>
          <w:sz w:val="24"/>
          <w:szCs w:val="24"/>
          <w:lang w:val="bg-BG"/>
        </w:rPr>
      </w:pPr>
      <w:r w:rsidRPr="00C465A6">
        <w:rPr>
          <w:b/>
          <w:spacing w:val="10"/>
          <w:w w:val="110"/>
          <w:sz w:val="24"/>
          <w:szCs w:val="24"/>
          <w:lang w:val="bg-BG"/>
        </w:rPr>
        <w:t>УМБАЛ"Царица Йоанна-ИСУЛ"ЕАД</w:t>
      </w:r>
      <w:r w:rsidRPr="00C465A6">
        <w:rPr>
          <w:spacing w:val="10"/>
          <w:w w:val="110"/>
          <w:sz w:val="24"/>
          <w:szCs w:val="24"/>
          <w:lang w:val="bg-BG"/>
        </w:rPr>
        <w:t>,</w:t>
      </w:r>
      <w:r w:rsidRPr="00C465A6">
        <w:rPr>
          <w:sz w:val="24"/>
          <w:szCs w:val="24"/>
          <w:lang w:val="bg-BG"/>
        </w:rPr>
        <w:t xml:space="preserve"> със седалище и адрес на управление в гр. София, район "Оборище", ул."Бяло море"№8, тел. 9432215, факс 9432180, ЕИК 831605806, представлявано от </w:t>
      </w:r>
      <w:r w:rsidR="00181D76">
        <w:rPr>
          <w:sz w:val="24"/>
          <w:szCs w:val="24"/>
          <w:lang w:val="bg-BG"/>
        </w:rPr>
        <w:t>проф. д-р Бойко Коруков</w:t>
      </w:r>
      <w:r w:rsidRPr="00C465A6">
        <w:rPr>
          <w:sz w:val="24"/>
          <w:szCs w:val="24"/>
          <w:lang w:val="bg-BG"/>
        </w:rPr>
        <w:t xml:space="preserve">, дм – Изпълнителен директор, наричано за краткост по-долу </w:t>
      </w:r>
      <w:r w:rsidRPr="00C465A6">
        <w:rPr>
          <w:b/>
          <w:sz w:val="24"/>
          <w:szCs w:val="24"/>
          <w:lang w:val="bg-BG"/>
        </w:rPr>
        <w:t>"ВЪЗЛОЖИТЕЛ"</w:t>
      </w:r>
      <w:r w:rsidRPr="00C465A6">
        <w:rPr>
          <w:sz w:val="24"/>
          <w:szCs w:val="24"/>
          <w:lang w:val="bg-BG"/>
        </w:rPr>
        <w:t xml:space="preserve"> от една страна, и</w:t>
      </w:r>
    </w:p>
    <w:p w:rsidR="00B113CD" w:rsidRPr="00F4081A" w:rsidRDefault="00B113CD" w:rsidP="00F4081A">
      <w:pPr>
        <w:jc w:val="both"/>
        <w:rPr>
          <w:b/>
          <w:sz w:val="24"/>
          <w:szCs w:val="24"/>
          <w:lang w:val="bg-BG"/>
        </w:rPr>
      </w:pPr>
      <w:r w:rsidRPr="00C465A6">
        <w:rPr>
          <w:sz w:val="24"/>
          <w:szCs w:val="24"/>
          <w:lang w:val="bg-BG"/>
        </w:rPr>
        <w:t xml:space="preserve">...................................................................................................................., със седалище и адрес на управление ................................................................. , ул.  „.......................................................“ № .........., тел: , факс …………………………. ЕИК.........................., представлявано от .................................................., наричано за краткост </w:t>
      </w:r>
      <w:r w:rsidRPr="00C465A6">
        <w:rPr>
          <w:b/>
          <w:sz w:val="24"/>
          <w:szCs w:val="24"/>
          <w:lang w:val="bg-BG"/>
        </w:rPr>
        <w:t>"ИЗПЪЛНИТЕЛ"</w:t>
      </w:r>
      <w:r w:rsidRPr="00C465A6">
        <w:rPr>
          <w:sz w:val="24"/>
          <w:szCs w:val="24"/>
          <w:lang w:val="bg-BG"/>
        </w:rPr>
        <w:t xml:space="preserve"> от друга страна, на основание чл. 112, ал. 1 от Закона за обществените поръчки (ЗОП) и в изпълнение на Решение </w:t>
      </w:r>
      <w:r w:rsidR="00A1209E">
        <w:rPr>
          <w:sz w:val="24"/>
          <w:szCs w:val="24"/>
          <w:lang w:val="bg-BG"/>
        </w:rPr>
        <w:t>РД-03-</w:t>
      </w:r>
      <w:r w:rsidRPr="00C465A6">
        <w:rPr>
          <w:sz w:val="24"/>
          <w:szCs w:val="24"/>
          <w:lang w:val="bg-BG"/>
        </w:rPr>
        <w:t>№</w:t>
      </w:r>
      <w:r w:rsidR="00A1209E">
        <w:rPr>
          <w:sz w:val="24"/>
          <w:szCs w:val="24"/>
          <w:lang w:val="bg-BG"/>
        </w:rPr>
        <w:t>-</w:t>
      </w:r>
      <w:r w:rsidRPr="00C465A6">
        <w:rPr>
          <w:sz w:val="24"/>
          <w:szCs w:val="24"/>
          <w:lang w:val="bg-BG"/>
        </w:rPr>
        <w:t xml:space="preserve"> ....</w:t>
      </w:r>
      <w:r w:rsidR="00A1209E">
        <w:rPr>
          <w:sz w:val="24"/>
          <w:szCs w:val="24"/>
          <w:lang w:val="bg-BG"/>
        </w:rPr>
        <w:t>/</w:t>
      </w:r>
      <w:r w:rsidRPr="00C465A6">
        <w:rPr>
          <w:sz w:val="24"/>
          <w:szCs w:val="24"/>
          <w:lang w:val="bg-BG"/>
        </w:rPr>
        <w:t>.</w:t>
      </w:r>
      <w:r w:rsidR="00C22ACB">
        <w:rPr>
          <w:sz w:val="24"/>
          <w:szCs w:val="24"/>
          <w:lang w:val="bg-BG"/>
        </w:rPr>
        <w:t>....</w:t>
      </w:r>
      <w:r w:rsidR="002D2EB6">
        <w:rPr>
          <w:sz w:val="24"/>
          <w:szCs w:val="24"/>
          <w:lang w:val="bg-BG"/>
        </w:rPr>
        <w:t>........</w:t>
      </w:r>
      <w:r w:rsidR="00C22ACB">
        <w:rPr>
          <w:sz w:val="24"/>
          <w:szCs w:val="24"/>
          <w:lang w:val="bg-BG"/>
        </w:rPr>
        <w:t xml:space="preserve">....2018 </w:t>
      </w:r>
      <w:r w:rsidR="00A1209E">
        <w:rPr>
          <w:sz w:val="24"/>
          <w:szCs w:val="24"/>
          <w:lang w:val="bg-BG"/>
        </w:rPr>
        <w:t xml:space="preserve">г. </w:t>
      </w:r>
      <w:r w:rsidRPr="00C465A6">
        <w:rPr>
          <w:sz w:val="24"/>
          <w:szCs w:val="24"/>
          <w:lang w:val="bg-BG"/>
        </w:rPr>
        <w:t xml:space="preserve">на Изпълнителния директор на УМБАЛ „Царица Йоанна-ИСУЛ” ЕАД за определяне на изпълнител на обществена поръчка с предмет </w:t>
      </w:r>
      <w:r w:rsidR="00F4081A">
        <w:rPr>
          <w:b/>
          <w:sz w:val="24"/>
          <w:szCs w:val="24"/>
          <w:lang w:val="bg-BG"/>
        </w:rPr>
        <w:t>“Доставка на медицински изделия</w:t>
      </w:r>
      <w:r w:rsidR="00F4081A" w:rsidRPr="003B7F24">
        <w:rPr>
          <w:b/>
          <w:sz w:val="24"/>
          <w:szCs w:val="24"/>
          <w:lang w:val="bg-BG"/>
        </w:rPr>
        <w:t xml:space="preserve"> за </w:t>
      </w:r>
      <w:r w:rsidR="00F4081A">
        <w:rPr>
          <w:b/>
          <w:sz w:val="24"/>
          <w:szCs w:val="24"/>
          <w:lang w:val="bg-BG"/>
        </w:rPr>
        <w:t>Клиника по неврохирургия, подлежащи на реимбурсиране от НЗОК</w:t>
      </w:r>
      <w:r w:rsidR="00F4081A" w:rsidRPr="00677767">
        <w:rPr>
          <w:b/>
          <w:sz w:val="24"/>
          <w:szCs w:val="24"/>
          <w:lang w:val="bg-BG"/>
        </w:rPr>
        <w:t>”</w:t>
      </w:r>
      <w:r w:rsidR="00A1209E">
        <w:rPr>
          <w:b/>
          <w:sz w:val="24"/>
          <w:szCs w:val="24"/>
          <w:lang w:val="bg-BG"/>
        </w:rPr>
        <w:t xml:space="preserve"> </w:t>
      </w:r>
      <w:r w:rsidRPr="00C465A6">
        <w:rPr>
          <w:sz w:val="24"/>
          <w:szCs w:val="24"/>
          <w:lang w:val="bg-BG"/>
        </w:rPr>
        <w:t xml:space="preserve">се сключи настоящият договор, като страните се споразумяха за следното: </w:t>
      </w:r>
    </w:p>
    <w:p w:rsidR="00B113CD" w:rsidRPr="00A10BB0" w:rsidRDefault="00B113CD" w:rsidP="00B113CD">
      <w:pPr>
        <w:pStyle w:val="ListParagraph"/>
        <w:spacing w:after="0" w:line="240" w:lineRule="auto"/>
        <w:ind w:left="0"/>
        <w:jc w:val="both"/>
        <w:rPr>
          <w:b/>
        </w:rPr>
      </w:pPr>
      <w:r w:rsidRPr="00B71B75">
        <w:t xml:space="preserve"> </w:t>
      </w:r>
    </w:p>
    <w:p w:rsidR="00B113CD" w:rsidRPr="00B113CD" w:rsidRDefault="00B113CD" w:rsidP="00E47EBE">
      <w:pPr>
        <w:tabs>
          <w:tab w:val="left" w:pos="8647"/>
        </w:tabs>
        <w:jc w:val="center"/>
        <w:rPr>
          <w:b/>
          <w:sz w:val="24"/>
          <w:szCs w:val="24"/>
          <w:lang w:val="bg-BG"/>
        </w:rPr>
      </w:pPr>
      <w:r w:rsidRPr="00997061">
        <w:rPr>
          <w:b/>
          <w:sz w:val="24"/>
          <w:szCs w:val="24"/>
          <w:lang w:val="bg-BG"/>
        </w:rPr>
        <w:t>І. ПРЕДМЕТ НА ДОГОВОРА</w:t>
      </w:r>
    </w:p>
    <w:p w:rsidR="00511991" w:rsidRDefault="00511991" w:rsidP="00472CD9">
      <w:pPr>
        <w:jc w:val="both"/>
        <w:rPr>
          <w:sz w:val="24"/>
          <w:szCs w:val="24"/>
          <w:lang w:val="bg-BG"/>
        </w:rPr>
      </w:pPr>
      <w:r>
        <w:rPr>
          <w:sz w:val="24"/>
          <w:szCs w:val="24"/>
          <w:lang w:val="bg-BG"/>
        </w:rPr>
        <w:t xml:space="preserve">       </w:t>
      </w:r>
      <w:r w:rsidR="00B113CD" w:rsidRPr="00997061">
        <w:rPr>
          <w:sz w:val="24"/>
          <w:szCs w:val="24"/>
          <w:lang w:val="bg-BG"/>
        </w:rPr>
        <w:t xml:space="preserve">Чл. 1. (1) </w:t>
      </w:r>
      <w:r w:rsidR="00B113CD" w:rsidRPr="00997061">
        <w:rPr>
          <w:b/>
          <w:sz w:val="24"/>
          <w:szCs w:val="24"/>
          <w:lang w:val="bg-BG"/>
        </w:rPr>
        <w:t>ВЪЗЛОЖИТЕЛЯТ</w:t>
      </w:r>
      <w:r w:rsidR="00B113CD" w:rsidRPr="00997061">
        <w:rPr>
          <w:sz w:val="24"/>
          <w:szCs w:val="24"/>
          <w:lang w:val="bg-BG"/>
        </w:rPr>
        <w:t xml:space="preserve"> възлага, а </w:t>
      </w:r>
      <w:r w:rsidR="00B113CD" w:rsidRPr="00997061">
        <w:rPr>
          <w:b/>
          <w:sz w:val="24"/>
          <w:szCs w:val="24"/>
          <w:lang w:val="bg-BG"/>
        </w:rPr>
        <w:t>ИЗПЪЛНИТЕЛЯТ</w:t>
      </w:r>
      <w:r>
        <w:rPr>
          <w:sz w:val="24"/>
          <w:szCs w:val="24"/>
          <w:lang w:val="bg-BG"/>
        </w:rPr>
        <w:t xml:space="preserve"> приема срещу възнаграждение</w:t>
      </w:r>
    </w:p>
    <w:p w:rsidR="00511991" w:rsidRDefault="00B113CD" w:rsidP="00472CD9">
      <w:pPr>
        <w:jc w:val="both"/>
        <w:rPr>
          <w:sz w:val="24"/>
          <w:szCs w:val="24"/>
          <w:lang w:val="bg-BG"/>
        </w:rPr>
      </w:pPr>
      <w:r w:rsidRPr="00997061">
        <w:rPr>
          <w:sz w:val="24"/>
          <w:szCs w:val="24"/>
          <w:lang w:val="bg-BG"/>
        </w:rPr>
        <w:t xml:space="preserve">да извършва периодични доставки на </w:t>
      </w:r>
      <w:r w:rsidR="00F4081A">
        <w:rPr>
          <w:b/>
          <w:sz w:val="24"/>
          <w:szCs w:val="24"/>
          <w:lang w:val="bg-BG"/>
        </w:rPr>
        <w:t>медицински изделия</w:t>
      </w:r>
      <w:r w:rsidR="00F4081A" w:rsidRPr="003B7F24">
        <w:rPr>
          <w:b/>
          <w:sz w:val="24"/>
          <w:szCs w:val="24"/>
          <w:lang w:val="bg-BG"/>
        </w:rPr>
        <w:t xml:space="preserve"> за </w:t>
      </w:r>
      <w:r w:rsidR="00F4081A">
        <w:rPr>
          <w:b/>
          <w:sz w:val="24"/>
          <w:szCs w:val="24"/>
          <w:lang w:val="bg-BG"/>
        </w:rPr>
        <w:t>неврохирургия</w:t>
      </w:r>
      <w:r w:rsidR="00F4081A" w:rsidRPr="00E55843">
        <w:rPr>
          <w:sz w:val="24"/>
          <w:szCs w:val="24"/>
          <w:lang w:val="bg-BG"/>
        </w:rPr>
        <w:t xml:space="preserve"> </w:t>
      </w:r>
      <w:r w:rsidR="00E55843" w:rsidRPr="00E55843">
        <w:rPr>
          <w:sz w:val="24"/>
          <w:szCs w:val="24"/>
          <w:lang w:val="bg-BG"/>
        </w:rPr>
        <w:t>от обособена</w:t>
      </w:r>
      <w:r w:rsidR="00E55843" w:rsidRPr="00BE7A70">
        <w:rPr>
          <w:sz w:val="24"/>
          <w:szCs w:val="24"/>
          <w:lang w:val="bg-BG"/>
        </w:rPr>
        <w:t>/и</w:t>
      </w:r>
      <w:r w:rsidR="00E55843" w:rsidRPr="00E55843">
        <w:rPr>
          <w:sz w:val="24"/>
          <w:szCs w:val="24"/>
          <w:lang w:val="bg-BG"/>
        </w:rPr>
        <w:t xml:space="preserve"> позиция</w:t>
      </w:r>
      <w:r w:rsidR="00E55843" w:rsidRPr="00BE7A70">
        <w:rPr>
          <w:sz w:val="24"/>
          <w:szCs w:val="24"/>
          <w:lang w:val="bg-BG"/>
        </w:rPr>
        <w:t>/и</w:t>
      </w:r>
      <w:r w:rsidR="00E55843">
        <w:rPr>
          <w:sz w:val="24"/>
          <w:szCs w:val="24"/>
          <w:lang w:val="bg-BG"/>
        </w:rPr>
        <w:t xml:space="preserve"> </w:t>
      </w:r>
      <w:r w:rsidR="00E55843" w:rsidRPr="00E55843">
        <w:rPr>
          <w:sz w:val="24"/>
          <w:szCs w:val="24"/>
          <w:lang w:val="bg-BG"/>
        </w:rPr>
        <w:t>№  ……………</w:t>
      </w:r>
      <w:r w:rsidR="00E55843">
        <w:rPr>
          <w:sz w:val="24"/>
          <w:szCs w:val="24"/>
          <w:lang w:val="bg-BG"/>
        </w:rPr>
        <w:t>……………</w:t>
      </w:r>
      <w:r w:rsidR="00E55843" w:rsidRPr="00E55843">
        <w:rPr>
          <w:sz w:val="24"/>
          <w:szCs w:val="24"/>
          <w:lang w:val="bg-BG"/>
        </w:rPr>
        <w:t>., номенклатурн</w:t>
      </w:r>
      <w:r w:rsidR="00E55843">
        <w:rPr>
          <w:sz w:val="24"/>
          <w:szCs w:val="24"/>
        </w:rPr>
        <w:t>a</w:t>
      </w:r>
      <w:r w:rsidR="00E55843" w:rsidRPr="00E55843">
        <w:rPr>
          <w:sz w:val="24"/>
          <w:szCs w:val="24"/>
          <w:lang w:val="bg-BG"/>
        </w:rPr>
        <w:t>/и единиц</w:t>
      </w:r>
      <w:r w:rsidR="00E55843">
        <w:rPr>
          <w:sz w:val="24"/>
          <w:szCs w:val="24"/>
        </w:rPr>
        <w:t>a</w:t>
      </w:r>
      <w:r w:rsidR="00782719">
        <w:rPr>
          <w:sz w:val="24"/>
          <w:szCs w:val="24"/>
          <w:lang w:val="bg-BG"/>
        </w:rPr>
        <w:t>/и № ……………………………………………………………..</w:t>
      </w:r>
      <w:r w:rsidR="00E55843">
        <w:rPr>
          <w:sz w:val="24"/>
          <w:szCs w:val="24"/>
          <w:lang w:val="bg-BG"/>
        </w:rPr>
        <w:t>…..</w:t>
      </w:r>
      <w:r w:rsidR="00E55843" w:rsidRPr="00E55843">
        <w:rPr>
          <w:sz w:val="24"/>
          <w:szCs w:val="24"/>
          <w:lang w:val="bg-BG"/>
        </w:rPr>
        <w:t>…..,</w:t>
      </w:r>
      <w:r w:rsidR="00E55843">
        <w:rPr>
          <w:sz w:val="24"/>
          <w:szCs w:val="24"/>
          <w:lang w:val="bg-BG"/>
        </w:rPr>
        <w:t xml:space="preserve"> </w:t>
      </w:r>
      <w:r w:rsidRPr="00AE0D74">
        <w:rPr>
          <w:sz w:val="24"/>
          <w:szCs w:val="24"/>
          <w:lang w:val="bg-BG"/>
        </w:rPr>
        <w:t xml:space="preserve">по </w:t>
      </w:r>
      <w:r w:rsidRPr="008B7958">
        <w:rPr>
          <w:i/>
          <w:sz w:val="24"/>
          <w:szCs w:val="24"/>
          <w:lang w:val="bg-BG"/>
        </w:rPr>
        <w:t>Приложение №</w:t>
      </w:r>
      <w:r w:rsidR="00186823">
        <w:rPr>
          <w:i/>
          <w:sz w:val="24"/>
          <w:szCs w:val="24"/>
          <w:lang w:val="bg-BG"/>
        </w:rPr>
        <w:t xml:space="preserve"> </w:t>
      </w:r>
      <w:r w:rsidRPr="008B7958">
        <w:rPr>
          <w:i/>
          <w:sz w:val="24"/>
          <w:szCs w:val="24"/>
          <w:lang w:val="bg-BG"/>
        </w:rPr>
        <w:t>1</w:t>
      </w:r>
      <w:r w:rsidRPr="00AE0D74">
        <w:rPr>
          <w:sz w:val="24"/>
          <w:szCs w:val="24"/>
          <w:lang w:val="bg-BG"/>
        </w:rPr>
        <w:t xml:space="preserve"> </w:t>
      </w:r>
    </w:p>
    <w:p w:rsidR="00B113CD" w:rsidRPr="00511991" w:rsidRDefault="00B113CD" w:rsidP="00472CD9">
      <w:pPr>
        <w:jc w:val="both"/>
        <w:rPr>
          <w:b/>
          <w:sz w:val="24"/>
          <w:lang w:val="bg-BG"/>
        </w:rPr>
      </w:pPr>
      <w:r w:rsidRPr="00AE0D74">
        <w:rPr>
          <w:sz w:val="24"/>
          <w:szCs w:val="24"/>
          <w:lang w:val="bg-BG"/>
        </w:rPr>
        <w:t>„С</w:t>
      </w:r>
      <w:r w:rsidRPr="00997061">
        <w:rPr>
          <w:sz w:val="24"/>
          <w:szCs w:val="24"/>
          <w:lang w:val="bg-BG"/>
        </w:rPr>
        <w:t>пецификация</w:t>
      </w:r>
      <w:r w:rsidRPr="00AE0D74">
        <w:rPr>
          <w:sz w:val="24"/>
          <w:szCs w:val="24"/>
          <w:lang w:val="bg-BG"/>
        </w:rPr>
        <w:t xml:space="preserve"> към договора” изготвена на база</w:t>
      </w:r>
      <w:r w:rsidRPr="00997061">
        <w:rPr>
          <w:i/>
          <w:sz w:val="24"/>
          <w:szCs w:val="24"/>
          <w:lang w:val="bg-BG"/>
        </w:rPr>
        <w:t xml:space="preserve"> </w:t>
      </w:r>
      <w:r w:rsidRPr="00997061">
        <w:rPr>
          <w:sz w:val="24"/>
          <w:szCs w:val="24"/>
          <w:lang w:val="bg-BG"/>
        </w:rPr>
        <w:t xml:space="preserve">Техническото предложение на </w:t>
      </w:r>
      <w:r w:rsidRPr="00997061">
        <w:rPr>
          <w:b/>
          <w:sz w:val="24"/>
          <w:szCs w:val="24"/>
          <w:lang w:val="bg-BG"/>
        </w:rPr>
        <w:t>ИЗПЪЛНИТЕЛЯ</w:t>
      </w:r>
      <w:r w:rsidRPr="00997061">
        <w:rPr>
          <w:sz w:val="24"/>
          <w:szCs w:val="24"/>
          <w:lang w:val="bg-BG"/>
        </w:rPr>
        <w:t xml:space="preserve">, представляващо Приложение № </w:t>
      </w:r>
      <w:r w:rsidRPr="00AE0D74">
        <w:rPr>
          <w:sz w:val="24"/>
          <w:szCs w:val="24"/>
          <w:lang w:val="bg-BG"/>
        </w:rPr>
        <w:t>4</w:t>
      </w:r>
      <w:r w:rsidRPr="00997061">
        <w:rPr>
          <w:sz w:val="24"/>
          <w:szCs w:val="24"/>
          <w:lang w:val="bg-BG"/>
        </w:rPr>
        <w:t xml:space="preserve"> („</w:t>
      </w:r>
      <w:r w:rsidRPr="00AE0D74">
        <w:rPr>
          <w:sz w:val="24"/>
          <w:szCs w:val="24"/>
          <w:lang w:val="be-BY"/>
        </w:rPr>
        <w:t>П</w:t>
      </w:r>
      <w:r w:rsidRPr="00997061">
        <w:rPr>
          <w:sz w:val="24"/>
          <w:szCs w:val="24"/>
          <w:lang w:val="bg-BG"/>
        </w:rPr>
        <w:t>редложение за изпълнение на поръчката“) и Ценовото предложение на</w:t>
      </w:r>
      <w:r w:rsidRPr="00997061">
        <w:rPr>
          <w:b/>
          <w:sz w:val="24"/>
          <w:szCs w:val="24"/>
          <w:lang w:val="bg-BG"/>
        </w:rPr>
        <w:t xml:space="preserve"> ИЗПЪЛНИТЕЛЯ</w:t>
      </w:r>
      <w:r w:rsidRPr="00997061">
        <w:rPr>
          <w:sz w:val="24"/>
          <w:szCs w:val="24"/>
          <w:lang w:val="bg-BG"/>
        </w:rPr>
        <w:t xml:space="preserve">, представляващо Приложение № </w:t>
      </w:r>
      <w:r w:rsidRPr="00AE0D74">
        <w:rPr>
          <w:sz w:val="24"/>
          <w:szCs w:val="24"/>
          <w:lang w:val="bg-BG"/>
        </w:rPr>
        <w:t>7</w:t>
      </w:r>
      <w:r w:rsidRPr="00997061">
        <w:rPr>
          <w:sz w:val="24"/>
          <w:szCs w:val="24"/>
          <w:lang w:val="bg-BG"/>
        </w:rPr>
        <w:t xml:space="preserve"> („Ценово предложение“)</w:t>
      </w:r>
      <w:r w:rsidRPr="00AE0D74">
        <w:rPr>
          <w:sz w:val="24"/>
          <w:szCs w:val="24"/>
          <w:lang w:val="bg-BG"/>
        </w:rPr>
        <w:t xml:space="preserve">, </w:t>
      </w:r>
      <w:r w:rsidRPr="00997061">
        <w:rPr>
          <w:sz w:val="24"/>
          <w:szCs w:val="24"/>
          <w:lang w:val="bg-BG"/>
        </w:rPr>
        <w:t>съгласно условията на настоящия договор („Договор“)</w:t>
      </w:r>
      <w:r w:rsidRPr="00AE0D74">
        <w:rPr>
          <w:sz w:val="24"/>
          <w:szCs w:val="24"/>
          <w:lang w:val="bg-BG"/>
        </w:rPr>
        <w:t xml:space="preserve"> и</w:t>
      </w:r>
      <w:r w:rsidRPr="00997061">
        <w:rPr>
          <w:sz w:val="24"/>
          <w:szCs w:val="24"/>
          <w:lang w:val="bg-BG"/>
        </w:rPr>
        <w:t xml:space="preserve"> изискванията, посочени в Техническата спецификация</w:t>
      </w:r>
      <w:r w:rsidRPr="00AE0D74">
        <w:rPr>
          <w:sz w:val="24"/>
          <w:szCs w:val="24"/>
          <w:lang w:val="bg-BG"/>
        </w:rPr>
        <w:t xml:space="preserve"> на </w:t>
      </w:r>
      <w:r w:rsidRPr="00997061">
        <w:rPr>
          <w:b/>
          <w:sz w:val="24"/>
          <w:szCs w:val="24"/>
          <w:lang w:val="bg-BG"/>
        </w:rPr>
        <w:t>ВЪЗЛОЖИТЕЛЯ</w:t>
      </w:r>
      <w:r w:rsidRPr="00AE0D74">
        <w:rPr>
          <w:sz w:val="24"/>
          <w:szCs w:val="24"/>
          <w:lang w:val="bg-BG"/>
        </w:rPr>
        <w:t>.</w:t>
      </w:r>
      <w:r w:rsidRPr="00997061">
        <w:rPr>
          <w:sz w:val="24"/>
          <w:szCs w:val="24"/>
          <w:lang w:val="bg-BG"/>
        </w:rPr>
        <w:t xml:space="preserve"> </w:t>
      </w:r>
      <w:r w:rsidRPr="00AE0D74">
        <w:rPr>
          <w:sz w:val="24"/>
          <w:szCs w:val="24"/>
          <w:lang w:val="bg-BG"/>
        </w:rPr>
        <w:t>Приложенията са</w:t>
      </w:r>
      <w:r w:rsidRPr="00997061">
        <w:rPr>
          <w:sz w:val="24"/>
          <w:szCs w:val="24"/>
          <w:lang w:val="bg-BG"/>
        </w:rPr>
        <w:t xml:space="preserve"> неразделна част от Договора.</w:t>
      </w:r>
    </w:p>
    <w:p w:rsidR="00B113CD" w:rsidRDefault="00B113CD" w:rsidP="00472CD9">
      <w:pPr>
        <w:jc w:val="both"/>
        <w:rPr>
          <w:sz w:val="24"/>
          <w:szCs w:val="24"/>
          <w:lang w:val="bg-BG"/>
        </w:rPr>
      </w:pPr>
      <w:r w:rsidRPr="00997061">
        <w:rPr>
          <w:sz w:val="24"/>
          <w:szCs w:val="24"/>
          <w:lang w:val="bg-BG"/>
        </w:rPr>
        <w:t xml:space="preserve"> (2) За краткост предметът на настоящия Договор посочен в ал. 1 ще се нарича в Договора „Доставка“.</w:t>
      </w:r>
    </w:p>
    <w:p w:rsidR="00B113CD" w:rsidRPr="00B113CD" w:rsidRDefault="00B113CD" w:rsidP="00B113CD">
      <w:pPr>
        <w:jc w:val="both"/>
        <w:rPr>
          <w:sz w:val="24"/>
          <w:szCs w:val="24"/>
          <w:lang w:val="bg-BG"/>
        </w:rPr>
      </w:pPr>
    </w:p>
    <w:p w:rsidR="00B113CD" w:rsidRPr="00B113CD" w:rsidRDefault="00B113CD" w:rsidP="00E47EBE">
      <w:pPr>
        <w:jc w:val="center"/>
        <w:rPr>
          <w:b/>
          <w:sz w:val="24"/>
          <w:szCs w:val="24"/>
          <w:lang w:val="bg-BG"/>
        </w:rPr>
      </w:pPr>
      <w:r w:rsidRPr="00997061">
        <w:rPr>
          <w:b/>
          <w:sz w:val="24"/>
          <w:szCs w:val="24"/>
          <w:lang w:val="bg-BG"/>
        </w:rPr>
        <w:t>ІІ. ЦЕНА И НАЧИН НА ПЛАЩАНЕ</w:t>
      </w:r>
    </w:p>
    <w:p w:rsidR="00B113CD" w:rsidRPr="00997061" w:rsidRDefault="00B113CD" w:rsidP="00B113CD">
      <w:pPr>
        <w:ind w:firstLine="708"/>
        <w:jc w:val="both"/>
        <w:rPr>
          <w:sz w:val="24"/>
          <w:szCs w:val="24"/>
          <w:lang w:val="bg-BG"/>
        </w:rPr>
      </w:pPr>
      <w:r w:rsidRPr="00997061">
        <w:rPr>
          <w:sz w:val="24"/>
          <w:szCs w:val="24"/>
          <w:lang w:val="bg-BG"/>
        </w:rPr>
        <w:t xml:space="preserve">Чл. 2.(1) </w:t>
      </w:r>
      <w:r w:rsidRPr="00997061">
        <w:rPr>
          <w:b/>
          <w:sz w:val="24"/>
          <w:szCs w:val="24"/>
          <w:lang w:val="bg-BG"/>
        </w:rPr>
        <w:t>ВЪЗЛОЖИТЕЛЯТ</w:t>
      </w:r>
      <w:r w:rsidRPr="00997061">
        <w:rPr>
          <w:sz w:val="24"/>
          <w:szCs w:val="24"/>
          <w:lang w:val="bg-BG"/>
        </w:rPr>
        <w:t xml:space="preserve"> дължи на </w:t>
      </w:r>
      <w:r w:rsidRPr="00997061">
        <w:rPr>
          <w:b/>
          <w:sz w:val="24"/>
          <w:szCs w:val="24"/>
          <w:lang w:val="bg-BG"/>
        </w:rPr>
        <w:t>ИЗПЪЛНИТЕЛЯ</w:t>
      </w:r>
      <w:r w:rsidRPr="00997061">
        <w:rPr>
          <w:sz w:val="24"/>
          <w:szCs w:val="24"/>
          <w:lang w:val="bg-BG"/>
        </w:rPr>
        <w:t xml:space="preserve"> възнаграждение за всяка една извършена от </w:t>
      </w:r>
      <w:r w:rsidRPr="00997061">
        <w:rPr>
          <w:b/>
          <w:sz w:val="24"/>
          <w:szCs w:val="24"/>
          <w:lang w:val="bg-BG"/>
        </w:rPr>
        <w:t>ИЗПЪЛНИТЕЛЯ</w:t>
      </w:r>
      <w:r w:rsidRPr="00997061">
        <w:rPr>
          <w:sz w:val="24"/>
          <w:szCs w:val="24"/>
          <w:lang w:val="bg-BG"/>
        </w:rPr>
        <w:t xml:space="preserve"> и приета от </w:t>
      </w:r>
      <w:r w:rsidRPr="00997061">
        <w:rPr>
          <w:b/>
          <w:sz w:val="24"/>
          <w:szCs w:val="24"/>
          <w:lang w:val="bg-BG"/>
        </w:rPr>
        <w:t>ВЪЗЛОЖИТЕЛЯ</w:t>
      </w:r>
      <w:r w:rsidRPr="00997061">
        <w:rPr>
          <w:sz w:val="24"/>
          <w:szCs w:val="24"/>
          <w:lang w:val="bg-BG"/>
        </w:rPr>
        <w:t xml:space="preserve"> Доставка, съгласно единичните</w:t>
      </w:r>
      <w:r w:rsidRPr="007C13DF">
        <w:rPr>
          <w:sz w:val="24"/>
          <w:szCs w:val="24"/>
          <w:lang w:val="bg-BG"/>
        </w:rPr>
        <w:t xml:space="preserve"> </w:t>
      </w:r>
      <w:r w:rsidRPr="00997061">
        <w:rPr>
          <w:sz w:val="24"/>
          <w:szCs w:val="24"/>
          <w:lang w:val="bg-BG"/>
        </w:rPr>
        <w:t>цени</w:t>
      </w:r>
      <w:r>
        <w:rPr>
          <w:sz w:val="24"/>
          <w:szCs w:val="24"/>
          <w:lang w:val="bg-BG"/>
        </w:rPr>
        <w:t>,</w:t>
      </w:r>
      <w:r w:rsidRPr="00997061">
        <w:rPr>
          <w:sz w:val="24"/>
          <w:szCs w:val="24"/>
          <w:lang w:val="bg-BG"/>
        </w:rPr>
        <w:t xml:space="preserve"> посочени Приложение №</w:t>
      </w:r>
      <w:r w:rsidR="00186823">
        <w:rPr>
          <w:sz w:val="24"/>
          <w:szCs w:val="24"/>
          <w:lang w:val="bg-BG"/>
        </w:rPr>
        <w:t xml:space="preserve"> </w:t>
      </w:r>
      <w:r>
        <w:rPr>
          <w:sz w:val="24"/>
          <w:szCs w:val="24"/>
          <w:lang w:val="bg-BG"/>
        </w:rPr>
        <w:t>1</w:t>
      </w:r>
      <w:r w:rsidRPr="007C13DF">
        <w:rPr>
          <w:sz w:val="24"/>
          <w:szCs w:val="24"/>
          <w:lang w:val="be-BY"/>
        </w:rPr>
        <w:t>.</w:t>
      </w:r>
      <w:r w:rsidRPr="00997061">
        <w:rPr>
          <w:sz w:val="24"/>
          <w:szCs w:val="24"/>
          <w:lang w:val="bg-BG"/>
        </w:rPr>
        <w:t xml:space="preserve"> Посочените </w:t>
      </w:r>
      <w:r>
        <w:rPr>
          <w:sz w:val="24"/>
          <w:szCs w:val="24"/>
          <w:lang w:val="bg-BG"/>
        </w:rPr>
        <w:t xml:space="preserve">в него </w:t>
      </w:r>
      <w:r w:rsidRPr="00997061">
        <w:rPr>
          <w:sz w:val="24"/>
          <w:szCs w:val="24"/>
          <w:lang w:val="bg-BG"/>
        </w:rPr>
        <w:t xml:space="preserve">цени включват всички такси и други </w:t>
      </w:r>
      <w:r w:rsidRPr="008B7958">
        <w:rPr>
          <w:sz w:val="24"/>
          <w:szCs w:val="24"/>
          <w:lang w:val="bg-BG"/>
        </w:rPr>
        <w:t xml:space="preserve">разходи във връзка с Доставката до мястото на изпълнение по чл. 3, ал. 5. </w:t>
      </w:r>
    </w:p>
    <w:p w:rsidR="00B113CD" w:rsidRPr="00997061" w:rsidRDefault="00B113CD" w:rsidP="00B113CD">
      <w:pPr>
        <w:ind w:firstLine="709"/>
        <w:jc w:val="both"/>
        <w:rPr>
          <w:sz w:val="24"/>
          <w:szCs w:val="24"/>
          <w:lang w:val="bg-BG"/>
        </w:rPr>
      </w:pPr>
      <w:r w:rsidRPr="00997061">
        <w:rPr>
          <w:sz w:val="24"/>
          <w:szCs w:val="24"/>
          <w:lang w:val="bg-BG"/>
        </w:rPr>
        <w:t>(2) Заплащането на възнаграждението по ал. 1 се извършва при кумулативното наличие на следните документи:</w:t>
      </w:r>
    </w:p>
    <w:p w:rsidR="00B113CD" w:rsidRPr="00997061" w:rsidRDefault="009F4097" w:rsidP="00B113CD">
      <w:pPr>
        <w:ind w:firstLine="709"/>
        <w:jc w:val="both"/>
        <w:rPr>
          <w:sz w:val="24"/>
          <w:szCs w:val="24"/>
          <w:lang w:val="bg-BG"/>
        </w:rPr>
      </w:pPr>
      <w:r w:rsidRPr="00997061">
        <w:rPr>
          <w:sz w:val="24"/>
          <w:szCs w:val="24"/>
          <w:lang w:val="bg-BG"/>
        </w:rPr>
        <w:t xml:space="preserve">а) подписан от </w:t>
      </w:r>
      <w:r>
        <w:rPr>
          <w:sz w:val="24"/>
          <w:szCs w:val="24"/>
          <w:lang w:val="bg-BG"/>
        </w:rPr>
        <w:t>с</w:t>
      </w:r>
      <w:r w:rsidR="00B113CD" w:rsidRPr="00997061">
        <w:rPr>
          <w:sz w:val="24"/>
          <w:szCs w:val="24"/>
          <w:lang w:val="bg-BG"/>
        </w:rPr>
        <w:t>траните приемателно-предавателен протокол по чл. 10, ал. 2 от Договора;</w:t>
      </w:r>
    </w:p>
    <w:p w:rsidR="00B113CD" w:rsidRPr="00997061" w:rsidRDefault="00B113CD" w:rsidP="00B113CD">
      <w:pPr>
        <w:ind w:firstLine="709"/>
        <w:jc w:val="both"/>
        <w:rPr>
          <w:sz w:val="24"/>
          <w:szCs w:val="24"/>
          <w:lang w:val="bg-BG"/>
        </w:rPr>
      </w:pPr>
      <w:r w:rsidRPr="00997061">
        <w:rPr>
          <w:sz w:val="24"/>
          <w:szCs w:val="24"/>
          <w:lang w:val="bg-BG"/>
        </w:rPr>
        <w:t xml:space="preserve">б) предоставена от </w:t>
      </w:r>
      <w:r w:rsidRPr="00997061">
        <w:rPr>
          <w:b/>
          <w:sz w:val="24"/>
          <w:szCs w:val="24"/>
          <w:lang w:val="bg-BG"/>
        </w:rPr>
        <w:t>ИЗПЪЛНИТЕЛЯ</w:t>
      </w:r>
      <w:r w:rsidRPr="00997061">
        <w:rPr>
          <w:sz w:val="24"/>
          <w:szCs w:val="24"/>
          <w:lang w:val="bg-BG"/>
        </w:rPr>
        <w:t xml:space="preserve"> фактура за съответната Доставка, приета от </w:t>
      </w:r>
      <w:r w:rsidRPr="00997061">
        <w:rPr>
          <w:b/>
          <w:sz w:val="24"/>
          <w:szCs w:val="24"/>
          <w:lang w:val="bg-BG"/>
        </w:rPr>
        <w:t>ВЪЗЛОЖИТЕЛЯ</w:t>
      </w:r>
      <w:r w:rsidRPr="00997061">
        <w:rPr>
          <w:sz w:val="24"/>
          <w:szCs w:val="24"/>
          <w:lang w:val="bg-BG"/>
        </w:rPr>
        <w:t xml:space="preserve">. </w:t>
      </w:r>
    </w:p>
    <w:p w:rsidR="00B113CD" w:rsidRPr="00997061" w:rsidRDefault="00B113CD" w:rsidP="00B113CD">
      <w:pPr>
        <w:ind w:firstLine="709"/>
        <w:jc w:val="both"/>
        <w:rPr>
          <w:sz w:val="24"/>
          <w:szCs w:val="24"/>
          <w:lang w:val="bg-BG"/>
        </w:rPr>
      </w:pPr>
      <w:r w:rsidRPr="00997061">
        <w:rPr>
          <w:sz w:val="24"/>
          <w:szCs w:val="24"/>
          <w:lang w:val="bg-BG"/>
        </w:rPr>
        <w:t xml:space="preserve">(3) Дължимото от </w:t>
      </w:r>
      <w:r w:rsidRPr="00997061">
        <w:rPr>
          <w:b/>
          <w:sz w:val="24"/>
          <w:szCs w:val="24"/>
          <w:lang w:val="bg-BG"/>
        </w:rPr>
        <w:t>ВЪЗЛОЖИТЕЛЯ</w:t>
      </w:r>
      <w:r w:rsidRPr="00997061">
        <w:rPr>
          <w:sz w:val="24"/>
          <w:szCs w:val="24"/>
          <w:lang w:val="bg-BG"/>
        </w:rPr>
        <w:t xml:space="preserve"> възнаграждение по ал. 1 за съответната Доставка се заплаща на </w:t>
      </w:r>
      <w:r w:rsidRPr="00997061">
        <w:rPr>
          <w:b/>
          <w:sz w:val="24"/>
          <w:szCs w:val="24"/>
          <w:lang w:val="bg-BG"/>
        </w:rPr>
        <w:t>ИЗПЪЛНИТЕЛЯ</w:t>
      </w:r>
      <w:r w:rsidRPr="00997061">
        <w:rPr>
          <w:sz w:val="24"/>
          <w:szCs w:val="24"/>
          <w:lang w:val="bg-BG"/>
        </w:rPr>
        <w:t xml:space="preserve"> по банков път в срок до 60 (шестдесет) дни, считано от изпълнението й. </w:t>
      </w:r>
    </w:p>
    <w:p w:rsidR="00B113CD" w:rsidRPr="00997061" w:rsidRDefault="00B113CD" w:rsidP="00B113CD">
      <w:pPr>
        <w:ind w:firstLine="709"/>
        <w:jc w:val="both"/>
        <w:rPr>
          <w:sz w:val="24"/>
          <w:szCs w:val="24"/>
          <w:lang w:val="bg-BG"/>
        </w:rPr>
      </w:pPr>
      <w:r w:rsidRPr="00997061">
        <w:rPr>
          <w:sz w:val="24"/>
          <w:szCs w:val="24"/>
          <w:lang w:val="bg-BG"/>
        </w:rPr>
        <w:t xml:space="preserve">(4) Плащането се извършва в български левове, с платежно нареждане по следната банкова сметка, посочена от </w:t>
      </w:r>
      <w:r w:rsidRPr="00997061">
        <w:rPr>
          <w:b/>
          <w:sz w:val="24"/>
          <w:szCs w:val="24"/>
          <w:lang w:val="bg-BG"/>
        </w:rPr>
        <w:t>ИЗПЪЛНИТЕЛЯ</w:t>
      </w:r>
      <w:r w:rsidRPr="00997061">
        <w:rPr>
          <w:sz w:val="24"/>
          <w:szCs w:val="24"/>
          <w:lang w:val="bg-BG"/>
        </w:rPr>
        <w:t>:</w:t>
      </w:r>
    </w:p>
    <w:p w:rsidR="00B113CD" w:rsidRPr="00997061" w:rsidRDefault="00B113CD" w:rsidP="00B113CD">
      <w:pPr>
        <w:jc w:val="both"/>
        <w:rPr>
          <w:sz w:val="24"/>
          <w:szCs w:val="24"/>
          <w:lang w:val="bg-BG"/>
        </w:rPr>
      </w:pPr>
      <w:r w:rsidRPr="00B71B75">
        <w:rPr>
          <w:sz w:val="24"/>
          <w:szCs w:val="24"/>
        </w:rPr>
        <w:t>BIC</w:t>
      </w:r>
      <w:r w:rsidRPr="00997061">
        <w:rPr>
          <w:sz w:val="24"/>
          <w:szCs w:val="24"/>
          <w:lang w:val="bg-BG"/>
        </w:rPr>
        <w:t xml:space="preserve">: ......................, </w:t>
      </w:r>
      <w:r w:rsidRPr="00B71B75">
        <w:rPr>
          <w:sz w:val="24"/>
          <w:szCs w:val="24"/>
        </w:rPr>
        <w:t>IBAN</w:t>
      </w:r>
      <w:r w:rsidRPr="00997061">
        <w:rPr>
          <w:sz w:val="24"/>
          <w:szCs w:val="24"/>
          <w:lang w:val="bg-BG"/>
        </w:rPr>
        <w:t>: ..................................., БАНКА: ..........................</w:t>
      </w:r>
    </w:p>
    <w:p w:rsidR="00B113CD" w:rsidRDefault="00B113CD" w:rsidP="00B113CD">
      <w:pPr>
        <w:ind w:firstLine="709"/>
        <w:jc w:val="both"/>
        <w:rPr>
          <w:sz w:val="24"/>
          <w:szCs w:val="24"/>
          <w:lang w:val="bg-BG"/>
        </w:rPr>
      </w:pPr>
      <w:r w:rsidRPr="00997061">
        <w:rPr>
          <w:sz w:val="24"/>
          <w:szCs w:val="24"/>
          <w:lang w:val="bg-BG"/>
        </w:rPr>
        <w:t xml:space="preserve">(5) </w:t>
      </w:r>
      <w:r w:rsidRPr="00997061">
        <w:rPr>
          <w:b/>
          <w:sz w:val="24"/>
          <w:szCs w:val="24"/>
          <w:lang w:val="bg-BG"/>
        </w:rPr>
        <w:t xml:space="preserve">ИЗПЪЛНИТЕЛЯТ </w:t>
      </w:r>
      <w:r w:rsidRPr="00997061">
        <w:rPr>
          <w:sz w:val="24"/>
          <w:szCs w:val="24"/>
          <w:lang w:val="bg-BG"/>
        </w:rPr>
        <w:t xml:space="preserve">е длъжен да уведомява писмено </w:t>
      </w:r>
      <w:r w:rsidRPr="00997061">
        <w:rPr>
          <w:b/>
          <w:sz w:val="24"/>
          <w:szCs w:val="24"/>
          <w:lang w:val="bg-BG"/>
        </w:rPr>
        <w:t>ВЪЗЛОЖИТЕЛЯ</w:t>
      </w:r>
      <w:r w:rsidRPr="00997061">
        <w:rPr>
          <w:sz w:val="24"/>
          <w:szCs w:val="24"/>
          <w:lang w:val="bg-BG"/>
        </w:rPr>
        <w:t xml:space="preserve"> за всички последващи промени в данните за банковата сметка по ал. 4 в срок от три дни, считано от момента на промяната. В случай че </w:t>
      </w:r>
      <w:r w:rsidRPr="00997061">
        <w:rPr>
          <w:b/>
          <w:sz w:val="24"/>
          <w:szCs w:val="24"/>
          <w:lang w:val="bg-BG"/>
        </w:rPr>
        <w:t>ИЗПЪЛНИТЕЛЯТ</w:t>
      </w:r>
      <w:r w:rsidRPr="00997061">
        <w:rPr>
          <w:sz w:val="24"/>
          <w:szCs w:val="24"/>
          <w:lang w:val="bg-BG"/>
        </w:rPr>
        <w:t xml:space="preserve"> не уведоми </w:t>
      </w:r>
      <w:r w:rsidRPr="00997061">
        <w:rPr>
          <w:b/>
          <w:sz w:val="24"/>
          <w:szCs w:val="24"/>
          <w:lang w:val="bg-BG"/>
        </w:rPr>
        <w:t>ВЪЗЛОЖИТЕЛЯ</w:t>
      </w:r>
      <w:r w:rsidRPr="00997061">
        <w:rPr>
          <w:sz w:val="24"/>
          <w:szCs w:val="24"/>
          <w:lang w:val="bg-BG"/>
        </w:rPr>
        <w:t xml:space="preserve"> в този </w:t>
      </w:r>
    </w:p>
    <w:p w:rsidR="00B113CD" w:rsidRPr="00997061" w:rsidRDefault="00B113CD" w:rsidP="00B113CD">
      <w:pPr>
        <w:jc w:val="both"/>
        <w:rPr>
          <w:sz w:val="24"/>
          <w:szCs w:val="24"/>
          <w:lang w:val="bg-BG"/>
        </w:rPr>
      </w:pPr>
      <w:r w:rsidRPr="00997061">
        <w:rPr>
          <w:sz w:val="24"/>
          <w:szCs w:val="24"/>
          <w:lang w:val="bg-BG"/>
        </w:rPr>
        <w:t xml:space="preserve">срок или плащането е извършено от </w:t>
      </w:r>
      <w:r w:rsidRPr="00997061">
        <w:rPr>
          <w:b/>
          <w:sz w:val="24"/>
          <w:szCs w:val="24"/>
          <w:lang w:val="bg-BG"/>
        </w:rPr>
        <w:t>ВЪЗЛОЖИТЕЛЯ</w:t>
      </w:r>
      <w:r w:rsidRPr="00997061">
        <w:rPr>
          <w:sz w:val="24"/>
          <w:szCs w:val="24"/>
          <w:lang w:val="bg-BG"/>
        </w:rPr>
        <w:t xml:space="preserve"> преди получаване на уведомлението, се счита, че плащането е надлежно извършено.</w:t>
      </w:r>
    </w:p>
    <w:p w:rsidR="008B7958" w:rsidRPr="00FC6285" w:rsidRDefault="00B113CD" w:rsidP="008B7958">
      <w:pPr>
        <w:ind w:firstLine="709"/>
        <w:jc w:val="both"/>
        <w:rPr>
          <w:sz w:val="24"/>
          <w:szCs w:val="24"/>
          <w:lang w:val="bg-BG"/>
        </w:rPr>
      </w:pPr>
      <w:r w:rsidRPr="00997061">
        <w:rPr>
          <w:sz w:val="24"/>
          <w:szCs w:val="24"/>
          <w:lang w:val="bg-BG"/>
        </w:rPr>
        <w:lastRenderedPageBreak/>
        <w:t xml:space="preserve">(6) Единичните цени, посочени в </w:t>
      </w:r>
      <w:r w:rsidRPr="008B7958">
        <w:rPr>
          <w:i/>
          <w:sz w:val="24"/>
          <w:szCs w:val="24"/>
          <w:lang w:val="bg-BG"/>
        </w:rPr>
        <w:t>Приложение №</w:t>
      </w:r>
      <w:r w:rsidR="008B7958" w:rsidRPr="008B7958">
        <w:rPr>
          <w:i/>
          <w:sz w:val="24"/>
          <w:szCs w:val="24"/>
          <w:lang w:val="bg-BG"/>
        </w:rPr>
        <w:t xml:space="preserve"> </w:t>
      </w:r>
      <w:r w:rsidRPr="008B7958">
        <w:rPr>
          <w:i/>
          <w:sz w:val="24"/>
          <w:szCs w:val="24"/>
          <w:lang w:val="bg-BG"/>
        </w:rPr>
        <w:t>1</w:t>
      </w:r>
      <w:r>
        <w:rPr>
          <w:sz w:val="24"/>
          <w:szCs w:val="24"/>
          <w:lang w:val="be-BY"/>
        </w:rPr>
        <w:t xml:space="preserve"> </w:t>
      </w:r>
      <w:r w:rsidRPr="00997061">
        <w:rPr>
          <w:sz w:val="24"/>
          <w:szCs w:val="24"/>
          <w:lang w:val="bg-BG"/>
        </w:rPr>
        <w:t xml:space="preserve">не подлежат на изменение за срока на </w:t>
      </w:r>
      <w:r w:rsidRPr="00FC6285">
        <w:rPr>
          <w:sz w:val="24"/>
          <w:szCs w:val="24"/>
          <w:lang w:val="bg-BG"/>
        </w:rPr>
        <w:t>настоящия Договор.</w:t>
      </w:r>
    </w:p>
    <w:p w:rsidR="008B7958" w:rsidRPr="00FC6285" w:rsidRDefault="008B7958" w:rsidP="008B7958">
      <w:pPr>
        <w:ind w:firstLine="708"/>
        <w:jc w:val="both"/>
        <w:rPr>
          <w:sz w:val="24"/>
          <w:szCs w:val="24"/>
          <w:lang w:val="bg-BG"/>
        </w:rPr>
      </w:pPr>
      <w:r w:rsidRPr="00FC6285">
        <w:rPr>
          <w:sz w:val="24"/>
          <w:szCs w:val="24"/>
          <w:lang w:val="bg-BG"/>
        </w:rPr>
        <w:t xml:space="preserve">(7) Общата стойност за извършване на доставките съгласно </w:t>
      </w:r>
      <w:r w:rsidRPr="00FC6285">
        <w:rPr>
          <w:i/>
          <w:sz w:val="24"/>
          <w:szCs w:val="24"/>
          <w:lang w:val="bg-BG"/>
        </w:rPr>
        <w:t xml:space="preserve">Приложение №1 </w:t>
      </w:r>
      <w:r w:rsidRPr="00FC6285">
        <w:rPr>
          <w:sz w:val="24"/>
          <w:szCs w:val="24"/>
          <w:lang w:val="bg-BG"/>
        </w:rPr>
        <w:t xml:space="preserve">за срока на Договора е ………………… лева, без ДДС или ……………………….. с включен ДДС; </w:t>
      </w:r>
    </w:p>
    <w:p w:rsidR="00B113CD" w:rsidRPr="00D4135B" w:rsidRDefault="00B113CD" w:rsidP="00B113CD">
      <w:pPr>
        <w:ind w:firstLine="709"/>
        <w:jc w:val="both"/>
        <w:rPr>
          <w:sz w:val="24"/>
          <w:szCs w:val="24"/>
          <w:lang w:val="be-BY"/>
        </w:rPr>
      </w:pPr>
    </w:p>
    <w:p w:rsidR="00B113CD" w:rsidRPr="00683536" w:rsidRDefault="00B113CD" w:rsidP="00E47EBE">
      <w:pPr>
        <w:jc w:val="center"/>
        <w:rPr>
          <w:b/>
          <w:sz w:val="24"/>
          <w:szCs w:val="24"/>
          <w:lang w:val="bg-BG"/>
        </w:rPr>
      </w:pPr>
      <w:r w:rsidRPr="00683536">
        <w:rPr>
          <w:b/>
          <w:sz w:val="24"/>
          <w:szCs w:val="24"/>
          <w:lang w:val="bg-BG"/>
        </w:rPr>
        <w:t>ІІІ. СРОК И МЯСТО НА ИЗПЪЛНЕНИЕ</w:t>
      </w:r>
    </w:p>
    <w:p w:rsidR="00B113CD" w:rsidRPr="00683536" w:rsidRDefault="00B113CD" w:rsidP="00F21F2D">
      <w:pPr>
        <w:ind w:firstLine="709"/>
        <w:jc w:val="both"/>
        <w:rPr>
          <w:sz w:val="24"/>
          <w:szCs w:val="24"/>
          <w:lang w:val="bg-BG"/>
        </w:rPr>
      </w:pPr>
      <w:r w:rsidRPr="00683536">
        <w:rPr>
          <w:sz w:val="24"/>
          <w:szCs w:val="24"/>
          <w:lang w:val="bg-BG"/>
        </w:rPr>
        <w:t xml:space="preserve">Чл. 3 (1) Договорът се сключва за срок </w:t>
      </w:r>
      <w:r w:rsidR="00181D76" w:rsidRPr="00683536">
        <w:rPr>
          <w:sz w:val="24"/>
          <w:szCs w:val="24"/>
          <w:lang w:val="bg-BG"/>
        </w:rPr>
        <w:t xml:space="preserve">от </w:t>
      </w:r>
      <w:r w:rsidR="00181D76" w:rsidRPr="00683536">
        <w:rPr>
          <w:b/>
          <w:sz w:val="24"/>
          <w:szCs w:val="24"/>
          <w:lang w:val="bg-BG"/>
        </w:rPr>
        <w:t>12 месеца</w:t>
      </w:r>
      <w:r w:rsidRPr="00683536">
        <w:rPr>
          <w:b/>
          <w:sz w:val="24"/>
          <w:szCs w:val="24"/>
          <w:lang w:val="bg-BG"/>
        </w:rPr>
        <w:t>,</w:t>
      </w:r>
      <w:r w:rsidRPr="00683536">
        <w:rPr>
          <w:sz w:val="24"/>
          <w:szCs w:val="24"/>
          <w:lang w:val="bg-BG"/>
        </w:rPr>
        <w:t xml:space="preserve"> считано от датата на подписването му. </w:t>
      </w:r>
    </w:p>
    <w:p w:rsidR="00B113CD" w:rsidRPr="005E220D" w:rsidRDefault="00F21F2D" w:rsidP="00D52FD5">
      <w:pPr>
        <w:ind w:firstLine="709"/>
        <w:jc w:val="both"/>
        <w:rPr>
          <w:sz w:val="24"/>
          <w:szCs w:val="24"/>
          <w:lang w:val="bg-BG"/>
        </w:rPr>
      </w:pPr>
      <w:r w:rsidRPr="00683536">
        <w:rPr>
          <w:sz w:val="24"/>
          <w:szCs w:val="24"/>
          <w:lang w:val="bg-BG"/>
        </w:rPr>
        <w:t xml:space="preserve"> </w:t>
      </w:r>
      <w:r w:rsidR="00B113CD" w:rsidRPr="00683536">
        <w:rPr>
          <w:sz w:val="24"/>
          <w:szCs w:val="24"/>
          <w:lang w:val="bg-BG"/>
        </w:rPr>
        <w:t xml:space="preserve">(2) В рамките на срока по ал. 1 </w:t>
      </w:r>
      <w:r w:rsidR="00B113CD" w:rsidRPr="00683536">
        <w:rPr>
          <w:b/>
          <w:sz w:val="24"/>
          <w:szCs w:val="24"/>
          <w:lang w:val="bg-BG"/>
        </w:rPr>
        <w:t>ИЗПЪЛНИТЕЛЯТ</w:t>
      </w:r>
      <w:r w:rsidR="00B113CD" w:rsidRPr="00683536">
        <w:rPr>
          <w:sz w:val="24"/>
          <w:szCs w:val="24"/>
          <w:lang w:val="bg-BG"/>
        </w:rPr>
        <w:t xml:space="preserve"> осъществява </w:t>
      </w:r>
      <w:r w:rsidR="00D52FD5" w:rsidRPr="00683536">
        <w:rPr>
          <w:sz w:val="24"/>
          <w:szCs w:val="24"/>
          <w:lang w:val="bg-BG"/>
        </w:rPr>
        <w:t xml:space="preserve">доставките в срок от ………. (словом:……………) часа, а при спешни заявки – до 2 (два) часа, считано от часа, последващ часа на получаване на писмена заявка („Заявка“) от </w:t>
      </w:r>
      <w:r w:rsidR="00B113CD" w:rsidRPr="00683536">
        <w:rPr>
          <w:b/>
          <w:sz w:val="24"/>
          <w:szCs w:val="24"/>
          <w:lang w:val="bg-BG"/>
        </w:rPr>
        <w:t>ВЪЗЛОЖИТЕЛЯ</w:t>
      </w:r>
      <w:r w:rsidR="00B113CD" w:rsidRPr="00392232">
        <w:rPr>
          <w:b/>
          <w:sz w:val="24"/>
          <w:szCs w:val="24"/>
          <w:lang w:val="bg-BG"/>
        </w:rPr>
        <w:t>.</w:t>
      </w:r>
    </w:p>
    <w:p w:rsidR="00B113CD" w:rsidRPr="00997061" w:rsidRDefault="00B113CD" w:rsidP="00B113CD">
      <w:pPr>
        <w:ind w:firstLine="709"/>
        <w:jc w:val="both"/>
        <w:rPr>
          <w:sz w:val="24"/>
          <w:szCs w:val="24"/>
          <w:lang w:val="bg-BG"/>
        </w:rPr>
      </w:pPr>
      <w:r w:rsidRPr="00997061">
        <w:rPr>
          <w:sz w:val="24"/>
          <w:szCs w:val="24"/>
          <w:lang w:val="bg-BG"/>
        </w:rPr>
        <w:t xml:space="preserve">(3) </w:t>
      </w:r>
      <w:r w:rsidRPr="00997061">
        <w:rPr>
          <w:b/>
          <w:sz w:val="24"/>
          <w:szCs w:val="24"/>
          <w:lang w:val="bg-BG"/>
        </w:rPr>
        <w:t>ВЪЗЛОЖИТЕЛЯТ</w:t>
      </w:r>
      <w:r w:rsidRPr="00997061">
        <w:rPr>
          <w:sz w:val="24"/>
          <w:szCs w:val="24"/>
          <w:lang w:val="bg-BG"/>
        </w:rPr>
        <w:t xml:space="preserve"> изпраща Заявката до </w:t>
      </w:r>
      <w:r w:rsidRPr="00997061">
        <w:rPr>
          <w:b/>
          <w:sz w:val="24"/>
          <w:szCs w:val="24"/>
          <w:lang w:val="bg-BG"/>
        </w:rPr>
        <w:t>ИЗПЪЛНИТЕЛЯ</w:t>
      </w:r>
      <w:r w:rsidRPr="00997061">
        <w:rPr>
          <w:sz w:val="24"/>
          <w:szCs w:val="24"/>
          <w:lang w:val="bg-BG"/>
        </w:rPr>
        <w:t xml:space="preserve"> на адрес, факс или електронна поща: </w:t>
      </w:r>
    </w:p>
    <w:p w:rsidR="00B113CD" w:rsidRDefault="00B113CD" w:rsidP="00B113CD">
      <w:pPr>
        <w:jc w:val="both"/>
        <w:rPr>
          <w:sz w:val="24"/>
          <w:szCs w:val="24"/>
          <w:lang w:val="bg-BG"/>
        </w:rPr>
      </w:pPr>
      <w:r w:rsidRPr="00997061">
        <w:rPr>
          <w:sz w:val="24"/>
          <w:szCs w:val="24"/>
          <w:lang w:val="bg-BG"/>
        </w:rPr>
        <w:t>адрес: ………………………….</w:t>
      </w:r>
      <w:r>
        <w:rPr>
          <w:sz w:val="24"/>
          <w:szCs w:val="24"/>
          <w:lang w:val="bg-BG"/>
        </w:rPr>
        <w:t>;</w:t>
      </w:r>
      <w:r w:rsidRPr="00997061">
        <w:rPr>
          <w:sz w:val="24"/>
          <w:szCs w:val="24"/>
          <w:lang w:val="bg-BG"/>
        </w:rPr>
        <w:t xml:space="preserve"> </w:t>
      </w:r>
    </w:p>
    <w:p w:rsidR="00B113CD" w:rsidRDefault="00B113CD" w:rsidP="00B113CD">
      <w:pPr>
        <w:jc w:val="both"/>
        <w:rPr>
          <w:sz w:val="24"/>
          <w:szCs w:val="24"/>
          <w:lang w:val="bg-BG"/>
        </w:rPr>
      </w:pPr>
      <w:r w:rsidRPr="00997061">
        <w:rPr>
          <w:sz w:val="24"/>
          <w:szCs w:val="24"/>
          <w:lang w:val="bg-BG"/>
        </w:rPr>
        <w:t>факс: ………………………….</w:t>
      </w:r>
      <w:r>
        <w:rPr>
          <w:sz w:val="24"/>
          <w:szCs w:val="24"/>
          <w:lang w:val="bg-BG"/>
        </w:rPr>
        <w:t xml:space="preserve">; </w:t>
      </w:r>
    </w:p>
    <w:p w:rsidR="00B113CD" w:rsidRPr="00997061" w:rsidRDefault="00B113CD" w:rsidP="00B113CD">
      <w:pPr>
        <w:jc w:val="both"/>
        <w:rPr>
          <w:sz w:val="24"/>
          <w:szCs w:val="24"/>
          <w:lang w:val="bg-BG"/>
        </w:rPr>
      </w:pPr>
      <w:r w:rsidRPr="00B71B75">
        <w:rPr>
          <w:sz w:val="24"/>
          <w:szCs w:val="24"/>
          <w:lang w:val="en-US"/>
        </w:rPr>
        <w:t>e</w:t>
      </w:r>
      <w:r w:rsidRPr="00997061">
        <w:rPr>
          <w:sz w:val="24"/>
          <w:szCs w:val="24"/>
          <w:lang w:val="bg-BG"/>
        </w:rPr>
        <w:t>-</w:t>
      </w:r>
      <w:r w:rsidRPr="00B71B75">
        <w:rPr>
          <w:sz w:val="24"/>
          <w:szCs w:val="24"/>
          <w:lang w:val="en-US"/>
        </w:rPr>
        <w:t>mail</w:t>
      </w:r>
      <w:r w:rsidRPr="00997061">
        <w:rPr>
          <w:sz w:val="24"/>
          <w:szCs w:val="24"/>
          <w:lang w:val="bg-BG"/>
        </w:rPr>
        <w:t>: ………………………..</w:t>
      </w:r>
    </w:p>
    <w:p w:rsidR="00B113CD" w:rsidRPr="00997061" w:rsidRDefault="00B113CD" w:rsidP="00B113CD">
      <w:pPr>
        <w:jc w:val="both"/>
        <w:rPr>
          <w:sz w:val="24"/>
          <w:szCs w:val="24"/>
          <w:lang w:val="bg-BG"/>
        </w:rPr>
      </w:pPr>
      <w:r w:rsidRPr="00997061">
        <w:rPr>
          <w:sz w:val="24"/>
          <w:szCs w:val="24"/>
          <w:lang w:val="bg-BG"/>
        </w:rPr>
        <w:t xml:space="preserve">Заявката може да бъде за част </w:t>
      </w:r>
      <w:r w:rsidR="0029453E">
        <w:rPr>
          <w:sz w:val="24"/>
          <w:szCs w:val="24"/>
          <w:lang w:val="bg-BG"/>
        </w:rPr>
        <w:t xml:space="preserve">от </w:t>
      </w:r>
      <w:r w:rsidRPr="00997061">
        <w:rPr>
          <w:sz w:val="24"/>
          <w:szCs w:val="24"/>
          <w:lang w:val="bg-BG"/>
        </w:rPr>
        <w:t>прогнозно</w:t>
      </w:r>
      <w:r w:rsidR="0029453E">
        <w:rPr>
          <w:sz w:val="24"/>
          <w:szCs w:val="24"/>
          <w:lang w:val="bg-BG"/>
        </w:rPr>
        <w:t>то</w:t>
      </w:r>
      <w:r w:rsidRPr="00997061">
        <w:rPr>
          <w:sz w:val="24"/>
          <w:szCs w:val="24"/>
          <w:lang w:val="bg-BG"/>
        </w:rPr>
        <w:t xml:space="preserve"> количество, като </w:t>
      </w:r>
      <w:r w:rsidRPr="00997061">
        <w:rPr>
          <w:b/>
          <w:sz w:val="24"/>
          <w:szCs w:val="24"/>
          <w:lang w:val="bg-BG"/>
        </w:rPr>
        <w:t>ВЪЗЛОЖИТЕЛЯТ</w:t>
      </w:r>
      <w:r w:rsidRPr="00997061">
        <w:rPr>
          <w:sz w:val="24"/>
          <w:szCs w:val="24"/>
          <w:lang w:val="bg-BG"/>
        </w:rPr>
        <w:t xml:space="preserve"> не е задължен да заяви цялото прогнозно количество по време на срока на Договора. В случай, че за </w:t>
      </w:r>
      <w:r w:rsidRPr="00997061">
        <w:rPr>
          <w:b/>
          <w:sz w:val="24"/>
          <w:szCs w:val="24"/>
          <w:lang w:val="bg-BG"/>
        </w:rPr>
        <w:t xml:space="preserve">ВЪЗЛОЖИТЕЛЯ </w:t>
      </w:r>
      <w:r w:rsidRPr="00997061">
        <w:rPr>
          <w:sz w:val="24"/>
          <w:szCs w:val="24"/>
          <w:lang w:val="bg-BG"/>
        </w:rPr>
        <w:t>не е възникнала необходимост от Доставка, същият има право да не заявява количества.</w:t>
      </w:r>
    </w:p>
    <w:p w:rsidR="00B113CD" w:rsidRPr="00997061" w:rsidRDefault="00B113CD" w:rsidP="00B113CD">
      <w:pPr>
        <w:ind w:firstLine="709"/>
        <w:jc w:val="both"/>
        <w:rPr>
          <w:sz w:val="24"/>
          <w:szCs w:val="24"/>
          <w:lang w:val="bg-BG"/>
        </w:rPr>
      </w:pPr>
      <w:r w:rsidRPr="00997061">
        <w:rPr>
          <w:sz w:val="24"/>
          <w:szCs w:val="24"/>
          <w:lang w:val="bg-BG"/>
        </w:rPr>
        <w:t xml:space="preserve">(4) Договорът не обвързва </w:t>
      </w:r>
      <w:r w:rsidRPr="00997061">
        <w:rPr>
          <w:b/>
          <w:sz w:val="24"/>
          <w:szCs w:val="24"/>
          <w:lang w:val="bg-BG"/>
        </w:rPr>
        <w:t>ВЪЗЛОЖИТЕЛЯ</w:t>
      </w:r>
      <w:r w:rsidRPr="00997061">
        <w:rPr>
          <w:sz w:val="24"/>
          <w:szCs w:val="24"/>
          <w:lang w:val="bg-BG"/>
        </w:rPr>
        <w:t xml:space="preserve"> със задължението да направи Заявка, а последната е обусловена от възникване на необходимост от Доставка за </w:t>
      </w:r>
      <w:r w:rsidRPr="00997061">
        <w:rPr>
          <w:b/>
          <w:sz w:val="24"/>
          <w:szCs w:val="24"/>
          <w:lang w:val="bg-BG"/>
        </w:rPr>
        <w:t>ВЪЗЛОЖИТЕЛЯ</w:t>
      </w:r>
      <w:r w:rsidRPr="00997061">
        <w:rPr>
          <w:sz w:val="24"/>
          <w:szCs w:val="24"/>
          <w:lang w:val="bg-BG"/>
        </w:rPr>
        <w:t xml:space="preserve">. В случай че условието по предходното изречение не е налице, </w:t>
      </w:r>
      <w:r w:rsidRPr="00997061">
        <w:rPr>
          <w:b/>
          <w:sz w:val="24"/>
          <w:szCs w:val="24"/>
          <w:lang w:val="bg-BG"/>
        </w:rPr>
        <w:t>ВЪЗЛОЖИТЕЛЯТ</w:t>
      </w:r>
      <w:r w:rsidRPr="00997061">
        <w:rPr>
          <w:sz w:val="24"/>
          <w:szCs w:val="24"/>
          <w:lang w:val="bg-BG"/>
        </w:rPr>
        <w:t xml:space="preserve"> не носи отговорност, а </w:t>
      </w:r>
      <w:r w:rsidRPr="00997061">
        <w:rPr>
          <w:b/>
          <w:sz w:val="24"/>
          <w:szCs w:val="24"/>
          <w:lang w:val="bg-BG"/>
        </w:rPr>
        <w:t>ИЗПЪЛНИТЕЛЯТ</w:t>
      </w:r>
      <w:r w:rsidRPr="00997061">
        <w:rPr>
          <w:sz w:val="24"/>
          <w:szCs w:val="24"/>
          <w:lang w:val="bg-BG"/>
        </w:rPr>
        <w:t xml:space="preserve"> няма право да претендира неустойки и/или каквито и да е било обезщетения за причинени вреди.</w:t>
      </w:r>
    </w:p>
    <w:p w:rsidR="00D109CA" w:rsidRDefault="00136835" w:rsidP="00D109CA">
      <w:pPr>
        <w:pStyle w:val="ListParagraph"/>
        <w:spacing w:after="0" w:line="240" w:lineRule="auto"/>
        <w:ind w:left="0"/>
        <w:jc w:val="both"/>
      </w:pPr>
      <w:r>
        <w:t xml:space="preserve">       </w:t>
      </w:r>
      <w:r w:rsidR="005C3F98">
        <w:t xml:space="preserve">   </w:t>
      </w:r>
      <w:r w:rsidR="00B113CD" w:rsidRPr="004469EF">
        <w:t xml:space="preserve">(5) Мястото на </w:t>
      </w:r>
      <w:r w:rsidR="000347E3" w:rsidRPr="004469EF">
        <w:t>изпълнение на доставките е</w:t>
      </w:r>
      <w:r w:rsidR="00B113CD" w:rsidRPr="004469EF">
        <w:t xml:space="preserve"> гр. София, ул. „Бяло море” № 8, УМБАЛ „Царица Йоанна-ИСУЛ” ЕАД – </w:t>
      </w:r>
      <w:r w:rsidR="00C22ACB">
        <w:t>отдел</w:t>
      </w:r>
      <w:r w:rsidR="00782719" w:rsidRPr="005B19A1">
        <w:t xml:space="preserve"> „</w:t>
      </w:r>
      <w:r w:rsidR="00782719">
        <w:t>Снабдяване</w:t>
      </w:r>
      <w:r w:rsidR="00782719" w:rsidRPr="005B19A1">
        <w:t>”.</w:t>
      </w:r>
    </w:p>
    <w:p w:rsidR="00D109CA" w:rsidRPr="00136835" w:rsidRDefault="00D109CA" w:rsidP="00D109CA">
      <w:pPr>
        <w:pStyle w:val="ListParagraph"/>
        <w:spacing w:after="0" w:line="240" w:lineRule="auto"/>
        <w:ind w:left="0"/>
        <w:jc w:val="both"/>
      </w:pPr>
      <w:r>
        <w:t xml:space="preserve">            </w:t>
      </w:r>
      <w:r w:rsidRPr="00E865EB">
        <w:t>(6)</w:t>
      </w:r>
      <w:r w:rsidR="00136835" w:rsidRPr="00E865EB">
        <w:t xml:space="preserve"> В рамките на сроковете по ал. 2 </w:t>
      </w:r>
      <w:r w:rsidR="00136835" w:rsidRPr="00E865EB">
        <w:rPr>
          <w:b/>
        </w:rPr>
        <w:t xml:space="preserve">ИЗПЪЛНИТЕЛЯТ </w:t>
      </w:r>
      <w:r w:rsidR="00136835" w:rsidRPr="00E865EB">
        <w:t>е длъжен да осигури и достави необходимия за съответното изделие инструментариум.</w:t>
      </w:r>
      <w:r w:rsidR="00136835">
        <w:t xml:space="preserve"> </w:t>
      </w:r>
    </w:p>
    <w:p w:rsidR="00D109CA" w:rsidRPr="00136835" w:rsidRDefault="00D109CA" w:rsidP="00D109CA">
      <w:pPr>
        <w:pStyle w:val="ListParagraph"/>
        <w:spacing w:after="0" w:line="240" w:lineRule="auto"/>
        <w:ind w:left="0"/>
        <w:jc w:val="both"/>
      </w:pPr>
    </w:p>
    <w:p w:rsidR="00B113CD" w:rsidRPr="00B113CD" w:rsidRDefault="00B113CD" w:rsidP="00E47EBE">
      <w:pPr>
        <w:jc w:val="center"/>
        <w:rPr>
          <w:b/>
          <w:sz w:val="24"/>
          <w:szCs w:val="24"/>
          <w:lang w:val="bg-BG"/>
        </w:rPr>
      </w:pPr>
      <w:r w:rsidRPr="00997061">
        <w:rPr>
          <w:b/>
          <w:sz w:val="24"/>
          <w:szCs w:val="24"/>
          <w:lang w:val="bg-BG"/>
        </w:rPr>
        <w:t>І</w:t>
      </w:r>
      <w:r w:rsidRPr="007C13DF">
        <w:rPr>
          <w:b/>
          <w:sz w:val="24"/>
          <w:szCs w:val="24"/>
        </w:rPr>
        <w:t>V</w:t>
      </w:r>
      <w:r w:rsidRPr="00997061">
        <w:rPr>
          <w:b/>
          <w:sz w:val="24"/>
          <w:szCs w:val="24"/>
          <w:lang w:val="bg-BG"/>
        </w:rPr>
        <w:t>. ПРАВА И ЗАДЪЛЖЕНИЯ НА СТРАНИТЕ</w:t>
      </w:r>
    </w:p>
    <w:p w:rsidR="00B113CD" w:rsidRPr="00997061" w:rsidRDefault="00B113CD" w:rsidP="00B113CD">
      <w:pPr>
        <w:ind w:firstLine="709"/>
        <w:jc w:val="both"/>
        <w:rPr>
          <w:sz w:val="24"/>
          <w:szCs w:val="24"/>
          <w:lang w:val="bg-BG"/>
        </w:rPr>
      </w:pPr>
      <w:r w:rsidRPr="00997061">
        <w:rPr>
          <w:sz w:val="24"/>
          <w:szCs w:val="24"/>
          <w:lang w:val="bg-BG"/>
        </w:rPr>
        <w:t xml:space="preserve">Чл. 4. </w:t>
      </w:r>
      <w:r w:rsidRPr="00997061">
        <w:rPr>
          <w:b/>
          <w:sz w:val="24"/>
          <w:szCs w:val="24"/>
          <w:lang w:val="bg-BG"/>
        </w:rPr>
        <w:t>ВЪЗЛОЖИТЕЛЯТ</w:t>
      </w:r>
      <w:r w:rsidRPr="00997061">
        <w:rPr>
          <w:sz w:val="24"/>
          <w:szCs w:val="24"/>
          <w:lang w:val="bg-BG"/>
        </w:rPr>
        <w:t xml:space="preserve"> има право: </w:t>
      </w:r>
    </w:p>
    <w:p w:rsidR="00B113CD" w:rsidRPr="00997061" w:rsidRDefault="00B113CD" w:rsidP="00B113CD">
      <w:pPr>
        <w:ind w:firstLine="709"/>
        <w:jc w:val="both"/>
        <w:rPr>
          <w:sz w:val="24"/>
          <w:szCs w:val="24"/>
          <w:lang w:val="bg-BG"/>
        </w:rPr>
      </w:pPr>
      <w:r w:rsidRPr="00997061">
        <w:rPr>
          <w:sz w:val="24"/>
          <w:szCs w:val="24"/>
          <w:lang w:val="bg-BG"/>
        </w:rPr>
        <w:t xml:space="preserve">1. да изисква от </w:t>
      </w:r>
      <w:r w:rsidRPr="00997061">
        <w:rPr>
          <w:b/>
          <w:sz w:val="24"/>
          <w:szCs w:val="24"/>
          <w:lang w:val="bg-BG"/>
        </w:rPr>
        <w:t>ИЗПЪЛНИТЕЛЯ</w:t>
      </w:r>
      <w:r w:rsidRPr="00997061">
        <w:rPr>
          <w:sz w:val="24"/>
          <w:szCs w:val="24"/>
          <w:lang w:val="bg-BG"/>
        </w:rPr>
        <w:t xml:space="preserve"> да изпълнява в срок и без отклонения всяка една от доставките, съгласно условията на Договора, Техническата спецификация и Приложение №</w:t>
      </w:r>
      <w:r>
        <w:rPr>
          <w:sz w:val="24"/>
          <w:szCs w:val="24"/>
          <w:lang w:val="bg-BG"/>
        </w:rPr>
        <w:t>1.</w:t>
      </w:r>
      <w:r w:rsidRPr="00997061">
        <w:rPr>
          <w:sz w:val="24"/>
          <w:szCs w:val="24"/>
          <w:lang w:val="bg-BG"/>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997061">
        <w:rPr>
          <w:sz w:val="24"/>
          <w:szCs w:val="24"/>
          <w:lang w:val="bg-BG"/>
        </w:rPr>
        <w:t xml:space="preserve">това да пречи на дейността на </w:t>
      </w:r>
      <w:r w:rsidRPr="00997061">
        <w:rPr>
          <w:b/>
          <w:sz w:val="24"/>
          <w:szCs w:val="24"/>
          <w:lang w:val="bg-BG"/>
        </w:rPr>
        <w:t>ИЗПЪЛНИТЕЛЯ</w:t>
      </w:r>
      <w:r w:rsidRPr="00997061">
        <w:rPr>
          <w:sz w:val="24"/>
          <w:szCs w:val="24"/>
          <w:lang w:val="bg-BG"/>
        </w:rPr>
        <w:t>;</w:t>
      </w:r>
    </w:p>
    <w:p w:rsidR="00B113CD" w:rsidRPr="00997061" w:rsidRDefault="00B113CD" w:rsidP="00B113CD">
      <w:pPr>
        <w:jc w:val="both"/>
        <w:rPr>
          <w:sz w:val="24"/>
          <w:szCs w:val="24"/>
          <w:lang w:val="bg-BG"/>
        </w:rPr>
      </w:pPr>
      <w:r w:rsidRPr="00997061">
        <w:rPr>
          <w:sz w:val="24"/>
          <w:szCs w:val="24"/>
          <w:lang w:val="bg-BG"/>
        </w:rPr>
        <w:tab/>
        <w:t xml:space="preserve">3. да задържи/усвои съответна част от Гаранцията за изпълнение при неизпълнение от страна на </w:t>
      </w:r>
      <w:r w:rsidRPr="00997061">
        <w:rPr>
          <w:b/>
          <w:sz w:val="24"/>
          <w:szCs w:val="24"/>
          <w:lang w:val="bg-BG"/>
        </w:rPr>
        <w:t>ИЗПЪЛНИТЕЛЯ</w:t>
      </w:r>
      <w:r w:rsidRPr="00997061">
        <w:rPr>
          <w:sz w:val="24"/>
          <w:szCs w:val="24"/>
          <w:lang w:val="bg-BG"/>
        </w:rPr>
        <w:t xml:space="preserve"> на Договора и да получи неустойка в размера, определен в раздел </w:t>
      </w:r>
      <w:r w:rsidRPr="007C13DF">
        <w:rPr>
          <w:sz w:val="24"/>
          <w:szCs w:val="24"/>
          <w:lang w:val="en-US"/>
        </w:rPr>
        <w:t>VII</w:t>
      </w:r>
      <w:r w:rsidRPr="00997061">
        <w:rPr>
          <w:sz w:val="24"/>
          <w:szCs w:val="24"/>
          <w:lang w:val="bg-BG"/>
        </w:rPr>
        <w:t xml:space="preserve"> от настоящия Договор;</w:t>
      </w:r>
    </w:p>
    <w:p w:rsidR="00B113CD" w:rsidRPr="00997061" w:rsidRDefault="00B113CD" w:rsidP="00B113CD">
      <w:pPr>
        <w:jc w:val="both"/>
        <w:rPr>
          <w:sz w:val="24"/>
          <w:szCs w:val="24"/>
          <w:lang w:val="bg-BG"/>
        </w:rPr>
      </w:pPr>
      <w:r w:rsidRPr="00997061">
        <w:rPr>
          <w:sz w:val="24"/>
          <w:szCs w:val="24"/>
          <w:lang w:val="bg-BG"/>
        </w:rPr>
        <w:tab/>
        <w:t>4. да прегледа доставената стока и да направи рекламации при установяване на некачествена/непълна Доставка или такава, която не е в съответствие с Приложение №</w:t>
      </w:r>
      <w:r>
        <w:rPr>
          <w:sz w:val="24"/>
          <w:szCs w:val="24"/>
          <w:lang w:val="bg-BG"/>
        </w:rPr>
        <w:t>1</w:t>
      </w:r>
      <w:r w:rsidRPr="00997061">
        <w:rPr>
          <w:sz w:val="24"/>
          <w:szCs w:val="24"/>
          <w:lang w:val="bg-BG"/>
        </w:rPr>
        <w:t>;</w:t>
      </w:r>
    </w:p>
    <w:p w:rsidR="00B113CD" w:rsidRPr="00997061" w:rsidRDefault="00B113CD" w:rsidP="00B113CD">
      <w:pPr>
        <w:jc w:val="both"/>
        <w:rPr>
          <w:sz w:val="24"/>
          <w:szCs w:val="24"/>
          <w:lang w:val="bg-BG"/>
        </w:rPr>
      </w:pPr>
      <w:r w:rsidRPr="00997061">
        <w:rPr>
          <w:sz w:val="24"/>
          <w:szCs w:val="24"/>
          <w:lang w:val="bg-BG"/>
        </w:rPr>
        <w:tab/>
        <w:t>5. да получи Доставката в срока и при условията, договорени между Страните;</w:t>
      </w:r>
    </w:p>
    <w:p w:rsidR="00B113CD" w:rsidRPr="00997061" w:rsidRDefault="00B113CD" w:rsidP="00B113CD">
      <w:pPr>
        <w:jc w:val="both"/>
        <w:rPr>
          <w:sz w:val="24"/>
          <w:szCs w:val="24"/>
          <w:lang w:val="bg-BG"/>
        </w:rPr>
      </w:pPr>
      <w:r w:rsidRPr="00997061">
        <w:rPr>
          <w:sz w:val="24"/>
          <w:szCs w:val="24"/>
          <w:lang w:val="bg-BG"/>
        </w:rPr>
        <w:tab/>
        <w:t>6. да не приеме Доставката и да отрази установените недостатъци/липси в приемо-предавателния протокол по чл. 10, ал. 2, в случай че Доставката не отговаря на изискванията по Приложение № 1 и условията на този Договор;</w:t>
      </w:r>
    </w:p>
    <w:p w:rsidR="00B113CD" w:rsidRPr="00997061" w:rsidRDefault="00B113CD" w:rsidP="00B113CD">
      <w:pPr>
        <w:jc w:val="both"/>
        <w:rPr>
          <w:sz w:val="24"/>
          <w:szCs w:val="24"/>
          <w:lang w:val="bg-BG"/>
        </w:rPr>
      </w:pPr>
      <w:r w:rsidRPr="00997061">
        <w:rPr>
          <w:sz w:val="24"/>
          <w:szCs w:val="24"/>
          <w:lang w:val="bg-BG"/>
        </w:rPr>
        <w:tab/>
        <w:t xml:space="preserve">7. да прекрати Договора едностранно по вина на </w:t>
      </w:r>
      <w:r w:rsidRPr="00997061">
        <w:rPr>
          <w:b/>
          <w:sz w:val="24"/>
          <w:szCs w:val="24"/>
          <w:lang w:val="bg-BG"/>
        </w:rPr>
        <w:t xml:space="preserve">ИЗПЪЛНИТЕЛЯ </w:t>
      </w:r>
      <w:r w:rsidRPr="00997061">
        <w:rPr>
          <w:sz w:val="24"/>
          <w:szCs w:val="24"/>
          <w:lang w:val="bg-BG"/>
        </w:rPr>
        <w:t xml:space="preserve">в случай на съществено неизпълнение ( по смисъла на чл. 15, ал.2) от страна на </w:t>
      </w:r>
      <w:r w:rsidRPr="00997061">
        <w:rPr>
          <w:b/>
          <w:sz w:val="24"/>
          <w:szCs w:val="24"/>
          <w:lang w:val="bg-BG"/>
        </w:rPr>
        <w:t>ИЗПЪЛНИТЕЛЯ</w:t>
      </w:r>
      <w:r w:rsidRPr="00997061">
        <w:rPr>
          <w:sz w:val="24"/>
          <w:szCs w:val="24"/>
          <w:lang w:val="bg-BG"/>
        </w:rPr>
        <w:t>.</w:t>
      </w:r>
    </w:p>
    <w:p w:rsidR="00B113CD" w:rsidRPr="00DF112D" w:rsidRDefault="00B113CD" w:rsidP="00B113CD">
      <w:pPr>
        <w:ind w:firstLine="709"/>
        <w:jc w:val="both"/>
        <w:rPr>
          <w:sz w:val="24"/>
          <w:szCs w:val="24"/>
          <w:lang w:val="bg-BG"/>
        </w:rPr>
      </w:pPr>
      <w:r w:rsidRPr="00DF112D">
        <w:rPr>
          <w:sz w:val="24"/>
          <w:szCs w:val="24"/>
          <w:lang w:val="bg-BG"/>
        </w:rPr>
        <w:t xml:space="preserve">Чл.5. (1) </w:t>
      </w:r>
      <w:r w:rsidRPr="00DF112D">
        <w:rPr>
          <w:b/>
          <w:sz w:val="24"/>
          <w:szCs w:val="24"/>
          <w:lang w:val="bg-BG"/>
        </w:rPr>
        <w:t>ВЪЗЛОЖИТЕЛЯТ</w:t>
      </w:r>
      <w:r w:rsidRPr="00DF112D">
        <w:rPr>
          <w:sz w:val="24"/>
          <w:szCs w:val="24"/>
          <w:lang w:val="bg-BG"/>
        </w:rPr>
        <w:t xml:space="preserve"> е длъжен да заплаща на </w:t>
      </w:r>
      <w:r w:rsidRPr="00DF112D">
        <w:rPr>
          <w:b/>
          <w:sz w:val="24"/>
          <w:szCs w:val="24"/>
          <w:lang w:val="bg-BG"/>
        </w:rPr>
        <w:t xml:space="preserve">ИЗПЪЛНИТЕЛЯ </w:t>
      </w:r>
      <w:r w:rsidRPr="00DF112D">
        <w:rPr>
          <w:sz w:val="24"/>
          <w:szCs w:val="24"/>
          <w:lang w:val="bg-BG"/>
        </w:rPr>
        <w:t>възнаграждение при пълно и качествено изпълнение на Доставка в размер, при условия и в срокове съгласно настоящия Договор.</w:t>
      </w:r>
    </w:p>
    <w:p w:rsidR="00B113CD" w:rsidRPr="007B1F1E" w:rsidRDefault="00B113CD" w:rsidP="00B113CD">
      <w:pPr>
        <w:ind w:firstLine="709"/>
        <w:jc w:val="both"/>
        <w:rPr>
          <w:sz w:val="24"/>
          <w:szCs w:val="24"/>
          <w:lang w:val="bg-BG"/>
        </w:rPr>
      </w:pPr>
      <w:r w:rsidRPr="007B1F1E">
        <w:rPr>
          <w:sz w:val="24"/>
          <w:szCs w:val="24"/>
          <w:lang w:val="bg-BG"/>
        </w:rPr>
        <w:t xml:space="preserve">(2) </w:t>
      </w:r>
      <w:r w:rsidRPr="007B1F1E">
        <w:rPr>
          <w:b/>
          <w:sz w:val="24"/>
          <w:szCs w:val="24"/>
          <w:lang w:val="bg-BG"/>
        </w:rPr>
        <w:t>ВЪЗЛОЖИТЕЛЯТ</w:t>
      </w:r>
      <w:r w:rsidRPr="007B1F1E">
        <w:rPr>
          <w:sz w:val="24"/>
          <w:szCs w:val="24"/>
          <w:lang w:val="bg-BG"/>
        </w:rPr>
        <w:t xml:space="preserve"> се задължава:</w:t>
      </w:r>
    </w:p>
    <w:p w:rsidR="00B113CD" w:rsidRPr="007B1F1E" w:rsidRDefault="00F65B44" w:rsidP="00B113CD">
      <w:pPr>
        <w:ind w:firstLine="709"/>
        <w:jc w:val="both"/>
        <w:rPr>
          <w:sz w:val="24"/>
          <w:szCs w:val="24"/>
          <w:lang w:val="bg-BG"/>
        </w:rPr>
      </w:pPr>
      <w:r w:rsidRPr="007B1F1E">
        <w:rPr>
          <w:sz w:val="24"/>
          <w:szCs w:val="24"/>
          <w:lang w:val="bg-BG"/>
        </w:rPr>
        <w:t>1.</w:t>
      </w:r>
      <w:r w:rsidR="00B113CD" w:rsidRPr="007B1F1E">
        <w:rPr>
          <w:sz w:val="24"/>
          <w:szCs w:val="24"/>
          <w:lang w:val="bg-BG"/>
        </w:rPr>
        <w:t xml:space="preserve">да не разпространява под каквато и да е форма всяка предоставена му от </w:t>
      </w:r>
      <w:r w:rsidR="00B113CD" w:rsidRPr="007B1F1E">
        <w:rPr>
          <w:b/>
          <w:sz w:val="24"/>
          <w:szCs w:val="24"/>
          <w:lang w:val="bg-BG"/>
        </w:rPr>
        <w:t>ИЗПЪЛНИТЕЛЯ</w:t>
      </w:r>
      <w:r w:rsidR="00B113CD" w:rsidRPr="007B1F1E">
        <w:rPr>
          <w:sz w:val="24"/>
          <w:szCs w:val="24"/>
          <w:lang w:val="bg-BG"/>
        </w:rPr>
        <w:t xml:space="preserve"> информация, имаща характер на търговска тайна и изрично упомената от </w:t>
      </w:r>
      <w:r w:rsidR="00B113CD" w:rsidRPr="007B1F1E">
        <w:rPr>
          <w:b/>
          <w:sz w:val="24"/>
          <w:szCs w:val="24"/>
          <w:lang w:val="bg-BG"/>
        </w:rPr>
        <w:t>ИЗПЪЛНИТЕЛЯ</w:t>
      </w:r>
      <w:r w:rsidR="00B113CD" w:rsidRPr="007B1F1E">
        <w:rPr>
          <w:sz w:val="24"/>
          <w:szCs w:val="24"/>
          <w:lang w:val="bg-BG"/>
        </w:rPr>
        <w:t xml:space="preserve"> като такава в представената от него оферта.</w:t>
      </w:r>
    </w:p>
    <w:p w:rsidR="00B113CD" w:rsidRPr="007B1F1E" w:rsidRDefault="00F65B44" w:rsidP="00B113CD">
      <w:pPr>
        <w:ind w:firstLine="709"/>
        <w:jc w:val="both"/>
        <w:rPr>
          <w:sz w:val="24"/>
          <w:szCs w:val="24"/>
          <w:lang w:val="bg-BG"/>
        </w:rPr>
      </w:pPr>
      <w:r w:rsidRPr="007B1F1E">
        <w:rPr>
          <w:sz w:val="24"/>
          <w:szCs w:val="24"/>
          <w:lang w:val="bg-BG"/>
        </w:rPr>
        <w:lastRenderedPageBreak/>
        <w:t>2.</w:t>
      </w:r>
      <w:r w:rsidR="00B113CD" w:rsidRPr="007B1F1E">
        <w:rPr>
          <w:sz w:val="24"/>
          <w:szCs w:val="24"/>
          <w:lang w:val="bg-BG"/>
        </w:rPr>
        <w:t>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B113CD" w:rsidRPr="007B1F1E" w:rsidRDefault="00F65B44" w:rsidP="00B113CD">
      <w:pPr>
        <w:ind w:firstLine="709"/>
        <w:jc w:val="both"/>
        <w:rPr>
          <w:sz w:val="24"/>
          <w:szCs w:val="24"/>
          <w:lang w:val="bg-BG"/>
        </w:rPr>
      </w:pPr>
      <w:r w:rsidRPr="007B1F1E">
        <w:rPr>
          <w:sz w:val="24"/>
          <w:szCs w:val="24"/>
          <w:lang w:val="bg-BG"/>
        </w:rPr>
        <w:t>3.</w:t>
      </w:r>
      <w:r w:rsidR="00B113CD" w:rsidRPr="007B1F1E">
        <w:rPr>
          <w:sz w:val="24"/>
          <w:szCs w:val="24"/>
          <w:lang w:val="bg-BG"/>
        </w:rPr>
        <w:t>да осигури помещение за съхранение според съответните изисквания, ако има такива, на доставеното количество стоки.</w:t>
      </w:r>
    </w:p>
    <w:p w:rsidR="00B113CD" w:rsidRPr="007B1F1E" w:rsidRDefault="00B113CD" w:rsidP="00B113CD">
      <w:pPr>
        <w:ind w:firstLine="709"/>
        <w:jc w:val="both"/>
        <w:rPr>
          <w:sz w:val="24"/>
          <w:szCs w:val="24"/>
          <w:lang w:val="bg-BG"/>
        </w:rPr>
      </w:pPr>
      <w:r w:rsidRPr="007B1F1E">
        <w:rPr>
          <w:sz w:val="24"/>
          <w:szCs w:val="24"/>
          <w:lang w:val="bg-BG"/>
        </w:rPr>
        <w:t xml:space="preserve">Чл. 6. </w:t>
      </w:r>
      <w:r w:rsidRPr="007B1F1E">
        <w:rPr>
          <w:b/>
          <w:sz w:val="24"/>
          <w:szCs w:val="24"/>
          <w:lang w:val="bg-BG"/>
        </w:rPr>
        <w:t>ИЗПЪЛНИТЕЛЯТ</w:t>
      </w:r>
      <w:r w:rsidRPr="007B1F1E">
        <w:rPr>
          <w:sz w:val="24"/>
          <w:szCs w:val="24"/>
          <w:lang w:val="bg-BG"/>
        </w:rPr>
        <w:t xml:space="preserve"> има право:</w:t>
      </w:r>
    </w:p>
    <w:p w:rsidR="00B113CD" w:rsidRPr="0090797C" w:rsidRDefault="00F65B44" w:rsidP="00B113CD">
      <w:pPr>
        <w:jc w:val="both"/>
        <w:rPr>
          <w:sz w:val="24"/>
          <w:szCs w:val="24"/>
          <w:lang w:val="bg-BG"/>
        </w:rPr>
      </w:pPr>
      <w:r w:rsidRPr="007B1F1E">
        <w:rPr>
          <w:sz w:val="24"/>
          <w:szCs w:val="24"/>
          <w:lang w:val="bg-BG"/>
        </w:rPr>
        <w:tab/>
        <w:t>1.</w:t>
      </w:r>
      <w:r w:rsidR="00E47EBE">
        <w:rPr>
          <w:sz w:val="24"/>
          <w:szCs w:val="24"/>
          <w:lang w:val="bg-BG"/>
        </w:rPr>
        <w:t xml:space="preserve"> </w:t>
      </w:r>
      <w:r w:rsidR="00B113CD" w:rsidRPr="007B1F1E">
        <w:rPr>
          <w:sz w:val="24"/>
          <w:szCs w:val="24"/>
          <w:lang w:val="bg-BG"/>
        </w:rPr>
        <w:t>да получи уговореното възнаграждение при условията и в сроковете, посочени в настоящия Договор.</w:t>
      </w:r>
    </w:p>
    <w:p w:rsidR="00B113CD" w:rsidRPr="00997061" w:rsidRDefault="00F65B44" w:rsidP="00B113CD">
      <w:pPr>
        <w:ind w:firstLine="709"/>
        <w:jc w:val="both"/>
        <w:rPr>
          <w:sz w:val="24"/>
          <w:szCs w:val="24"/>
          <w:lang w:val="bg-BG"/>
        </w:rPr>
      </w:pPr>
      <w:r w:rsidRPr="00997061">
        <w:rPr>
          <w:sz w:val="24"/>
          <w:szCs w:val="24"/>
          <w:lang w:val="bg-BG"/>
        </w:rPr>
        <w:t>2.</w:t>
      </w:r>
      <w:r w:rsidR="00E47EBE">
        <w:rPr>
          <w:sz w:val="24"/>
          <w:szCs w:val="24"/>
          <w:lang w:val="bg-BG"/>
        </w:rPr>
        <w:t xml:space="preserve"> </w:t>
      </w:r>
      <w:r w:rsidR="00B113CD" w:rsidRPr="00997061">
        <w:rPr>
          <w:sz w:val="24"/>
          <w:szCs w:val="24"/>
          <w:lang w:val="bg-BG"/>
        </w:rPr>
        <w:t xml:space="preserve">да иска от </w:t>
      </w:r>
      <w:r w:rsidR="00B113CD" w:rsidRPr="00997061">
        <w:rPr>
          <w:b/>
          <w:sz w:val="24"/>
          <w:szCs w:val="24"/>
          <w:lang w:val="bg-BG"/>
        </w:rPr>
        <w:t>ВЪЗЛОЖИТЕЛЯ</w:t>
      </w:r>
      <w:r w:rsidR="00B113CD" w:rsidRPr="00997061">
        <w:rPr>
          <w:sz w:val="24"/>
          <w:szCs w:val="24"/>
          <w:lang w:val="bg-BG"/>
        </w:rPr>
        <w:t xml:space="preserve"> необходимото съдействие за осъществяване на Доставката по Договора и приемането й, когато е изпълнена съгласно изискванията по чл.</w:t>
      </w:r>
      <w:r w:rsidR="00E47EBE">
        <w:rPr>
          <w:sz w:val="24"/>
          <w:szCs w:val="24"/>
          <w:lang w:val="bg-BG"/>
        </w:rPr>
        <w:t xml:space="preserve"> </w:t>
      </w:r>
      <w:r w:rsidR="00B113CD" w:rsidRPr="00997061">
        <w:rPr>
          <w:sz w:val="24"/>
          <w:szCs w:val="24"/>
          <w:lang w:val="bg-BG"/>
        </w:rPr>
        <w:t>7, т.</w:t>
      </w:r>
      <w:r w:rsidR="00E47EBE">
        <w:rPr>
          <w:sz w:val="24"/>
          <w:szCs w:val="24"/>
          <w:lang w:val="bg-BG"/>
        </w:rPr>
        <w:t xml:space="preserve"> </w:t>
      </w:r>
      <w:r w:rsidR="00B113CD" w:rsidRPr="00997061">
        <w:rPr>
          <w:sz w:val="24"/>
          <w:szCs w:val="24"/>
          <w:lang w:val="bg-BG"/>
        </w:rPr>
        <w:t xml:space="preserve">1. </w:t>
      </w:r>
    </w:p>
    <w:p w:rsidR="00B113CD" w:rsidRPr="00997061" w:rsidRDefault="00B113CD" w:rsidP="00B113CD">
      <w:pPr>
        <w:ind w:firstLine="708"/>
        <w:jc w:val="both"/>
        <w:rPr>
          <w:sz w:val="24"/>
          <w:szCs w:val="24"/>
          <w:lang w:val="bg-BG"/>
        </w:rPr>
      </w:pPr>
      <w:r w:rsidRPr="00997061">
        <w:rPr>
          <w:sz w:val="24"/>
          <w:szCs w:val="24"/>
          <w:lang w:val="bg-BG"/>
        </w:rPr>
        <w:t xml:space="preserve">Чл. 7. </w:t>
      </w:r>
      <w:r w:rsidRPr="00997061">
        <w:rPr>
          <w:b/>
          <w:sz w:val="24"/>
          <w:szCs w:val="24"/>
          <w:lang w:val="bg-BG"/>
        </w:rPr>
        <w:t>ИЗПЪЛНИТЕЛЯТ</w:t>
      </w:r>
      <w:r w:rsidRPr="00997061">
        <w:rPr>
          <w:sz w:val="24"/>
          <w:szCs w:val="24"/>
          <w:lang w:val="bg-BG"/>
        </w:rPr>
        <w:t xml:space="preserve"> </w:t>
      </w:r>
      <w:r w:rsidRPr="007C13DF">
        <w:rPr>
          <w:sz w:val="24"/>
          <w:szCs w:val="24"/>
        </w:rPr>
        <w:t>e</w:t>
      </w:r>
      <w:r w:rsidRPr="00997061">
        <w:rPr>
          <w:sz w:val="24"/>
          <w:szCs w:val="24"/>
          <w:lang w:val="bg-BG"/>
        </w:rPr>
        <w:t xml:space="preserve"> длъжен:</w:t>
      </w:r>
    </w:p>
    <w:p w:rsidR="00B113CD" w:rsidRPr="002E1CEE" w:rsidRDefault="00B113CD" w:rsidP="00B113CD">
      <w:pPr>
        <w:jc w:val="both"/>
        <w:rPr>
          <w:sz w:val="24"/>
          <w:szCs w:val="24"/>
          <w:lang w:val="bg-BG"/>
        </w:rPr>
      </w:pPr>
      <w:r w:rsidRPr="00997061">
        <w:rPr>
          <w:sz w:val="24"/>
          <w:szCs w:val="24"/>
          <w:lang w:val="bg-BG"/>
        </w:rPr>
        <w:tab/>
        <w:t xml:space="preserve">1. да изпълни всяка една от доставките </w:t>
      </w:r>
      <w:r w:rsidRPr="002D1EF6">
        <w:rPr>
          <w:sz w:val="24"/>
          <w:szCs w:val="24"/>
          <w:lang w:val="bg-BG"/>
        </w:rPr>
        <w:t>качествено, в съответствие с При</w:t>
      </w:r>
      <w:r w:rsidR="001B5C56">
        <w:rPr>
          <w:sz w:val="24"/>
          <w:szCs w:val="24"/>
          <w:lang w:val="bg-BG"/>
        </w:rPr>
        <w:t>ложение № 1 и настоящия Договор</w:t>
      </w:r>
      <w:r w:rsidR="002D1EF6">
        <w:rPr>
          <w:sz w:val="24"/>
          <w:szCs w:val="24"/>
          <w:lang w:val="bg-BG"/>
        </w:rPr>
        <w:t xml:space="preserve">. </w:t>
      </w:r>
      <w:r w:rsidRPr="00997061">
        <w:rPr>
          <w:sz w:val="24"/>
          <w:szCs w:val="24"/>
          <w:lang w:val="bg-BG"/>
        </w:rPr>
        <w:t xml:space="preserve">Срокът на </w:t>
      </w:r>
      <w:r w:rsidRPr="002E1CEE">
        <w:rPr>
          <w:sz w:val="24"/>
          <w:szCs w:val="24"/>
          <w:lang w:val="bg-BG"/>
        </w:rPr>
        <w:t xml:space="preserve">годност на доставяните </w:t>
      </w:r>
      <w:r w:rsidR="00F4081A" w:rsidRPr="00F4081A">
        <w:rPr>
          <w:sz w:val="24"/>
          <w:szCs w:val="24"/>
          <w:lang w:val="bg-BG"/>
        </w:rPr>
        <w:t xml:space="preserve">медицински изделия за неврохирургия </w:t>
      </w:r>
      <w:r w:rsidRPr="00F4081A">
        <w:rPr>
          <w:sz w:val="24"/>
          <w:szCs w:val="24"/>
          <w:lang w:val="bg-BG"/>
        </w:rPr>
        <w:t>с</w:t>
      </w:r>
      <w:r w:rsidRPr="002E1CEE">
        <w:rPr>
          <w:sz w:val="24"/>
          <w:szCs w:val="24"/>
          <w:lang w:val="bg-BG"/>
        </w:rPr>
        <w:t>ледва да не е по-малък от 75% от обявения от производителя срок към датата на всяка една от доставките;</w:t>
      </w:r>
    </w:p>
    <w:p w:rsidR="00B113CD" w:rsidRPr="002E1CEE" w:rsidRDefault="00B113CD" w:rsidP="00B113CD">
      <w:pPr>
        <w:jc w:val="both"/>
        <w:rPr>
          <w:sz w:val="24"/>
          <w:szCs w:val="24"/>
          <w:lang w:val="bg-BG"/>
        </w:rPr>
      </w:pPr>
      <w:r w:rsidRPr="002E1CEE">
        <w:rPr>
          <w:sz w:val="24"/>
          <w:szCs w:val="24"/>
          <w:lang w:val="bg-BG"/>
        </w:rPr>
        <w:tab/>
        <w:t>2. 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B113CD" w:rsidRPr="00997061" w:rsidRDefault="00B113CD" w:rsidP="00B113CD">
      <w:pPr>
        <w:jc w:val="both"/>
        <w:rPr>
          <w:sz w:val="24"/>
          <w:szCs w:val="24"/>
          <w:lang w:val="bg-BG"/>
        </w:rPr>
      </w:pPr>
      <w:r w:rsidRPr="002E1CEE">
        <w:rPr>
          <w:sz w:val="24"/>
          <w:szCs w:val="24"/>
          <w:lang w:val="bg-BG"/>
        </w:rPr>
        <w:tab/>
        <w:t xml:space="preserve">3. в случаите по чл. 4, т. 6, </w:t>
      </w:r>
      <w:r w:rsidRPr="002E1CEE">
        <w:rPr>
          <w:b/>
          <w:sz w:val="24"/>
          <w:szCs w:val="24"/>
          <w:lang w:val="bg-BG"/>
        </w:rPr>
        <w:t>ИЗПЪЛНИТЕЛЯТ</w:t>
      </w:r>
      <w:r w:rsidRPr="002E1CEE">
        <w:rPr>
          <w:sz w:val="24"/>
          <w:szCs w:val="24"/>
          <w:lang w:val="bg-BG"/>
        </w:rPr>
        <w:t xml:space="preserve"> са задължава да замени за своя сметка Доставката с друга, отговаряща на изискванията по т. 1 и по Приложение № 1 в срок до 12 (дванадесет) часа, считано от часа, посочен в протокола за некачествената/непълна Доставка. В случай че </w:t>
      </w:r>
      <w:r w:rsidRPr="002E1CEE">
        <w:rPr>
          <w:b/>
          <w:sz w:val="24"/>
          <w:szCs w:val="24"/>
          <w:lang w:val="bg-BG"/>
        </w:rPr>
        <w:t>ИЗПЪЛНИТЕЛЯТ</w:t>
      </w:r>
      <w:r w:rsidRPr="002E1CEE">
        <w:rPr>
          <w:sz w:val="24"/>
          <w:szCs w:val="24"/>
          <w:lang w:val="bg-BG"/>
        </w:rPr>
        <w:t xml:space="preserve"> не достави в срока по предходното изречение заменените стоки и/или доставените стоки не отговарят на изискванията по т. 1 и по Приложение</w:t>
      </w:r>
      <w:r w:rsidRPr="00997061">
        <w:rPr>
          <w:sz w:val="24"/>
          <w:szCs w:val="24"/>
          <w:lang w:val="bg-BG"/>
        </w:rPr>
        <w:t xml:space="preserve"> № 1, </w:t>
      </w:r>
      <w:r w:rsidRPr="00997061">
        <w:rPr>
          <w:b/>
          <w:sz w:val="24"/>
          <w:szCs w:val="24"/>
          <w:lang w:val="bg-BG"/>
        </w:rPr>
        <w:t>ВЪЗЛОЖИТЕЛЯТ</w:t>
      </w:r>
      <w:r w:rsidRPr="00997061">
        <w:rPr>
          <w:sz w:val="24"/>
          <w:szCs w:val="24"/>
          <w:lang w:val="bg-BG"/>
        </w:rPr>
        <w:t xml:space="preserve"> начислява неустойка на </w:t>
      </w:r>
      <w:r w:rsidRPr="00997061">
        <w:rPr>
          <w:b/>
          <w:sz w:val="24"/>
          <w:szCs w:val="24"/>
          <w:lang w:val="bg-BG"/>
        </w:rPr>
        <w:t>ИЗПЪЛНИТЕЛЯ</w:t>
      </w:r>
      <w:r w:rsidRPr="00997061">
        <w:rPr>
          <w:sz w:val="24"/>
          <w:szCs w:val="24"/>
          <w:lang w:val="bg-BG"/>
        </w:rPr>
        <w:t xml:space="preserve"> по чл. 11, ал. 2, която се удържа от Гаранцията за изпълнение; </w:t>
      </w:r>
    </w:p>
    <w:p w:rsidR="00B113CD" w:rsidRPr="00997061" w:rsidRDefault="00B113CD" w:rsidP="00B113CD">
      <w:pPr>
        <w:jc w:val="both"/>
        <w:rPr>
          <w:sz w:val="24"/>
          <w:szCs w:val="24"/>
          <w:lang w:val="bg-BG"/>
        </w:rPr>
      </w:pPr>
      <w:r w:rsidRPr="00997061">
        <w:rPr>
          <w:sz w:val="24"/>
          <w:szCs w:val="24"/>
          <w:lang w:val="bg-BG"/>
        </w:rPr>
        <w:tab/>
        <w:t xml:space="preserve"> 4. да не използва или разпространява информация за </w:t>
      </w:r>
      <w:r w:rsidRPr="00997061">
        <w:rPr>
          <w:b/>
          <w:sz w:val="24"/>
          <w:szCs w:val="24"/>
          <w:lang w:val="bg-BG"/>
        </w:rPr>
        <w:t>ВЪЗЛОЖИТЕЛЯ</w:t>
      </w:r>
      <w:r w:rsidRPr="00997061">
        <w:rPr>
          <w:sz w:val="24"/>
          <w:szCs w:val="24"/>
          <w:lang w:val="bg-BG"/>
        </w:rPr>
        <w:t>, станала му известна при изпълнение на задълженията му по настоящия Договор.</w:t>
      </w:r>
    </w:p>
    <w:p w:rsidR="00B113CD" w:rsidRPr="00997061" w:rsidRDefault="00B113CD" w:rsidP="00B113CD">
      <w:pPr>
        <w:ind w:firstLine="709"/>
        <w:jc w:val="both"/>
        <w:rPr>
          <w:sz w:val="24"/>
          <w:szCs w:val="24"/>
          <w:lang w:val="bg-BG"/>
        </w:rPr>
      </w:pPr>
      <w:r w:rsidRPr="00997061">
        <w:rPr>
          <w:sz w:val="24"/>
          <w:szCs w:val="24"/>
          <w:lang w:val="bg-BG"/>
        </w:rPr>
        <w:t xml:space="preserve">Чл. 8. ИЗПЪЛНИТЕЛЯТ се задължава да продължи изпълнението на Доставката и в случай на забавяне на плащане от страна на </w:t>
      </w:r>
      <w:r w:rsidRPr="00997061">
        <w:rPr>
          <w:b/>
          <w:sz w:val="24"/>
          <w:szCs w:val="24"/>
          <w:lang w:val="bg-BG"/>
        </w:rPr>
        <w:t>ВЪЗЛОЖИТЕЛЯ</w:t>
      </w:r>
      <w:r w:rsidRPr="00997061">
        <w:rPr>
          <w:sz w:val="24"/>
          <w:szCs w:val="24"/>
          <w:lang w:val="bg-BG"/>
        </w:rPr>
        <w:t xml:space="preserve"> поради обективни причини.</w:t>
      </w:r>
    </w:p>
    <w:p w:rsidR="00B113CD" w:rsidRPr="00997061" w:rsidRDefault="00B113CD" w:rsidP="00B113CD">
      <w:pPr>
        <w:ind w:firstLine="709"/>
        <w:jc w:val="both"/>
        <w:rPr>
          <w:sz w:val="24"/>
          <w:szCs w:val="24"/>
          <w:lang w:val="bg-BG"/>
        </w:rPr>
      </w:pPr>
    </w:p>
    <w:p w:rsidR="00F65B44" w:rsidRPr="00F65B44" w:rsidRDefault="00B113CD" w:rsidP="00E47EBE">
      <w:pPr>
        <w:jc w:val="center"/>
        <w:rPr>
          <w:b/>
          <w:sz w:val="24"/>
          <w:szCs w:val="24"/>
          <w:lang w:val="bg-BG"/>
        </w:rPr>
      </w:pPr>
      <w:r w:rsidRPr="00B71B75">
        <w:rPr>
          <w:b/>
          <w:sz w:val="24"/>
          <w:szCs w:val="24"/>
        </w:rPr>
        <w:t>V</w:t>
      </w:r>
      <w:r w:rsidRPr="00997061">
        <w:rPr>
          <w:b/>
          <w:sz w:val="24"/>
          <w:szCs w:val="24"/>
          <w:lang w:val="bg-BG"/>
        </w:rPr>
        <w:t>. ГАРАНЦИЯ ЗА ИЗПЪЛНЕНИЕ</w:t>
      </w:r>
    </w:p>
    <w:p w:rsidR="00B113CD" w:rsidRPr="00901AD2" w:rsidRDefault="00B113CD" w:rsidP="00B113CD">
      <w:pPr>
        <w:ind w:firstLine="709"/>
        <w:jc w:val="both"/>
        <w:rPr>
          <w:sz w:val="24"/>
          <w:szCs w:val="24"/>
          <w:lang w:val="bg-BG"/>
        </w:rPr>
      </w:pPr>
      <w:r w:rsidRPr="00997061">
        <w:rPr>
          <w:sz w:val="24"/>
          <w:szCs w:val="24"/>
          <w:lang w:val="bg-BG"/>
        </w:rPr>
        <w:t>Чл.9</w:t>
      </w:r>
      <w:r w:rsidRPr="00901AD2">
        <w:rPr>
          <w:sz w:val="24"/>
          <w:szCs w:val="24"/>
          <w:lang w:val="bg-BG"/>
        </w:rPr>
        <w:t xml:space="preserve">. (1) При сключване на Договора </w:t>
      </w:r>
      <w:r w:rsidRPr="00901AD2">
        <w:rPr>
          <w:b/>
          <w:sz w:val="24"/>
          <w:szCs w:val="24"/>
          <w:lang w:val="bg-BG"/>
        </w:rPr>
        <w:t>ИЗПЪЛНИТЕЛЯТ</w:t>
      </w:r>
      <w:r w:rsidRPr="00901AD2">
        <w:rPr>
          <w:sz w:val="24"/>
          <w:szCs w:val="24"/>
          <w:lang w:val="bg-BG"/>
        </w:rPr>
        <w:t xml:space="preserve"> представя Гаранция за </w:t>
      </w:r>
      <w:r w:rsidRPr="00772044">
        <w:rPr>
          <w:sz w:val="24"/>
          <w:szCs w:val="24"/>
          <w:lang w:val="bg-BG"/>
        </w:rPr>
        <w:t xml:space="preserve">изпълнение на Договора („Гаранция за изпълнение“) в размер на ……. (………............) лева, представляващи </w:t>
      </w:r>
      <w:r w:rsidR="00891661" w:rsidRPr="00772044">
        <w:rPr>
          <w:b/>
          <w:sz w:val="24"/>
          <w:szCs w:val="24"/>
          <w:lang w:val="bg-BG"/>
        </w:rPr>
        <w:t>1</w:t>
      </w:r>
      <w:r w:rsidR="00DF2BB6" w:rsidRPr="00772044">
        <w:rPr>
          <w:b/>
          <w:sz w:val="24"/>
          <w:szCs w:val="24"/>
          <w:lang w:val="bg-BG"/>
        </w:rPr>
        <w:t xml:space="preserve"> %</w:t>
      </w:r>
      <w:r w:rsidR="00DF2BB6" w:rsidRPr="00772044">
        <w:rPr>
          <w:color w:val="FF0000"/>
          <w:sz w:val="24"/>
          <w:szCs w:val="24"/>
          <w:lang w:val="bg-BG"/>
        </w:rPr>
        <w:t xml:space="preserve"> </w:t>
      </w:r>
      <w:r w:rsidRPr="00772044">
        <w:rPr>
          <w:sz w:val="24"/>
          <w:szCs w:val="24"/>
          <w:lang w:val="bg-BG"/>
        </w:rPr>
        <w:t>(</w:t>
      </w:r>
      <w:r w:rsidR="00891661" w:rsidRPr="00772044">
        <w:rPr>
          <w:sz w:val="24"/>
          <w:szCs w:val="24"/>
          <w:lang w:val="bg-BG"/>
        </w:rPr>
        <w:t>един</w:t>
      </w:r>
      <w:r w:rsidRPr="00772044">
        <w:rPr>
          <w:sz w:val="24"/>
          <w:szCs w:val="24"/>
          <w:lang w:val="bg-BG"/>
        </w:rPr>
        <w:t xml:space="preserve"> процент) от неговата обща стойност, без ДДС. Гаранцията за</w:t>
      </w:r>
      <w:r w:rsidRPr="00901AD2">
        <w:rPr>
          <w:sz w:val="24"/>
          <w:szCs w:val="24"/>
          <w:lang w:val="bg-BG"/>
        </w:rPr>
        <w:t xml:space="preserve"> изпълнение се представя в една от следните форми:</w:t>
      </w:r>
    </w:p>
    <w:p w:rsidR="00B113CD" w:rsidRPr="00901AD2" w:rsidRDefault="00B113CD" w:rsidP="00B113CD">
      <w:pPr>
        <w:ind w:firstLine="709"/>
        <w:jc w:val="both"/>
        <w:rPr>
          <w:sz w:val="24"/>
          <w:szCs w:val="24"/>
          <w:lang w:val="bg-BG"/>
        </w:rPr>
      </w:pPr>
      <w:r w:rsidRPr="00901AD2">
        <w:rPr>
          <w:sz w:val="24"/>
          <w:szCs w:val="24"/>
          <w:lang w:val="bg-BG"/>
        </w:rPr>
        <w:t xml:space="preserve">а) парична сума, внесена по посочена от </w:t>
      </w:r>
      <w:r w:rsidRPr="00901AD2">
        <w:rPr>
          <w:b/>
          <w:sz w:val="24"/>
          <w:szCs w:val="24"/>
          <w:lang w:val="bg-BG"/>
        </w:rPr>
        <w:t>ВЪЗЛОЖИТЕЛЯ</w:t>
      </w:r>
      <w:r w:rsidRPr="00901AD2">
        <w:rPr>
          <w:sz w:val="24"/>
          <w:szCs w:val="24"/>
          <w:lang w:val="bg-BG"/>
        </w:rPr>
        <w:t xml:space="preserve"> банкова сметка;</w:t>
      </w:r>
    </w:p>
    <w:p w:rsidR="00B113CD" w:rsidRPr="00997061" w:rsidRDefault="00B113CD" w:rsidP="00B113CD">
      <w:pPr>
        <w:ind w:firstLine="709"/>
        <w:jc w:val="both"/>
        <w:rPr>
          <w:sz w:val="24"/>
          <w:szCs w:val="24"/>
          <w:lang w:val="bg-BG"/>
        </w:rPr>
      </w:pPr>
      <w:r w:rsidRPr="00997061">
        <w:rPr>
          <w:sz w:val="24"/>
          <w:szCs w:val="24"/>
          <w:lang w:val="bg-BG"/>
        </w:rPr>
        <w:t>б) безусловна неотменяема банкова гаранция; или</w:t>
      </w:r>
    </w:p>
    <w:p w:rsidR="00B113CD" w:rsidRPr="00997061" w:rsidRDefault="00B113CD" w:rsidP="00B113CD">
      <w:pPr>
        <w:ind w:firstLine="709"/>
        <w:jc w:val="both"/>
        <w:rPr>
          <w:sz w:val="24"/>
          <w:szCs w:val="24"/>
          <w:lang w:val="bg-BG"/>
        </w:rPr>
      </w:pPr>
      <w:r w:rsidRPr="00997061">
        <w:rPr>
          <w:sz w:val="24"/>
          <w:szCs w:val="24"/>
          <w:lang w:val="bg-BG"/>
        </w:rPr>
        <w:t xml:space="preserve">в) застраховка, която обезпечава изпълнението чрез покритие на отговорността на </w:t>
      </w:r>
      <w:r w:rsidRPr="00997061">
        <w:rPr>
          <w:b/>
          <w:sz w:val="24"/>
          <w:szCs w:val="24"/>
          <w:lang w:val="bg-BG"/>
        </w:rPr>
        <w:t>ИЗПЪЛНИТЕЛЯ</w:t>
      </w:r>
      <w:r w:rsidRPr="00997061">
        <w:rPr>
          <w:sz w:val="24"/>
          <w:szCs w:val="24"/>
          <w:lang w:val="bg-BG"/>
        </w:rPr>
        <w:t>.</w:t>
      </w:r>
    </w:p>
    <w:p w:rsidR="00B113CD" w:rsidRPr="00997061" w:rsidRDefault="00B113CD" w:rsidP="00B113CD">
      <w:pPr>
        <w:ind w:firstLine="709"/>
        <w:jc w:val="both"/>
        <w:rPr>
          <w:b/>
          <w:sz w:val="24"/>
          <w:szCs w:val="24"/>
          <w:lang w:val="bg-BG"/>
        </w:rPr>
      </w:pPr>
      <w:r w:rsidRPr="00997061">
        <w:rPr>
          <w:sz w:val="24"/>
          <w:szCs w:val="24"/>
          <w:lang w:val="bg-BG"/>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B113CD" w:rsidRPr="00997061" w:rsidRDefault="00B113CD" w:rsidP="00B113CD">
      <w:pPr>
        <w:ind w:firstLine="709"/>
        <w:jc w:val="both"/>
        <w:rPr>
          <w:sz w:val="24"/>
          <w:szCs w:val="24"/>
          <w:lang w:val="bg-BG"/>
        </w:rPr>
      </w:pPr>
      <w:r w:rsidRPr="00997061">
        <w:rPr>
          <w:sz w:val="24"/>
          <w:szCs w:val="24"/>
          <w:lang w:val="bg-BG"/>
        </w:rPr>
        <w:t xml:space="preserve">(3) Гаранцията за изпълнение се усвоява изцяло или частично от </w:t>
      </w:r>
      <w:r w:rsidRPr="00997061">
        <w:rPr>
          <w:b/>
          <w:sz w:val="24"/>
          <w:szCs w:val="24"/>
          <w:lang w:val="bg-BG"/>
        </w:rPr>
        <w:t>ВЪЗЛОЖИТЕЛЯ</w:t>
      </w:r>
      <w:r w:rsidRPr="00997061">
        <w:rPr>
          <w:sz w:val="24"/>
          <w:szCs w:val="24"/>
          <w:lang w:val="bg-BG"/>
        </w:rPr>
        <w:t xml:space="preserve"> в случай на неизпълнение на задълженията на </w:t>
      </w:r>
      <w:r w:rsidRPr="00997061">
        <w:rPr>
          <w:b/>
          <w:sz w:val="24"/>
          <w:szCs w:val="24"/>
          <w:lang w:val="bg-BG"/>
        </w:rPr>
        <w:t xml:space="preserve">ИЗПЪЛНИТЕЛЯ </w:t>
      </w:r>
      <w:r w:rsidRPr="00997061">
        <w:rPr>
          <w:sz w:val="24"/>
          <w:szCs w:val="24"/>
          <w:lang w:val="bg-BG"/>
        </w:rPr>
        <w:t xml:space="preserve">за частта, съответстваща на неизпълнението. </w:t>
      </w:r>
      <w:r w:rsidRPr="00997061">
        <w:rPr>
          <w:b/>
          <w:sz w:val="24"/>
          <w:szCs w:val="24"/>
          <w:lang w:val="bg-BG"/>
        </w:rPr>
        <w:t xml:space="preserve">ВЪЗЛОЖИТЕЛЯТ </w:t>
      </w:r>
      <w:r w:rsidRPr="00997061">
        <w:rPr>
          <w:sz w:val="24"/>
          <w:szCs w:val="24"/>
          <w:lang w:val="bg-BG"/>
        </w:rPr>
        <w:t>има право да усвои Гаранцията за изпълнение, без това да го лишава от правото да търси обезщетение за вреди, надвишаващи получената сума по Гаранцията за изпълнение.</w:t>
      </w:r>
    </w:p>
    <w:p w:rsidR="00B113CD" w:rsidRPr="00997061" w:rsidRDefault="00B113CD" w:rsidP="00B113CD">
      <w:pPr>
        <w:ind w:firstLine="709"/>
        <w:jc w:val="both"/>
        <w:rPr>
          <w:sz w:val="24"/>
          <w:szCs w:val="24"/>
          <w:lang w:val="bg-BG"/>
        </w:rPr>
      </w:pPr>
      <w:r w:rsidRPr="00997061">
        <w:rPr>
          <w:sz w:val="24"/>
          <w:szCs w:val="24"/>
          <w:lang w:val="bg-BG"/>
        </w:rPr>
        <w:t xml:space="preserve">(4) При липса на възражения/претенции във връзка с изпълнението на Договора от страна на </w:t>
      </w:r>
      <w:r w:rsidRPr="00997061">
        <w:rPr>
          <w:b/>
          <w:sz w:val="24"/>
          <w:szCs w:val="24"/>
          <w:lang w:val="bg-BG"/>
        </w:rPr>
        <w:t>ВЪЗЛОЖИТЕЛЯ</w:t>
      </w:r>
      <w:r w:rsidRPr="00997061">
        <w:rPr>
          <w:sz w:val="24"/>
          <w:szCs w:val="24"/>
          <w:lang w:val="bg-BG"/>
        </w:rPr>
        <w:t>,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B113CD" w:rsidRPr="00997061" w:rsidRDefault="00B113CD" w:rsidP="00B113CD">
      <w:pPr>
        <w:ind w:firstLine="709"/>
        <w:jc w:val="both"/>
        <w:rPr>
          <w:sz w:val="24"/>
          <w:szCs w:val="24"/>
          <w:lang w:val="bg-BG"/>
        </w:rPr>
      </w:pPr>
      <w:r w:rsidRPr="00997061">
        <w:rPr>
          <w:sz w:val="24"/>
          <w:szCs w:val="24"/>
          <w:lang w:val="bg-BG"/>
        </w:rPr>
        <w:t>(5)</w:t>
      </w:r>
      <w:r w:rsidRPr="00997061">
        <w:rPr>
          <w:b/>
          <w:sz w:val="24"/>
          <w:szCs w:val="24"/>
          <w:lang w:val="bg-BG"/>
        </w:rPr>
        <w:t xml:space="preserve"> </w:t>
      </w:r>
      <w:r w:rsidRPr="00997061">
        <w:rPr>
          <w:sz w:val="24"/>
          <w:szCs w:val="24"/>
          <w:lang w:val="bg-BG"/>
        </w:rPr>
        <w:t xml:space="preserve">Разходите по откриване, поддържане, подновяване и обслужване на Гаранцията за изпълнение са за сметка на </w:t>
      </w:r>
      <w:r w:rsidRPr="00997061">
        <w:rPr>
          <w:b/>
          <w:sz w:val="24"/>
          <w:szCs w:val="24"/>
          <w:lang w:val="bg-BG"/>
        </w:rPr>
        <w:t>ИЗПЪЛНИТЕЛЯ</w:t>
      </w:r>
      <w:r w:rsidRPr="00997061">
        <w:rPr>
          <w:sz w:val="24"/>
          <w:szCs w:val="24"/>
          <w:lang w:val="bg-BG"/>
        </w:rPr>
        <w:t>.</w:t>
      </w:r>
    </w:p>
    <w:p w:rsidR="00F65B44" w:rsidRDefault="00B113CD" w:rsidP="006A226D">
      <w:pPr>
        <w:ind w:firstLine="709"/>
        <w:jc w:val="both"/>
        <w:rPr>
          <w:sz w:val="24"/>
          <w:szCs w:val="24"/>
          <w:lang w:val="bg-BG"/>
        </w:rPr>
      </w:pPr>
      <w:r w:rsidRPr="00997061">
        <w:rPr>
          <w:sz w:val="24"/>
          <w:szCs w:val="24"/>
          <w:lang w:val="bg-BG"/>
        </w:rPr>
        <w:t xml:space="preserve">(6) Гаранцията за изпълнение не се освобождава от </w:t>
      </w:r>
      <w:r w:rsidRPr="00997061">
        <w:rPr>
          <w:b/>
          <w:sz w:val="24"/>
          <w:szCs w:val="24"/>
          <w:lang w:val="bg-BG"/>
        </w:rPr>
        <w:t>ВЪЗЛОЖИТЕЛЯ</w:t>
      </w:r>
      <w:r w:rsidRPr="00997061">
        <w:rPr>
          <w:sz w:val="24"/>
          <w:szCs w:val="24"/>
          <w:lang w:val="bg-BG"/>
        </w:rPr>
        <w:t xml:space="preserve">, ако в процеса на изпълнение на договора е възникнал спор между страните относно неизпълнение на задълженията на </w:t>
      </w:r>
      <w:r w:rsidRPr="00997061">
        <w:rPr>
          <w:b/>
          <w:sz w:val="24"/>
          <w:szCs w:val="24"/>
          <w:lang w:val="bg-BG"/>
        </w:rPr>
        <w:t>ИЗПЪЛНИТЕЛЯ</w:t>
      </w:r>
      <w:r w:rsidRPr="00997061">
        <w:rPr>
          <w:sz w:val="24"/>
          <w:szCs w:val="24"/>
          <w:lang w:val="bg-BG"/>
        </w:rPr>
        <w:t xml:space="preserve"> и въпросът е отнесен за решаване пред съд. При решаване </w:t>
      </w:r>
      <w:r w:rsidRPr="00997061">
        <w:rPr>
          <w:sz w:val="24"/>
          <w:szCs w:val="24"/>
          <w:lang w:val="bg-BG"/>
        </w:rPr>
        <w:lastRenderedPageBreak/>
        <w:t xml:space="preserve">на спора в полза на </w:t>
      </w:r>
      <w:r w:rsidRPr="00997061">
        <w:rPr>
          <w:b/>
          <w:sz w:val="24"/>
          <w:szCs w:val="24"/>
          <w:lang w:val="bg-BG"/>
        </w:rPr>
        <w:t>ВЪЗЛОЖИТЕЛЯ</w:t>
      </w:r>
      <w:r w:rsidRPr="00997061">
        <w:rPr>
          <w:sz w:val="24"/>
          <w:szCs w:val="24"/>
          <w:lang w:val="bg-BG"/>
        </w:rPr>
        <w:t>, той може да пристъпи към усвояване на гаранцията за изпълнение.</w:t>
      </w:r>
    </w:p>
    <w:p w:rsidR="006A226D" w:rsidRPr="00F65B44" w:rsidRDefault="006A226D" w:rsidP="006A226D">
      <w:pPr>
        <w:ind w:firstLine="709"/>
        <w:jc w:val="both"/>
        <w:rPr>
          <w:sz w:val="24"/>
          <w:szCs w:val="24"/>
          <w:lang w:val="bg-BG"/>
        </w:rPr>
      </w:pPr>
    </w:p>
    <w:p w:rsidR="00F65B44" w:rsidRPr="00F65B44" w:rsidRDefault="00B113CD" w:rsidP="00E47EBE">
      <w:pPr>
        <w:jc w:val="center"/>
        <w:rPr>
          <w:b/>
          <w:sz w:val="24"/>
          <w:szCs w:val="24"/>
          <w:lang w:val="bg-BG"/>
        </w:rPr>
      </w:pPr>
      <w:r w:rsidRPr="00B71B75">
        <w:rPr>
          <w:b/>
          <w:sz w:val="24"/>
          <w:szCs w:val="24"/>
        </w:rPr>
        <w:t>VI</w:t>
      </w:r>
      <w:r w:rsidRPr="00997061">
        <w:rPr>
          <w:b/>
          <w:sz w:val="24"/>
          <w:szCs w:val="24"/>
          <w:lang w:val="bg-BG"/>
        </w:rPr>
        <w:t>. ПРЕДАВАНЕ И ПРИЕМАНЕ ЗА ИЗПЪЛНЕНИЕТО</w:t>
      </w:r>
    </w:p>
    <w:p w:rsidR="00B113CD" w:rsidRPr="00997061" w:rsidRDefault="00B113CD" w:rsidP="003109C8">
      <w:pPr>
        <w:ind w:firstLine="709"/>
        <w:jc w:val="both"/>
        <w:rPr>
          <w:sz w:val="24"/>
          <w:szCs w:val="24"/>
          <w:lang w:val="bg-BG"/>
        </w:rPr>
      </w:pPr>
      <w:r w:rsidRPr="00997061">
        <w:rPr>
          <w:sz w:val="24"/>
          <w:szCs w:val="24"/>
          <w:lang w:val="bg-BG"/>
        </w:rPr>
        <w:t xml:space="preserve">Чл. 10.(1) Приемането на доставката от </w:t>
      </w:r>
      <w:r w:rsidRPr="00997061">
        <w:rPr>
          <w:b/>
          <w:sz w:val="24"/>
          <w:szCs w:val="24"/>
          <w:lang w:val="bg-BG"/>
        </w:rPr>
        <w:t>ВЪЗЛОЖИТЕЛЯ</w:t>
      </w:r>
      <w:r w:rsidRPr="00997061">
        <w:rPr>
          <w:sz w:val="24"/>
          <w:szCs w:val="24"/>
          <w:lang w:val="bg-BG"/>
        </w:rPr>
        <w:t xml:space="preserve"> се извършва чрез Началник </w:t>
      </w:r>
      <w:r w:rsidR="00E47EBE">
        <w:rPr>
          <w:sz w:val="24"/>
          <w:szCs w:val="24"/>
          <w:lang w:val="bg-BG"/>
        </w:rPr>
        <w:t>отдел</w:t>
      </w:r>
      <w:r w:rsidR="006E101C" w:rsidRPr="00661940">
        <w:rPr>
          <w:sz w:val="24"/>
          <w:szCs w:val="24"/>
          <w:lang w:val="bg-BG"/>
        </w:rPr>
        <w:t xml:space="preserve"> „</w:t>
      </w:r>
      <w:r w:rsidR="006E101C">
        <w:rPr>
          <w:sz w:val="24"/>
          <w:szCs w:val="24"/>
          <w:lang w:val="bg-BG"/>
        </w:rPr>
        <w:t>Снабдяване</w:t>
      </w:r>
      <w:r w:rsidR="006E101C" w:rsidRPr="00661940">
        <w:rPr>
          <w:sz w:val="24"/>
          <w:szCs w:val="24"/>
          <w:lang w:val="bg-BG"/>
        </w:rPr>
        <w:t xml:space="preserve">”, </w:t>
      </w:r>
      <w:r w:rsidRPr="00997061">
        <w:rPr>
          <w:sz w:val="24"/>
          <w:szCs w:val="24"/>
          <w:lang w:val="bg-BG"/>
        </w:rPr>
        <w:t xml:space="preserve">или негов заместник. За </w:t>
      </w:r>
      <w:r w:rsidRPr="00997061">
        <w:rPr>
          <w:b/>
          <w:sz w:val="24"/>
          <w:szCs w:val="24"/>
          <w:lang w:val="bg-BG"/>
        </w:rPr>
        <w:t>ВЪЗЛОЖИТЕЛЯ</w:t>
      </w:r>
      <w:r w:rsidRPr="00997061">
        <w:rPr>
          <w:sz w:val="24"/>
          <w:szCs w:val="24"/>
          <w:lang w:val="bg-BG"/>
        </w:rPr>
        <w:t xml:space="preserve"> приемателно-предавателният</w:t>
      </w:r>
      <w:r w:rsidR="003109C8">
        <w:rPr>
          <w:sz w:val="24"/>
          <w:szCs w:val="24"/>
          <w:lang w:val="bg-BG"/>
        </w:rPr>
        <w:t xml:space="preserve"> </w:t>
      </w:r>
      <w:r w:rsidRPr="00997061">
        <w:rPr>
          <w:sz w:val="24"/>
          <w:szCs w:val="24"/>
          <w:lang w:val="bg-BG"/>
        </w:rPr>
        <w:t xml:space="preserve">протокол се подписва от лицето приемащо доставката, а за </w:t>
      </w:r>
      <w:r w:rsidRPr="00997061">
        <w:rPr>
          <w:b/>
          <w:sz w:val="24"/>
          <w:szCs w:val="24"/>
          <w:lang w:val="bg-BG"/>
        </w:rPr>
        <w:t>ИЗПЪЛНИТЕЛЯ</w:t>
      </w:r>
      <w:r w:rsidRPr="00997061">
        <w:rPr>
          <w:sz w:val="24"/>
          <w:szCs w:val="24"/>
          <w:lang w:val="bg-BG"/>
        </w:rPr>
        <w:t xml:space="preserve"> – от определено от него лице.</w:t>
      </w:r>
    </w:p>
    <w:p w:rsidR="00B113CD" w:rsidRDefault="00B113CD" w:rsidP="00B113CD">
      <w:pPr>
        <w:ind w:firstLine="709"/>
        <w:jc w:val="both"/>
        <w:rPr>
          <w:sz w:val="24"/>
          <w:szCs w:val="24"/>
          <w:lang w:val="bg-BG"/>
        </w:rPr>
      </w:pPr>
      <w:r w:rsidRPr="00997061">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997061">
        <w:rPr>
          <w:sz w:val="24"/>
          <w:szCs w:val="24"/>
          <w:shd w:val="clear" w:color="auto" w:fill="FFFFFF"/>
          <w:lang w:val="bg-BG"/>
        </w:rPr>
        <w:t xml:space="preserve">вида и броя на доставяните </w:t>
      </w:r>
      <w:r w:rsidR="000E002C" w:rsidRPr="00F4081A">
        <w:rPr>
          <w:sz w:val="24"/>
          <w:szCs w:val="24"/>
          <w:lang w:val="bg-BG"/>
        </w:rPr>
        <w:t>медицински изделия за неврохирургия</w:t>
      </w:r>
      <w:r w:rsidRPr="00997061">
        <w:rPr>
          <w:sz w:val="24"/>
          <w:szCs w:val="24"/>
          <w:shd w:val="clear" w:color="auto" w:fill="FFFFFF"/>
          <w:lang w:val="bg-BG"/>
        </w:rPr>
        <w:t>, срокът на годност, както и придружаващите ги документи.</w:t>
      </w:r>
      <w:r w:rsidRPr="00997061">
        <w:rPr>
          <w:sz w:val="24"/>
          <w:szCs w:val="24"/>
          <w:lang w:val="bg-BG"/>
        </w:rPr>
        <w:t xml:space="preserve"> Доставката се счита приета от </w:t>
      </w:r>
      <w:r w:rsidRPr="00997061">
        <w:rPr>
          <w:b/>
          <w:sz w:val="24"/>
          <w:szCs w:val="24"/>
          <w:lang w:val="bg-BG"/>
        </w:rPr>
        <w:t>ВЪЗЛОЖИТЕЛЯ</w:t>
      </w:r>
      <w:r w:rsidRPr="00997061">
        <w:rPr>
          <w:sz w:val="24"/>
          <w:szCs w:val="24"/>
          <w:lang w:val="bg-BG"/>
        </w:rPr>
        <w:t xml:space="preserve">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F65B44" w:rsidRPr="00F65B44" w:rsidRDefault="000E002C" w:rsidP="00B113CD">
      <w:pPr>
        <w:ind w:firstLine="709"/>
        <w:jc w:val="both"/>
        <w:rPr>
          <w:sz w:val="24"/>
          <w:szCs w:val="24"/>
          <w:lang w:val="bg-BG"/>
        </w:rPr>
      </w:pPr>
      <w:r>
        <w:rPr>
          <w:sz w:val="24"/>
          <w:szCs w:val="24"/>
          <w:lang w:val="bg-BG"/>
        </w:rPr>
        <w:t xml:space="preserve"> </w:t>
      </w:r>
    </w:p>
    <w:p w:rsidR="00F65B44" w:rsidRPr="00F65B44" w:rsidRDefault="00B113CD" w:rsidP="00E47EBE">
      <w:pPr>
        <w:jc w:val="center"/>
        <w:rPr>
          <w:b/>
          <w:sz w:val="24"/>
          <w:szCs w:val="24"/>
          <w:lang w:val="bg-BG"/>
        </w:rPr>
      </w:pPr>
      <w:r w:rsidRPr="00CC79E9">
        <w:rPr>
          <w:b/>
          <w:sz w:val="24"/>
          <w:szCs w:val="24"/>
        </w:rPr>
        <w:t>V</w:t>
      </w:r>
      <w:r w:rsidRPr="00997061">
        <w:rPr>
          <w:b/>
          <w:sz w:val="24"/>
          <w:szCs w:val="24"/>
          <w:lang w:val="bg-BG"/>
        </w:rPr>
        <w:t>ІІ. НЕУСТОЙКИ</w:t>
      </w:r>
    </w:p>
    <w:p w:rsidR="00B113CD" w:rsidRPr="002E1CEE" w:rsidRDefault="00B113CD" w:rsidP="00B113CD">
      <w:pPr>
        <w:ind w:firstLine="709"/>
        <w:jc w:val="both"/>
        <w:rPr>
          <w:sz w:val="24"/>
          <w:szCs w:val="24"/>
          <w:lang w:val="bg-BG"/>
        </w:rPr>
      </w:pPr>
      <w:r w:rsidRPr="002E1CEE">
        <w:rPr>
          <w:sz w:val="24"/>
          <w:szCs w:val="24"/>
          <w:lang w:val="bg-BG"/>
        </w:rPr>
        <w:t xml:space="preserve">Чл. 11. (1) В случай че </w:t>
      </w:r>
      <w:r w:rsidRPr="002E1CEE">
        <w:rPr>
          <w:b/>
          <w:sz w:val="24"/>
          <w:szCs w:val="24"/>
          <w:lang w:val="bg-BG"/>
        </w:rPr>
        <w:t>ИЗПЪЛНИТЕЛЯТ</w:t>
      </w:r>
      <w:r w:rsidRPr="002E1CEE">
        <w:rPr>
          <w:sz w:val="24"/>
          <w:szCs w:val="24"/>
          <w:lang w:val="bg-BG"/>
        </w:rPr>
        <w:t xml:space="preserve"> не изпълни Заявка в срока по чл. 3, ал. 2, той дължи на </w:t>
      </w:r>
      <w:r w:rsidRPr="002E1CEE">
        <w:rPr>
          <w:b/>
          <w:sz w:val="24"/>
          <w:szCs w:val="24"/>
          <w:lang w:val="bg-BG"/>
        </w:rPr>
        <w:t>ВЪЗЛОЖИТЕЛЯ</w:t>
      </w:r>
      <w:r w:rsidRPr="002E1CEE">
        <w:rPr>
          <w:sz w:val="24"/>
          <w:szCs w:val="24"/>
          <w:lang w:val="bg-BG"/>
        </w:rPr>
        <w:t xml:space="preserve">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на неизпълнената Заявка.</w:t>
      </w:r>
    </w:p>
    <w:p w:rsidR="00B113CD" w:rsidRPr="00997061" w:rsidRDefault="00B113CD" w:rsidP="00B113CD">
      <w:pPr>
        <w:ind w:firstLine="709"/>
        <w:jc w:val="both"/>
        <w:rPr>
          <w:sz w:val="24"/>
          <w:szCs w:val="24"/>
          <w:lang w:val="bg-BG"/>
        </w:rPr>
      </w:pPr>
      <w:r w:rsidRPr="002E1CEE">
        <w:rPr>
          <w:sz w:val="24"/>
          <w:szCs w:val="24"/>
          <w:lang w:val="bg-BG"/>
        </w:rPr>
        <w:t xml:space="preserve">(2) В случай че </w:t>
      </w:r>
      <w:r w:rsidRPr="002E1CEE">
        <w:rPr>
          <w:b/>
          <w:sz w:val="24"/>
          <w:szCs w:val="24"/>
          <w:lang w:val="bg-BG"/>
        </w:rPr>
        <w:t>ИЗПЪЛНИТЕЛЯТ</w:t>
      </w:r>
      <w:r w:rsidRPr="002E1CEE">
        <w:rPr>
          <w:sz w:val="24"/>
          <w:szCs w:val="24"/>
          <w:lang w:val="bg-BG"/>
        </w:rPr>
        <w:t xml:space="preserve"> изпълни Заявка некачествено и не замени Доставката в срока по чл. 7, т. 3 с друга, отговаряща на изискванията по чл. 7, т. 1 и по Приложение № 1, той дължи на </w:t>
      </w:r>
      <w:r w:rsidRPr="002E1CEE">
        <w:rPr>
          <w:b/>
          <w:sz w:val="24"/>
          <w:szCs w:val="24"/>
          <w:lang w:val="bg-BG"/>
        </w:rPr>
        <w:t xml:space="preserve">ВЪЗЛОЖИТЕЛЯ </w:t>
      </w:r>
      <w:r w:rsidRPr="002E1CEE">
        <w:rPr>
          <w:sz w:val="24"/>
          <w:szCs w:val="24"/>
          <w:lang w:val="bg-BG"/>
        </w:rPr>
        <w:t>неустойка за всеки отделен случай в размер</w:t>
      </w:r>
      <w:r w:rsidRPr="00997061">
        <w:rPr>
          <w:sz w:val="24"/>
          <w:szCs w:val="24"/>
          <w:lang w:val="bg-BG"/>
        </w:rPr>
        <w:t xml:space="preserve"> на 10 % ( десет процента) от стойността на неизпълнената част от Заявката.</w:t>
      </w:r>
    </w:p>
    <w:p w:rsidR="00B113CD" w:rsidRPr="00997061" w:rsidRDefault="00B113CD" w:rsidP="00B113CD">
      <w:pPr>
        <w:ind w:firstLine="708"/>
        <w:jc w:val="both"/>
        <w:rPr>
          <w:sz w:val="24"/>
          <w:szCs w:val="24"/>
          <w:lang w:val="bg-BG"/>
        </w:rPr>
      </w:pPr>
      <w:r w:rsidRPr="00997061">
        <w:rPr>
          <w:sz w:val="24"/>
          <w:szCs w:val="24"/>
          <w:lang w:val="bg-BG"/>
        </w:rPr>
        <w:t xml:space="preserve">Чл. 12. Изплащането/удържането на неустойки не лишава </w:t>
      </w:r>
      <w:r w:rsidRPr="00997061">
        <w:rPr>
          <w:b/>
          <w:sz w:val="24"/>
          <w:szCs w:val="24"/>
          <w:lang w:val="bg-BG"/>
        </w:rPr>
        <w:t xml:space="preserve">ВЪЗЛОЖИТЕЛЯ </w:t>
      </w:r>
      <w:r w:rsidRPr="00997061">
        <w:rPr>
          <w:sz w:val="24"/>
          <w:szCs w:val="24"/>
          <w:lang w:val="bg-BG"/>
        </w:rPr>
        <w:t>от правото да търси реално изпълнение и обезщетение за претърпените вреди, надхвърлящи размера на неустойката.</w:t>
      </w:r>
    </w:p>
    <w:p w:rsidR="00B113CD" w:rsidRDefault="00B113CD" w:rsidP="00B113CD">
      <w:pPr>
        <w:ind w:firstLine="709"/>
        <w:jc w:val="both"/>
        <w:rPr>
          <w:sz w:val="24"/>
          <w:szCs w:val="24"/>
          <w:lang w:val="bg-BG"/>
        </w:rPr>
      </w:pPr>
      <w:r w:rsidRPr="002E1CEE">
        <w:rPr>
          <w:sz w:val="24"/>
          <w:szCs w:val="24"/>
          <w:lang w:val="bg-BG"/>
        </w:rPr>
        <w:t xml:space="preserve">Чл. 13. При прекратяване на Договора поради отказ от доставка на </w:t>
      </w:r>
      <w:r w:rsidR="000E002C" w:rsidRPr="00F4081A">
        <w:rPr>
          <w:sz w:val="24"/>
          <w:szCs w:val="24"/>
          <w:lang w:val="bg-BG"/>
        </w:rPr>
        <w:t>медицински изделия за неврохирургия</w:t>
      </w:r>
      <w:r w:rsidRPr="002E1CEE">
        <w:rPr>
          <w:sz w:val="24"/>
          <w:szCs w:val="24"/>
          <w:lang w:val="bg-BG"/>
        </w:rPr>
        <w:t xml:space="preserve">, </w:t>
      </w:r>
      <w:r w:rsidRPr="002E1CEE">
        <w:rPr>
          <w:b/>
          <w:sz w:val="24"/>
          <w:szCs w:val="24"/>
          <w:lang w:val="bg-BG"/>
        </w:rPr>
        <w:t>ИЗПЪЛНИТЕЛЯТ</w:t>
      </w:r>
      <w:r w:rsidRPr="002E1CEE">
        <w:rPr>
          <w:sz w:val="24"/>
          <w:szCs w:val="24"/>
          <w:lang w:val="bg-BG"/>
        </w:rPr>
        <w:t xml:space="preserve"> дължи на </w:t>
      </w:r>
      <w:r w:rsidRPr="002E1CEE">
        <w:rPr>
          <w:b/>
          <w:sz w:val="24"/>
          <w:szCs w:val="24"/>
          <w:lang w:val="bg-BG"/>
        </w:rPr>
        <w:t>ВЪЗЛОЖИТЕЛЯ</w:t>
      </w:r>
      <w:r w:rsidRPr="002E1CEE">
        <w:rPr>
          <w:sz w:val="24"/>
          <w:szCs w:val="24"/>
          <w:lang w:val="bg-BG"/>
        </w:rPr>
        <w:t xml:space="preserve"> неустойка в размер на 20% (двадесет процента) от стойността на заявената, но неизпълнена доставка. </w:t>
      </w:r>
      <w:r w:rsidRPr="002E1CEE">
        <w:rPr>
          <w:b/>
          <w:sz w:val="24"/>
          <w:szCs w:val="24"/>
          <w:lang w:val="bg-BG"/>
        </w:rPr>
        <w:t xml:space="preserve">ВЪЗЛОЖИТЕЛЯТ </w:t>
      </w:r>
      <w:r w:rsidRPr="002E1CEE">
        <w:rPr>
          <w:sz w:val="24"/>
          <w:szCs w:val="24"/>
          <w:lang w:val="bg-BG"/>
        </w:rPr>
        <w:t>има право да удържи/усвои неустойката от Гаранцията за изпълнение.</w:t>
      </w:r>
    </w:p>
    <w:p w:rsidR="00F65B44" w:rsidRPr="00F65B44" w:rsidRDefault="00F65B44" w:rsidP="00B113CD">
      <w:pPr>
        <w:ind w:firstLine="709"/>
        <w:jc w:val="both"/>
        <w:rPr>
          <w:sz w:val="24"/>
          <w:szCs w:val="24"/>
          <w:lang w:val="bg-BG"/>
        </w:rPr>
      </w:pPr>
    </w:p>
    <w:p w:rsidR="00F65B44" w:rsidRPr="00F65B44" w:rsidRDefault="00B113CD" w:rsidP="00E47EBE">
      <w:pPr>
        <w:jc w:val="center"/>
        <w:rPr>
          <w:b/>
          <w:sz w:val="24"/>
          <w:szCs w:val="24"/>
          <w:lang w:val="bg-BG"/>
        </w:rPr>
      </w:pPr>
      <w:r w:rsidRPr="00B71B75">
        <w:rPr>
          <w:b/>
          <w:sz w:val="24"/>
          <w:szCs w:val="24"/>
        </w:rPr>
        <w:t>V</w:t>
      </w:r>
      <w:r w:rsidRPr="00997061">
        <w:rPr>
          <w:b/>
          <w:sz w:val="24"/>
          <w:szCs w:val="24"/>
          <w:lang w:val="bg-BG"/>
        </w:rPr>
        <w:t>ІІІ. НЕПРЕДВИДЕНИ ОБСТОЯТЕЛСТВА</w:t>
      </w:r>
      <w:r w:rsidR="000E002C">
        <w:rPr>
          <w:b/>
          <w:sz w:val="24"/>
          <w:szCs w:val="24"/>
          <w:lang w:val="bg-BG"/>
        </w:rPr>
        <w:t xml:space="preserve"> </w:t>
      </w:r>
    </w:p>
    <w:p w:rsidR="00B113CD" w:rsidRPr="00997061" w:rsidRDefault="00B113CD" w:rsidP="00B113CD">
      <w:pPr>
        <w:ind w:firstLine="709"/>
        <w:jc w:val="both"/>
        <w:rPr>
          <w:sz w:val="24"/>
          <w:szCs w:val="24"/>
          <w:lang w:val="bg-BG"/>
        </w:rPr>
      </w:pPr>
      <w:r w:rsidRPr="00997061">
        <w:rPr>
          <w:sz w:val="24"/>
          <w:szCs w:val="24"/>
          <w:lang w:val="bg-BG"/>
        </w:rPr>
        <w:t>Чл. 14.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B113CD" w:rsidRPr="00997061" w:rsidRDefault="00B113CD" w:rsidP="00B113CD">
      <w:pPr>
        <w:ind w:firstLine="709"/>
        <w:jc w:val="both"/>
        <w:rPr>
          <w:sz w:val="24"/>
          <w:szCs w:val="24"/>
          <w:lang w:val="bg-BG"/>
        </w:rPr>
      </w:pPr>
      <w:r w:rsidRPr="00997061">
        <w:rPr>
          <w:sz w:val="24"/>
          <w:szCs w:val="24"/>
          <w:lang w:val="bg-BG"/>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B113CD" w:rsidRPr="00997061" w:rsidRDefault="00B113CD" w:rsidP="00B113CD">
      <w:pPr>
        <w:ind w:firstLine="709"/>
        <w:jc w:val="both"/>
        <w:rPr>
          <w:sz w:val="24"/>
          <w:szCs w:val="24"/>
          <w:lang w:val="bg-BG"/>
        </w:rPr>
      </w:pPr>
      <w:r w:rsidRPr="00997061">
        <w:rPr>
          <w:sz w:val="24"/>
          <w:szCs w:val="24"/>
          <w:lang w:val="bg-BG"/>
        </w:rPr>
        <w:t>(3)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B113CD" w:rsidRDefault="00B113CD" w:rsidP="00B113CD">
      <w:pPr>
        <w:ind w:firstLine="709"/>
        <w:jc w:val="both"/>
        <w:rPr>
          <w:sz w:val="24"/>
          <w:szCs w:val="24"/>
          <w:lang w:val="bg-BG"/>
        </w:rPr>
      </w:pPr>
      <w:r w:rsidRPr="00997061">
        <w:rPr>
          <w:sz w:val="24"/>
          <w:szCs w:val="24"/>
          <w:lang w:val="bg-BG"/>
        </w:rPr>
        <w:t>(4) Докато трае непреодолимата сила, изпълнението на задълженията и на свързаните с тях насрещни задължения се спира.</w:t>
      </w:r>
    </w:p>
    <w:p w:rsidR="00F65B44" w:rsidRPr="00F65B44" w:rsidRDefault="00F65B44" w:rsidP="00B113CD">
      <w:pPr>
        <w:ind w:firstLine="709"/>
        <w:jc w:val="both"/>
        <w:rPr>
          <w:sz w:val="24"/>
          <w:szCs w:val="24"/>
          <w:lang w:val="bg-BG"/>
        </w:rPr>
      </w:pPr>
    </w:p>
    <w:p w:rsidR="00F65B44" w:rsidRPr="00F65B44" w:rsidRDefault="00B113CD" w:rsidP="00E47EBE">
      <w:pPr>
        <w:jc w:val="center"/>
        <w:rPr>
          <w:b/>
          <w:sz w:val="24"/>
          <w:szCs w:val="24"/>
          <w:lang w:val="bg-BG"/>
        </w:rPr>
      </w:pPr>
      <w:r w:rsidRPr="00B71B75">
        <w:rPr>
          <w:b/>
          <w:sz w:val="24"/>
          <w:szCs w:val="24"/>
          <w:lang w:val="en-US"/>
        </w:rPr>
        <w:t>I</w:t>
      </w:r>
      <w:r w:rsidRPr="00997061">
        <w:rPr>
          <w:b/>
          <w:sz w:val="24"/>
          <w:szCs w:val="24"/>
          <w:lang w:val="bg-BG"/>
        </w:rPr>
        <w:t>Х. ПРЕКРАТЯВАНЕ НА ДОГОВОРА</w:t>
      </w:r>
    </w:p>
    <w:p w:rsidR="00B113CD" w:rsidRPr="00997061" w:rsidRDefault="00B113CD" w:rsidP="00B113CD">
      <w:pPr>
        <w:ind w:firstLine="709"/>
        <w:jc w:val="both"/>
        <w:rPr>
          <w:sz w:val="24"/>
          <w:szCs w:val="24"/>
          <w:lang w:val="bg-BG"/>
        </w:rPr>
      </w:pPr>
      <w:r w:rsidRPr="00997061">
        <w:rPr>
          <w:sz w:val="24"/>
          <w:szCs w:val="24"/>
          <w:lang w:val="bg-BG"/>
        </w:rPr>
        <w:t>Чл. 15. (1) Настоящият Договор се прекратява:</w:t>
      </w:r>
    </w:p>
    <w:p w:rsidR="00B113CD" w:rsidRPr="00997061" w:rsidRDefault="00B113CD" w:rsidP="00B113CD">
      <w:pPr>
        <w:ind w:firstLine="709"/>
        <w:jc w:val="both"/>
        <w:rPr>
          <w:sz w:val="24"/>
          <w:szCs w:val="24"/>
          <w:lang w:val="bg-BG"/>
        </w:rPr>
      </w:pPr>
      <w:r w:rsidRPr="00997061">
        <w:rPr>
          <w:sz w:val="24"/>
          <w:szCs w:val="24"/>
          <w:lang w:val="bg-BG"/>
        </w:rPr>
        <w:t>1. с изтичане на срока по чл. 3, ал. 1 или с достигане на предвидената в чл. 2, ал.</w:t>
      </w:r>
      <w:r w:rsidR="00F83237">
        <w:rPr>
          <w:sz w:val="24"/>
          <w:szCs w:val="24"/>
          <w:lang w:val="bg-BG"/>
        </w:rPr>
        <w:t xml:space="preserve">8 </w:t>
      </w:r>
      <w:r w:rsidR="00F777E9" w:rsidRPr="00F83237">
        <w:rPr>
          <w:sz w:val="24"/>
          <w:szCs w:val="24"/>
          <w:lang w:val="ru-RU"/>
        </w:rPr>
        <w:t>ма</w:t>
      </w:r>
      <w:r w:rsidR="00E83131">
        <w:rPr>
          <w:sz w:val="24"/>
          <w:szCs w:val="24"/>
          <w:lang w:val="ru-RU"/>
        </w:rPr>
        <w:t>ксимална стойност на договора</w:t>
      </w:r>
      <w:r w:rsidRPr="00997061">
        <w:rPr>
          <w:sz w:val="24"/>
          <w:szCs w:val="24"/>
          <w:lang w:val="bg-BG"/>
        </w:rPr>
        <w:t>;</w:t>
      </w:r>
    </w:p>
    <w:p w:rsidR="00B113CD" w:rsidRPr="00997061" w:rsidRDefault="00B113CD" w:rsidP="00B113CD">
      <w:pPr>
        <w:ind w:firstLine="709"/>
        <w:jc w:val="both"/>
        <w:rPr>
          <w:sz w:val="24"/>
          <w:szCs w:val="24"/>
          <w:lang w:val="bg-BG"/>
        </w:rPr>
      </w:pPr>
      <w:r w:rsidRPr="00997061">
        <w:rPr>
          <w:sz w:val="24"/>
          <w:szCs w:val="24"/>
          <w:lang w:val="bg-BG"/>
        </w:rPr>
        <w:t>2. по взаимно съгласие между Страните, изразено в писмена форма;</w:t>
      </w:r>
    </w:p>
    <w:p w:rsidR="00B113CD" w:rsidRPr="00997061" w:rsidRDefault="00B113CD" w:rsidP="00B113CD">
      <w:pPr>
        <w:ind w:firstLine="709"/>
        <w:jc w:val="both"/>
        <w:rPr>
          <w:sz w:val="24"/>
          <w:szCs w:val="24"/>
          <w:lang w:val="bg-BG"/>
        </w:rPr>
      </w:pPr>
      <w:r w:rsidRPr="00997061">
        <w:rPr>
          <w:sz w:val="24"/>
          <w:szCs w:val="24"/>
          <w:lang w:val="bg-BG"/>
        </w:rPr>
        <w:t>3. от Възложителя при условията на чл. 118 от Закона за обществените поръчки.</w:t>
      </w:r>
    </w:p>
    <w:p w:rsidR="00B113CD" w:rsidRPr="00997061" w:rsidRDefault="00B113CD" w:rsidP="00B113CD">
      <w:pPr>
        <w:ind w:firstLine="709"/>
        <w:jc w:val="both"/>
        <w:rPr>
          <w:sz w:val="24"/>
          <w:szCs w:val="24"/>
          <w:lang w:val="bg-BG"/>
        </w:rPr>
      </w:pPr>
      <w:r w:rsidRPr="00997061">
        <w:rPr>
          <w:sz w:val="24"/>
          <w:szCs w:val="24"/>
          <w:lang w:val="bg-BG"/>
        </w:rPr>
        <w:t xml:space="preserve">(2) </w:t>
      </w:r>
      <w:r w:rsidRPr="00997061">
        <w:rPr>
          <w:b/>
          <w:sz w:val="24"/>
          <w:szCs w:val="24"/>
          <w:lang w:val="bg-BG"/>
        </w:rPr>
        <w:t>ВЪЗЛОЖИТЕЛЯТ</w:t>
      </w:r>
      <w:r w:rsidRPr="00997061">
        <w:rPr>
          <w:sz w:val="24"/>
          <w:szCs w:val="24"/>
          <w:lang w:val="bg-BG"/>
        </w:rPr>
        <w:t xml:space="preserve"> може да прекрати Договора без предизвестие в случай на съществено неизпълнение на задълженията от страна на </w:t>
      </w:r>
      <w:r w:rsidRPr="00997061">
        <w:rPr>
          <w:b/>
          <w:sz w:val="24"/>
          <w:szCs w:val="24"/>
          <w:lang w:val="bg-BG"/>
        </w:rPr>
        <w:t>ИЗПЪЛНИТЕЛЯ</w:t>
      </w:r>
      <w:r w:rsidRPr="00997061">
        <w:rPr>
          <w:sz w:val="24"/>
          <w:szCs w:val="24"/>
          <w:lang w:val="bg-BG"/>
        </w:rPr>
        <w:t>. За „съществено неизпълнение“ се счита всеки един от следните случаи:</w:t>
      </w:r>
    </w:p>
    <w:p w:rsidR="00B113CD" w:rsidRPr="00997061" w:rsidRDefault="00B113CD" w:rsidP="00B113CD">
      <w:pPr>
        <w:ind w:firstLine="709"/>
        <w:jc w:val="both"/>
        <w:rPr>
          <w:sz w:val="24"/>
          <w:szCs w:val="24"/>
          <w:lang w:val="bg-BG"/>
        </w:rPr>
      </w:pPr>
      <w:r w:rsidRPr="00997061">
        <w:rPr>
          <w:sz w:val="24"/>
          <w:szCs w:val="24"/>
          <w:lang w:val="bg-BG"/>
        </w:rPr>
        <w:lastRenderedPageBreak/>
        <w:t xml:space="preserve">1. </w:t>
      </w:r>
      <w:r w:rsidRPr="00997061">
        <w:rPr>
          <w:b/>
          <w:sz w:val="24"/>
          <w:szCs w:val="24"/>
          <w:lang w:val="bg-BG"/>
        </w:rPr>
        <w:t xml:space="preserve">ИЗПЪЛНИТЕЛЯТ </w:t>
      </w:r>
      <w:r w:rsidRPr="00997061">
        <w:rPr>
          <w:sz w:val="24"/>
          <w:szCs w:val="24"/>
          <w:lang w:val="bg-BG"/>
        </w:rPr>
        <w:t>забави два или повече пъти срока за доставка по Договора с повече от 48 (четиридесет и осем) часа;</w:t>
      </w:r>
    </w:p>
    <w:p w:rsidR="00B113CD" w:rsidRPr="00997061" w:rsidRDefault="00B113CD" w:rsidP="00B113CD">
      <w:pPr>
        <w:ind w:firstLine="709"/>
        <w:jc w:val="both"/>
        <w:rPr>
          <w:sz w:val="24"/>
          <w:szCs w:val="24"/>
          <w:lang w:val="bg-BG"/>
        </w:rPr>
      </w:pPr>
      <w:r w:rsidRPr="00997061">
        <w:rPr>
          <w:sz w:val="24"/>
          <w:szCs w:val="24"/>
          <w:lang w:val="bg-BG"/>
        </w:rPr>
        <w:t>2</w:t>
      </w:r>
      <w:r w:rsidRPr="00997061">
        <w:rPr>
          <w:b/>
          <w:sz w:val="24"/>
          <w:szCs w:val="24"/>
          <w:lang w:val="bg-BG"/>
        </w:rPr>
        <w:t>. ИЗПЪЛНИТЕЛЯТ</w:t>
      </w:r>
      <w:r w:rsidRPr="00997061">
        <w:rPr>
          <w:sz w:val="24"/>
          <w:szCs w:val="24"/>
          <w:lang w:val="bg-BG"/>
        </w:rPr>
        <w:t xml:space="preserve"> два или повече пъти не отстрани в срока по чл. 7, т. 3 констатирани недостатъци/липси;</w:t>
      </w:r>
    </w:p>
    <w:p w:rsidR="00B113CD" w:rsidRPr="0090797C" w:rsidRDefault="00B113CD" w:rsidP="00B113CD">
      <w:pPr>
        <w:ind w:firstLine="709"/>
        <w:jc w:val="both"/>
        <w:rPr>
          <w:sz w:val="24"/>
          <w:szCs w:val="24"/>
          <w:lang w:val="bg-BG"/>
        </w:rPr>
      </w:pPr>
      <w:r w:rsidRPr="00997061">
        <w:rPr>
          <w:sz w:val="24"/>
          <w:szCs w:val="24"/>
          <w:lang w:val="bg-BG"/>
        </w:rPr>
        <w:t xml:space="preserve">3. </w:t>
      </w:r>
      <w:r w:rsidRPr="00997061">
        <w:rPr>
          <w:b/>
          <w:sz w:val="24"/>
          <w:szCs w:val="24"/>
          <w:lang w:val="bg-BG"/>
        </w:rPr>
        <w:t>ИЗПЪЛНИТЕЛЯТ</w:t>
      </w:r>
      <w:r w:rsidRPr="00997061">
        <w:rPr>
          <w:sz w:val="24"/>
          <w:szCs w:val="24"/>
          <w:lang w:val="bg-BG"/>
        </w:rPr>
        <w:t xml:space="preserve"> два или повече пъти не изпълни точно някое от задълженията си по Договора;</w:t>
      </w:r>
    </w:p>
    <w:p w:rsidR="00B113CD" w:rsidRDefault="00B113CD" w:rsidP="00B113CD">
      <w:pPr>
        <w:ind w:firstLine="709"/>
        <w:jc w:val="both"/>
        <w:rPr>
          <w:sz w:val="24"/>
          <w:szCs w:val="24"/>
          <w:lang w:val="bg-BG"/>
        </w:rPr>
      </w:pPr>
      <w:r w:rsidRPr="00997061">
        <w:rPr>
          <w:sz w:val="24"/>
          <w:szCs w:val="24"/>
          <w:lang w:val="bg-BG"/>
        </w:rPr>
        <w:t xml:space="preserve">4. </w:t>
      </w:r>
      <w:r w:rsidRPr="00997061">
        <w:rPr>
          <w:b/>
          <w:sz w:val="24"/>
          <w:szCs w:val="24"/>
          <w:lang w:val="bg-BG"/>
        </w:rPr>
        <w:t>ИЗПЪЛНИТЕЛЯТ</w:t>
      </w:r>
      <w:r w:rsidRPr="00997061">
        <w:rPr>
          <w:sz w:val="24"/>
          <w:szCs w:val="24"/>
          <w:lang w:val="bg-BG"/>
        </w:rPr>
        <w:t xml:space="preserve"> бъде обявен в несъстоятелност или когато е в производство по несъстоятелност или ликвидация</w:t>
      </w:r>
      <w:r>
        <w:rPr>
          <w:sz w:val="24"/>
          <w:szCs w:val="24"/>
          <w:lang w:val="bg-BG"/>
        </w:rPr>
        <w:t>.</w:t>
      </w:r>
    </w:p>
    <w:p w:rsidR="00131F8F" w:rsidRDefault="00131F8F" w:rsidP="00B113CD">
      <w:pPr>
        <w:ind w:firstLine="709"/>
        <w:jc w:val="both"/>
        <w:rPr>
          <w:sz w:val="24"/>
          <w:szCs w:val="24"/>
          <w:lang w:val="bg-BG"/>
        </w:rPr>
      </w:pPr>
    </w:p>
    <w:p w:rsidR="00131F8F" w:rsidRPr="00217743" w:rsidRDefault="00131F8F" w:rsidP="00217743">
      <w:pPr>
        <w:ind w:firstLine="567"/>
        <w:jc w:val="center"/>
        <w:rPr>
          <w:b/>
          <w:sz w:val="24"/>
          <w:szCs w:val="24"/>
          <w:lang w:val="bg-BG"/>
        </w:rPr>
      </w:pPr>
      <w:r w:rsidRPr="004A7497">
        <w:rPr>
          <w:b/>
          <w:sz w:val="24"/>
          <w:szCs w:val="24"/>
        </w:rPr>
        <w:t>X</w:t>
      </w:r>
      <w:r w:rsidRPr="004A7497">
        <w:rPr>
          <w:b/>
          <w:sz w:val="24"/>
          <w:szCs w:val="24"/>
          <w:lang w:val="bg-BG"/>
        </w:rPr>
        <w:t xml:space="preserve">. ВЪЗМОЖНОСТИ ЗА ИЗМЕНЕНИЕ НА ДОГОВОРА </w:t>
      </w:r>
    </w:p>
    <w:p w:rsidR="00682E77" w:rsidRPr="00B173A7" w:rsidRDefault="00131F8F" w:rsidP="00682E77">
      <w:pPr>
        <w:jc w:val="both"/>
        <w:rPr>
          <w:sz w:val="24"/>
          <w:szCs w:val="24"/>
          <w:lang w:val="bg-BG"/>
        </w:rPr>
      </w:pPr>
      <w:r w:rsidRPr="00206D9B">
        <w:rPr>
          <w:sz w:val="24"/>
          <w:szCs w:val="24"/>
          <w:lang w:val="bg-BG"/>
        </w:rPr>
        <w:t xml:space="preserve">Чл. 16. </w:t>
      </w:r>
      <w:r w:rsidR="002D5490" w:rsidRPr="00206D9B">
        <w:rPr>
          <w:sz w:val="24"/>
          <w:szCs w:val="24"/>
          <w:lang w:val="bg-BG"/>
        </w:rPr>
        <w:t>(1)</w:t>
      </w:r>
      <w:r w:rsidR="002D5490" w:rsidRPr="00154E65">
        <w:rPr>
          <w:sz w:val="24"/>
          <w:szCs w:val="24"/>
          <w:lang w:val="bg-BG"/>
        </w:rPr>
        <w:t xml:space="preserve"> </w:t>
      </w:r>
      <w:r w:rsidR="002D5490" w:rsidRPr="00C9350D">
        <w:rPr>
          <w:sz w:val="24"/>
          <w:szCs w:val="24"/>
          <w:lang w:val="bg-BG"/>
        </w:rPr>
        <w:t>Съгласно чл. 116, ал.1, т. 1 от ЗОП се предвиждат следните възможности за изменение на договора:</w:t>
      </w:r>
      <w:r w:rsidR="00682E77" w:rsidRPr="00682E77">
        <w:rPr>
          <w:sz w:val="24"/>
          <w:szCs w:val="24"/>
          <w:lang w:val="bg-BG"/>
        </w:rPr>
        <w:t xml:space="preserve"> </w:t>
      </w:r>
    </w:p>
    <w:p w:rsidR="00CD1D1D" w:rsidRPr="00397F08" w:rsidRDefault="00CD1D1D" w:rsidP="00CD1D1D">
      <w:pPr>
        <w:jc w:val="both"/>
        <w:rPr>
          <w:sz w:val="24"/>
          <w:szCs w:val="24"/>
          <w:lang w:val="be-BY"/>
        </w:rPr>
      </w:pPr>
      <w:r w:rsidRPr="00B173A7">
        <w:rPr>
          <w:sz w:val="24"/>
          <w:szCs w:val="24"/>
          <w:lang w:val="bg-BG"/>
        </w:rPr>
        <w:t xml:space="preserve">         </w:t>
      </w:r>
      <w:r w:rsidRPr="00397F08">
        <w:rPr>
          <w:sz w:val="24"/>
          <w:szCs w:val="24"/>
          <w:lang w:val="bg-BG"/>
        </w:rPr>
        <w:t>1</w:t>
      </w:r>
      <w:r w:rsidRPr="00397F08">
        <w:rPr>
          <w:sz w:val="24"/>
          <w:szCs w:val="24"/>
          <w:lang w:val="be-BY"/>
        </w:rPr>
        <w:t>.</w:t>
      </w:r>
      <w:r w:rsidRPr="00B173A7">
        <w:rPr>
          <w:sz w:val="24"/>
          <w:szCs w:val="24"/>
          <w:lang w:val="bg-BG"/>
        </w:rPr>
        <w:t xml:space="preserve"> </w:t>
      </w:r>
      <w:r w:rsidRPr="00B3243F">
        <w:rPr>
          <w:sz w:val="24"/>
          <w:szCs w:val="24"/>
          <w:lang w:val="be-BY"/>
        </w:rPr>
        <w:t xml:space="preserve">При липса на нов договор със същия предмет, сключен по реда на ЗОП, и в случай, че </w:t>
      </w:r>
    </w:p>
    <w:p w:rsidR="00CD1D1D" w:rsidRPr="00CD1D1D" w:rsidRDefault="00CD1D1D" w:rsidP="00CD1D1D">
      <w:pPr>
        <w:jc w:val="both"/>
        <w:rPr>
          <w:sz w:val="24"/>
          <w:szCs w:val="24"/>
          <w:lang w:val="be-BY"/>
        </w:rPr>
      </w:pPr>
      <w:r w:rsidRPr="00397F08">
        <w:rPr>
          <w:sz w:val="24"/>
          <w:szCs w:val="24"/>
          <w:lang w:val="be-BY"/>
        </w:rPr>
        <w:t>след изтичане срока на договора не е изчерпана стойността му, то същият може да бъде удължен до изразходване на предвидената в него сума, но не повече от 3 (три) месеца;</w:t>
      </w:r>
    </w:p>
    <w:p w:rsidR="00CD1D1D" w:rsidRDefault="00CD1D1D" w:rsidP="00CD1D1D">
      <w:pPr>
        <w:ind w:firstLine="567"/>
        <w:jc w:val="both"/>
        <w:rPr>
          <w:sz w:val="24"/>
          <w:szCs w:val="24"/>
          <w:lang w:val="bg-BG"/>
        </w:rPr>
      </w:pPr>
      <w:r w:rsidRPr="00397F08">
        <w:rPr>
          <w:sz w:val="24"/>
          <w:szCs w:val="24"/>
          <w:lang w:val="bg-BG"/>
        </w:rPr>
        <w:t xml:space="preserve">2. Възложителят може да заяви доставката на по-големи количества </w:t>
      </w:r>
      <w:r w:rsidRPr="00397F08">
        <w:rPr>
          <w:bCs/>
          <w:sz w:val="24"/>
          <w:szCs w:val="24"/>
          <w:lang w:val="bg-BG"/>
        </w:rPr>
        <w:t xml:space="preserve">медицински изделия </w:t>
      </w:r>
      <w:r w:rsidRPr="00397F08">
        <w:rPr>
          <w:sz w:val="24"/>
          <w:szCs w:val="24"/>
          <w:lang w:val="bg-BG"/>
        </w:rPr>
        <w:t xml:space="preserve">за неврохирургия от </w:t>
      </w:r>
      <w:r w:rsidRPr="00397F08">
        <w:rPr>
          <w:sz w:val="24"/>
          <w:szCs w:val="24"/>
          <w:lang w:val="ru-RU"/>
        </w:rPr>
        <w:t>една или повече номенклатурни единици</w:t>
      </w:r>
      <w:r w:rsidRPr="00397F08">
        <w:rPr>
          <w:sz w:val="24"/>
          <w:szCs w:val="24"/>
          <w:lang w:val="bg-BG"/>
        </w:rPr>
        <w:t>, но само в рамките на стойността на договора.</w:t>
      </w:r>
      <w:r>
        <w:rPr>
          <w:sz w:val="24"/>
          <w:szCs w:val="24"/>
          <w:lang w:val="bg-BG"/>
        </w:rPr>
        <w:t xml:space="preserve"> </w:t>
      </w:r>
    </w:p>
    <w:p w:rsidR="002D5490" w:rsidRPr="00A20C9E" w:rsidRDefault="002D5490" w:rsidP="002D5490">
      <w:pPr>
        <w:ind w:firstLine="567"/>
        <w:jc w:val="both"/>
        <w:rPr>
          <w:sz w:val="24"/>
          <w:szCs w:val="24"/>
          <w:lang w:val="bg-BG"/>
        </w:rPr>
      </w:pPr>
      <w:r w:rsidRPr="006235C4">
        <w:rPr>
          <w:sz w:val="24"/>
          <w:szCs w:val="24"/>
          <w:lang w:val="bg-BG"/>
        </w:rPr>
        <w:t xml:space="preserve"> (2) Настоящият договор може да бъде променян и в други случаи, но само по реда и основанията на чл. 116 от Закона за обществените поръчки. </w:t>
      </w:r>
    </w:p>
    <w:p w:rsidR="00F526CD" w:rsidRPr="00795B3A" w:rsidRDefault="00F526CD" w:rsidP="002D5490">
      <w:pPr>
        <w:jc w:val="both"/>
        <w:rPr>
          <w:sz w:val="24"/>
          <w:szCs w:val="24"/>
          <w:lang w:val="bg-BG"/>
        </w:rPr>
      </w:pPr>
    </w:p>
    <w:p w:rsidR="00F526CD" w:rsidRDefault="00F526CD" w:rsidP="00F526CD">
      <w:pPr>
        <w:jc w:val="center"/>
        <w:rPr>
          <w:b/>
          <w:sz w:val="24"/>
          <w:szCs w:val="24"/>
          <w:lang w:val="bg-BG"/>
        </w:rPr>
      </w:pPr>
      <w:r w:rsidRPr="00795B3A">
        <w:rPr>
          <w:b/>
          <w:sz w:val="24"/>
          <w:szCs w:val="24"/>
          <w:lang w:val="bg-BG"/>
        </w:rPr>
        <w:t>Х</w:t>
      </w:r>
      <w:r w:rsidRPr="00795B3A">
        <w:rPr>
          <w:b/>
          <w:sz w:val="24"/>
          <w:szCs w:val="24"/>
          <w:lang w:val="en-US"/>
        </w:rPr>
        <w:t>I</w:t>
      </w:r>
      <w:r w:rsidRPr="00795B3A">
        <w:rPr>
          <w:b/>
          <w:sz w:val="24"/>
          <w:szCs w:val="24"/>
          <w:lang w:val="bg-BG"/>
        </w:rPr>
        <w:t xml:space="preserve">. </w:t>
      </w:r>
      <w:r w:rsidRPr="00735587">
        <w:rPr>
          <w:b/>
          <w:sz w:val="24"/>
          <w:szCs w:val="24"/>
          <w:lang w:val="bg-BG"/>
        </w:rPr>
        <w:t>ОБРАБОТВАНЕ НА ДАННИ, СЪГЛАСНО ДЕФИНИЦИЯТА ПО ЧЛ. 28 НА РЕГЛАМЕНТ (ЕС) 2016/679 НА ЕВРОПЕЙСКИЯ ПАРЛАМЕНТ И НА СЪВЕТА ОТ 27 АПРИЛ 2016 ГОДИНА(РЕГЛАМЕНТА), ОТНОСНО ЗАЩИТАТА НА ФИЗИЧЕСКИТЕ ЛИЦА ВЪВ ВРЪЗКА С ОБРАБОТВАНЕТО НА ЛИЧНИ ДАННИ</w:t>
      </w:r>
    </w:p>
    <w:p w:rsidR="00B015A9" w:rsidRPr="00735587" w:rsidRDefault="00B015A9" w:rsidP="00F526CD">
      <w:pPr>
        <w:jc w:val="center"/>
        <w:rPr>
          <w:b/>
          <w:sz w:val="24"/>
          <w:szCs w:val="24"/>
          <w:lang w:val="bg-BG"/>
        </w:rPr>
      </w:pPr>
    </w:p>
    <w:p w:rsidR="00F526CD" w:rsidRPr="00735587" w:rsidRDefault="00F526CD" w:rsidP="00F526CD">
      <w:pPr>
        <w:ind w:firstLine="709"/>
        <w:jc w:val="both"/>
        <w:rPr>
          <w:sz w:val="24"/>
          <w:szCs w:val="24"/>
          <w:lang w:val="bg-BG"/>
        </w:rPr>
      </w:pPr>
      <w:r w:rsidRPr="00206D9B">
        <w:rPr>
          <w:sz w:val="24"/>
          <w:szCs w:val="24"/>
          <w:lang w:val="bg-BG"/>
        </w:rPr>
        <w:t>Чл. 1</w:t>
      </w:r>
      <w:r w:rsidRPr="00735587">
        <w:rPr>
          <w:sz w:val="24"/>
          <w:szCs w:val="24"/>
          <w:lang w:val="bg-BG"/>
        </w:rPr>
        <w:t>7</w:t>
      </w:r>
      <w:r w:rsidRPr="00735587">
        <w:rPr>
          <w:b/>
          <w:sz w:val="24"/>
          <w:szCs w:val="24"/>
          <w:lang w:val="bg-BG"/>
        </w:rPr>
        <w:t>.</w:t>
      </w:r>
      <w:r w:rsidRPr="00735587">
        <w:rPr>
          <w:sz w:val="24"/>
          <w:szCs w:val="24"/>
          <w:lang w:val="bg-BG"/>
        </w:rPr>
        <w:t xml:space="preserve"> (1) Настоящият раздел има за цел да регулира личните права и задължения на страните, във връзка с данни и информация, определена като поверителна, които са станали известни по време на извършване на дейностите, описани в настоящия Договор. </w:t>
      </w:r>
    </w:p>
    <w:p w:rsidR="00F526CD" w:rsidRPr="00E00595" w:rsidRDefault="00F526CD" w:rsidP="00F526CD">
      <w:pPr>
        <w:ind w:firstLine="708"/>
        <w:jc w:val="both"/>
        <w:rPr>
          <w:sz w:val="24"/>
          <w:szCs w:val="24"/>
          <w:lang w:val="bg-BG"/>
        </w:rPr>
      </w:pPr>
      <w:r w:rsidRPr="00E00595">
        <w:rPr>
          <w:sz w:val="24"/>
          <w:szCs w:val="24"/>
          <w:lang w:val="bg-BG"/>
        </w:rPr>
        <w:t>(2) За целите на Договора тези данни и информация ще се считат за поверителни и Страните се задължават да не предоставят  на трети страни и лица, личните данни, предмет на Договора, или лични данни и информация, станали им известни при изпълнение на договора.</w:t>
      </w:r>
    </w:p>
    <w:p w:rsidR="00F526CD" w:rsidRPr="00E00595" w:rsidRDefault="00F526CD" w:rsidP="00F526CD">
      <w:pPr>
        <w:ind w:firstLine="708"/>
        <w:jc w:val="both"/>
        <w:rPr>
          <w:sz w:val="24"/>
          <w:szCs w:val="24"/>
          <w:lang w:val="bg-BG"/>
        </w:rPr>
      </w:pPr>
      <w:r w:rsidRPr="00E00595">
        <w:rPr>
          <w:sz w:val="24"/>
          <w:szCs w:val="24"/>
          <w:lang w:val="bg-BG"/>
        </w:rPr>
        <w:t>(3)Поверителния характер на горепосочените данни и информация ще трябва да бъде изрично деклариран, с подписите на представителите на страните.</w:t>
      </w:r>
    </w:p>
    <w:p w:rsidR="00F526CD" w:rsidRPr="00E00595" w:rsidRDefault="00F526CD" w:rsidP="00F526CD">
      <w:pPr>
        <w:ind w:firstLine="708"/>
        <w:jc w:val="both"/>
        <w:rPr>
          <w:sz w:val="24"/>
          <w:szCs w:val="24"/>
          <w:lang w:val="bg-BG"/>
        </w:rPr>
      </w:pPr>
      <w:r>
        <w:rPr>
          <w:sz w:val="24"/>
          <w:szCs w:val="24"/>
          <w:lang w:val="bg-BG"/>
        </w:rPr>
        <w:t>Чл. 1</w:t>
      </w:r>
      <w:r w:rsidRPr="00E00595">
        <w:rPr>
          <w:sz w:val="24"/>
          <w:szCs w:val="24"/>
          <w:lang w:val="bg-BG"/>
        </w:rPr>
        <w:t>8. Страните се ангажират да приемат всички мерки за сигурност, които са необходими за защита на данните и информацията от поверителен характер и да се гарантира, че тяхната поверителност по никакъв начин не е нарушена.</w:t>
      </w:r>
    </w:p>
    <w:p w:rsidR="00F526CD" w:rsidRPr="00E00595" w:rsidRDefault="00F526CD" w:rsidP="00F526CD">
      <w:pPr>
        <w:ind w:firstLine="709"/>
        <w:jc w:val="both"/>
        <w:rPr>
          <w:sz w:val="24"/>
          <w:szCs w:val="24"/>
          <w:lang w:val="bg-BG"/>
        </w:rPr>
      </w:pPr>
      <w:r w:rsidRPr="00206D9B">
        <w:rPr>
          <w:sz w:val="24"/>
          <w:szCs w:val="24"/>
          <w:lang w:val="bg-BG"/>
        </w:rPr>
        <w:t>Чл. 1</w:t>
      </w:r>
      <w:r w:rsidRPr="00E00595">
        <w:rPr>
          <w:sz w:val="24"/>
          <w:szCs w:val="24"/>
          <w:lang w:val="bg-BG"/>
        </w:rPr>
        <w:t>9</w:t>
      </w:r>
      <w:r w:rsidRPr="00E00595">
        <w:rPr>
          <w:b/>
          <w:sz w:val="24"/>
          <w:szCs w:val="24"/>
          <w:lang w:val="bg-BG"/>
        </w:rPr>
        <w:t>.</w:t>
      </w:r>
      <w:r w:rsidRPr="00E00595">
        <w:rPr>
          <w:sz w:val="24"/>
          <w:szCs w:val="24"/>
          <w:lang w:val="bg-BG"/>
        </w:rPr>
        <w:t xml:space="preserve"> Страните, подписвайки настоящия Договор декларират, че ще  използват само  обработващи лични данни, както и  че са предприели  достатъчни подходящи технически и организационни мерки по такъв начин, че обработването да протича в съответствие с изискванията на Регламента  и по този начин осигуряват защита на правата на субектите на данни.</w:t>
      </w:r>
    </w:p>
    <w:p w:rsidR="00F526CD" w:rsidRPr="00227D40" w:rsidRDefault="00F526CD" w:rsidP="00F526CD">
      <w:pPr>
        <w:ind w:firstLine="709"/>
        <w:jc w:val="both"/>
        <w:rPr>
          <w:sz w:val="24"/>
          <w:szCs w:val="24"/>
          <w:lang w:val="bg-BG"/>
        </w:rPr>
      </w:pPr>
      <w:r w:rsidRPr="00206D9B">
        <w:rPr>
          <w:sz w:val="24"/>
          <w:szCs w:val="24"/>
          <w:lang w:val="bg-BG"/>
        </w:rPr>
        <w:t xml:space="preserve">Чл. </w:t>
      </w:r>
      <w:r w:rsidRPr="00E00595">
        <w:rPr>
          <w:sz w:val="24"/>
          <w:szCs w:val="24"/>
          <w:lang w:val="bg-BG"/>
        </w:rPr>
        <w:t>20</w:t>
      </w:r>
      <w:r w:rsidRPr="00E00595">
        <w:rPr>
          <w:b/>
          <w:sz w:val="24"/>
          <w:szCs w:val="24"/>
          <w:lang w:val="bg-BG"/>
        </w:rPr>
        <w:t>.</w:t>
      </w:r>
      <w:r w:rsidRPr="00E00595">
        <w:rPr>
          <w:sz w:val="24"/>
          <w:szCs w:val="24"/>
          <w:lang w:val="bg-BG"/>
        </w:rPr>
        <w:t xml:space="preserve"> Страните въвеждат  подходящи технически и организационни мерки, за да се гарантират, че по подразбиране се обработват само лични данни, които са необходими за всяка конкретна цел на обработването. </w:t>
      </w:r>
      <w:r w:rsidRPr="00227D40">
        <w:rPr>
          <w:sz w:val="24"/>
          <w:szCs w:val="24"/>
          <w:lang w:val="bg-BG"/>
        </w:rPr>
        <w:t>Това задължение се отнася до обема на събраните лични данни, степента на обработването, периода на съхраняването им и тяхната достъпност.</w:t>
      </w:r>
    </w:p>
    <w:p w:rsidR="00F526CD" w:rsidRPr="00227D40" w:rsidRDefault="00F526CD" w:rsidP="00F526CD">
      <w:pPr>
        <w:ind w:firstLine="709"/>
        <w:jc w:val="both"/>
        <w:rPr>
          <w:sz w:val="24"/>
          <w:szCs w:val="24"/>
          <w:lang w:val="bg-BG"/>
        </w:rPr>
      </w:pPr>
      <w:r w:rsidRPr="00206D9B">
        <w:rPr>
          <w:sz w:val="24"/>
          <w:szCs w:val="24"/>
          <w:lang w:val="bg-BG"/>
        </w:rPr>
        <w:t xml:space="preserve">Чл. </w:t>
      </w:r>
      <w:r w:rsidRPr="00227D40">
        <w:rPr>
          <w:sz w:val="24"/>
          <w:szCs w:val="24"/>
          <w:lang w:val="bg-BG"/>
        </w:rPr>
        <w:t>2</w:t>
      </w:r>
      <w:r w:rsidRPr="00206D9B">
        <w:rPr>
          <w:sz w:val="24"/>
          <w:szCs w:val="24"/>
          <w:lang w:val="bg-BG"/>
        </w:rPr>
        <w:t>1</w:t>
      </w:r>
      <w:r w:rsidRPr="00227D40">
        <w:rPr>
          <w:b/>
          <w:sz w:val="24"/>
          <w:szCs w:val="24"/>
          <w:lang w:val="bg-BG"/>
        </w:rPr>
        <w:t xml:space="preserve">. </w:t>
      </w:r>
      <w:r w:rsidRPr="00227D40">
        <w:rPr>
          <w:sz w:val="24"/>
          <w:szCs w:val="24"/>
          <w:lang w:val="bg-BG"/>
        </w:rPr>
        <w:t>Третирането на всички лични данни трябва да отговаря на съответното национално законодателство на участниците, по-специално във връзка със Закона за защита на личните данни и на  Регламента.</w:t>
      </w:r>
    </w:p>
    <w:p w:rsidR="00F526CD" w:rsidRPr="00227D40" w:rsidRDefault="00F526CD" w:rsidP="00F526CD">
      <w:pPr>
        <w:ind w:firstLine="708"/>
        <w:jc w:val="both"/>
        <w:rPr>
          <w:sz w:val="24"/>
          <w:szCs w:val="24"/>
          <w:lang w:val="bg-BG"/>
        </w:rPr>
      </w:pPr>
      <w:r>
        <w:rPr>
          <w:sz w:val="24"/>
          <w:szCs w:val="24"/>
          <w:lang w:val="bg-BG"/>
        </w:rPr>
        <w:t xml:space="preserve">Чл. </w:t>
      </w:r>
      <w:r w:rsidRPr="00227D40">
        <w:rPr>
          <w:sz w:val="24"/>
          <w:szCs w:val="24"/>
          <w:lang w:val="bg-BG"/>
        </w:rPr>
        <w:t>22. Страните обработващи лични данни имат въведени вътрешни правила относно обработката и сигурността на личните данни и гарантират, че обработените лични данни са достъпни само за надлежно упълномощени служители.</w:t>
      </w:r>
    </w:p>
    <w:p w:rsidR="00F526CD" w:rsidRPr="00227D40" w:rsidRDefault="00F526CD" w:rsidP="00F526CD">
      <w:pPr>
        <w:ind w:firstLine="708"/>
        <w:jc w:val="both"/>
        <w:rPr>
          <w:sz w:val="24"/>
          <w:szCs w:val="24"/>
          <w:lang w:val="bg-BG"/>
        </w:rPr>
      </w:pPr>
      <w:r>
        <w:rPr>
          <w:sz w:val="24"/>
          <w:szCs w:val="24"/>
          <w:lang w:val="bg-BG"/>
        </w:rPr>
        <w:t xml:space="preserve">Чл. </w:t>
      </w:r>
      <w:r w:rsidRPr="00227D40">
        <w:rPr>
          <w:sz w:val="24"/>
          <w:szCs w:val="24"/>
          <w:lang w:val="bg-BG"/>
        </w:rPr>
        <w:t>23. Личните данни, които са станали известни по силата на настоящия Договор или по време на изпълнението му, са предмет на обработване от страните за постигане на целите и предмета на договора, се обработват за срок не по-дълъг от 12 месеца, считано от датата на подписване на договора.</w:t>
      </w:r>
    </w:p>
    <w:p w:rsidR="003109C8" w:rsidRPr="00227D40" w:rsidRDefault="003109C8" w:rsidP="00F526CD">
      <w:pPr>
        <w:rPr>
          <w:b/>
          <w:sz w:val="24"/>
          <w:szCs w:val="24"/>
          <w:lang w:val="bg-BG"/>
        </w:rPr>
      </w:pPr>
    </w:p>
    <w:p w:rsidR="00F65B44" w:rsidRPr="00E47EBE" w:rsidRDefault="00B113CD" w:rsidP="00E47EBE">
      <w:pPr>
        <w:jc w:val="center"/>
        <w:rPr>
          <w:b/>
          <w:sz w:val="24"/>
          <w:szCs w:val="24"/>
          <w:lang w:val="bg-BG"/>
        </w:rPr>
      </w:pPr>
      <w:r w:rsidRPr="006235C4">
        <w:rPr>
          <w:b/>
          <w:sz w:val="24"/>
          <w:szCs w:val="24"/>
          <w:lang w:val="bg-BG"/>
        </w:rPr>
        <w:lastRenderedPageBreak/>
        <w:t>Х</w:t>
      </w:r>
      <w:r w:rsidR="00131F8F">
        <w:rPr>
          <w:b/>
          <w:sz w:val="24"/>
          <w:szCs w:val="24"/>
          <w:lang w:val="en-US"/>
        </w:rPr>
        <w:t>I</w:t>
      </w:r>
      <w:r w:rsidRPr="006235C4">
        <w:rPr>
          <w:b/>
          <w:sz w:val="24"/>
          <w:szCs w:val="24"/>
          <w:lang w:val="bg-BG"/>
        </w:rPr>
        <w:t>. ЗАКЛЮЧИТЕЛНИ РАЗПОРЕДБИ</w:t>
      </w:r>
    </w:p>
    <w:p w:rsidR="00B113CD" w:rsidRPr="00997061" w:rsidRDefault="00F526CD" w:rsidP="00E47EBE">
      <w:pPr>
        <w:ind w:firstLine="709"/>
        <w:jc w:val="both"/>
        <w:rPr>
          <w:sz w:val="24"/>
          <w:szCs w:val="24"/>
          <w:lang w:val="bg-BG"/>
        </w:rPr>
      </w:pPr>
      <w:r>
        <w:rPr>
          <w:sz w:val="24"/>
          <w:szCs w:val="24"/>
          <w:lang w:val="bg-BG"/>
        </w:rPr>
        <w:t xml:space="preserve">Чл. </w:t>
      </w:r>
      <w:r w:rsidRPr="00227D40">
        <w:rPr>
          <w:sz w:val="24"/>
          <w:szCs w:val="24"/>
          <w:lang w:val="bg-BG"/>
        </w:rPr>
        <w:t>24</w:t>
      </w:r>
      <w:r w:rsidR="00B113CD" w:rsidRPr="00997061">
        <w:rPr>
          <w:sz w:val="24"/>
          <w:szCs w:val="24"/>
          <w:lang w:val="bg-BG"/>
        </w:rPr>
        <w:t xml:space="preserve">. (1) Всички съобщения, предизвестия и нареждания, свързани с изпълнението на този Договор и разменяни между </w:t>
      </w:r>
      <w:r w:rsidR="00B113CD" w:rsidRPr="00997061">
        <w:rPr>
          <w:b/>
          <w:sz w:val="24"/>
          <w:szCs w:val="24"/>
          <w:lang w:val="bg-BG"/>
        </w:rPr>
        <w:t>ВЪЗЛОЖИТЕЛЯ</w:t>
      </w:r>
      <w:r w:rsidR="00B113CD" w:rsidRPr="00997061">
        <w:rPr>
          <w:sz w:val="24"/>
          <w:szCs w:val="24"/>
          <w:lang w:val="bg-BG"/>
        </w:rPr>
        <w:t xml:space="preserve"> и </w:t>
      </w:r>
      <w:r w:rsidR="00B113CD" w:rsidRPr="00997061">
        <w:rPr>
          <w:b/>
          <w:sz w:val="24"/>
          <w:szCs w:val="24"/>
          <w:lang w:val="bg-BG"/>
        </w:rPr>
        <w:t>ИЗПЪЛНИТЕЛЯ</w:t>
      </w:r>
      <w:r w:rsidR="00B113CD" w:rsidRPr="00997061">
        <w:rPr>
          <w:sz w:val="24"/>
          <w:szCs w:val="24"/>
          <w:lang w:val="bg-BG"/>
        </w:rPr>
        <w:t xml:space="preserve">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B113CD" w:rsidRPr="00997061" w:rsidRDefault="00B113CD" w:rsidP="00E47EBE">
      <w:pPr>
        <w:ind w:firstLine="709"/>
        <w:jc w:val="both"/>
        <w:rPr>
          <w:sz w:val="24"/>
          <w:szCs w:val="24"/>
          <w:lang w:val="bg-BG"/>
        </w:rPr>
      </w:pPr>
      <w:r w:rsidRPr="00997061">
        <w:rPr>
          <w:sz w:val="24"/>
          <w:szCs w:val="24"/>
          <w:lang w:val="bg-BG"/>
        </w:rPr>
        <w:t>(2) За датата на съобщението се смята:</w:t>
      </w:r>
    </w:p>
    <w:p w:rsidR="00B113CD" w:rsidRPr="00997061" w:rsidRDefault="00B113CD" w:rsidP="00E47EBE">
      <w:pPr>
        <w:tabs>
          <w:tab w:val="left" w:pos="993"/>
        </w:tabs>
        <w:ind w:firstLine="709"/>
        <w:jc w:val="both"/>
        <w:rPr>
          <w:sz w:val="24"/>
          <w:szCs w:val="24"/>
          <w:lang w:val="bg-BG"/>
        </w:rPr>
      </w:pPr>
      <w:r w:rsidRPr="00997061">
        <w:rPr>
          <w:sz w:val="24"/>
          <w:szCs w:val="24"/>
          <w:lang w:val="bg-BG"/>
        </w:rPr>
        <w:t>1.</w:t>
      </w:r>
      <w:r w:rsidRPr="00997061">
        <w:rPr>
          <w:sz w:val="24"/>
          <w:szCs w:val="24"/>
          <w:lang w:val="bg-BG"/>
        </w:rPr>
        <w:tab/>
        <w:t>датата на предаването - при предаване на ръка на съобщението;</w:t>
      </w:r>
    </w:p>
    <w:p w:rsidR="00B113CD" w:rsidRPr="00997061" w:rsidRDefault="00B113CD" w:rsidP="00E47EBE">
      <w:pPr>
        <w:tabs>
          <w:tab w:val="left" w:pos="993"/>
        </w:tabs>
        <w:ind w:firstLine="709"/>
        <w:jc w:val="both"/>
        <w:rPr>
          <w:sz w:val="24"/>
          <w:szCs w:val="24"/>
          <w:lang w:val="bg-BG"/>
        </w:rPr>
      </w:pPr>
      <w:r w:rsidRPr="00997061">
        <w:rPr>
          <w:sz w:val="24"/>
          <w:szCs w:val="24"/>
          <w:lang w:val="bg-BG"/>
        </w:rPr>
        <w:t>2. датата на приемането - при изпращане по факс;</w:t>
      </w:r>
    </w:p>
    <w:p w:rsidR="00B113CD" w:rsidRPr="00997061" w:rsidRDefault="00B113CD" w:rsidP="00B113CD">
      <w:pPr>
        <w:tabs>
          <w:tab w:val="left" w:pos="993"/>
        </w:tabs>
        <w:ind w:firstLine="709"/>
        <w:jc w:val="both"/>
        <w:rPr>
          <w:sz w:val="24"/>
          <w:szCs w:val="24"/>
          <w:lang w:val="bg-BG"/>
        </w:rPr>
      </w:pPr>
      <w:r w:rsidRPr="00997061">
        <w:rPr>
          <w:sz w:val="24"/>
          <w:szCs w:val="24"/>
          <w:lang w:val="bg-BG"/>
        </w:rPr>
        <w:t>3. датата на постъпването в електронната поща – при изпращане по имейл.</w:t>
      </w:r>
    </w:p>
    <w:p w:rsidR="00B113CD" w:rsidRPr="00997061" w:rsidRDefault="00B113CD" w:rsidP="00B113CD">
      <w:pPr>
        <w:ind w:firstLine="709"/>
        <w:jc w:val="both"/>
        <w:rPr>
          <w:sz w:val="24"/>
          <w:szCs w:val="24"/>
          <w:lang w:val="bg-BG"/>
        </w:rPr>
      </w:pPr>
      <w:r w:rsidRPr="00997061">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280790" w:rsidRPr="00661940" w:rsidRDefault="00B113CD" w:rsidP="00280790">
      <w:pPr>
        <w:ind w:firstLine="709"/>
        <w:jc w:val="both"/>
        <w:rPr>
          <w:b/>
          <w:sz w:val="24"/>
          <w:szCs w:val="24"/>
          <w:lang w:val="bg-BG"/>
        </w:rPr>
      </w:pPr>
      <w:r w:rsidRPr="00997061">
        <w:rPr>
          <w:sz w:val="24"/>
          <w:szCs w:val="24"/>
          <w:lang w:val="bg-BG"/>
        </w:rPr>
        <w:t xml:space="preserve">1. За </w:t>
      </w:r>
      <w:r w:rsidRPr="00997061">
        <w:rPr>
          <w:b/>
          <w:sz w:val="24"/>
          <w:szCs w:val="24"/>
          <w:lang w:val="bg-BG"/>
        </w:rPr>
        <w:t>ВЪЗЛОЖИТЕЛЯ</w:t>
      </w:r>
      <w:r w:rsidRPr="00997061">
        <w:rPr>
          <w:sz w:val="24"/>
          <w:szCs w:val="24"/>
          <w:lang w:val="bg-BG"/>
        </w:rPr>
        <w:t xml:space="preserve">: гр. </w:t>
      </w:r>
      <w:r w:rsidRPr="006235C4">
        <w:rPr>
          <w:sz w:val="24"/>
          <w:szCs w:val="24"/>
          <w:lang w:val="bg-BG"/>
        </w:rPr>
        <w:t xml:space="preserve">София-1527, ул. „Бяло море” № 8, </w:t>
      </w:r>
      <w:r w:rsidR="00E47EBE">
        <w:rPr>
          <w:sz w:val="24"/>
          <w:szCs w:val="24"/>
          <w:lang w:val="bg-BG"/>
        </w:rPr>
        <w:t>отдел</w:t>
      </w:r>
      <w:r w:rsidR="00280790" w:rsidRPr="005B19A1">
        <w:rPr>
          <w:sz w:val="24"/>
          <w:szCs w:val="24"/>
          <w:lang w:val="bg-BG"/>
        </w:rPr>
        <w:t xml:space="preserve"> „</w:t>
      </w:r>
      <w:r w:rsidR="00280790">
        <w:rPr>
          <w:sz w:val="24"/>
          <w:szCs w:val="24"/>
          <w:lang w:val="bg-BG"/>
        </w:rPr>
        <w:t>Снабдяване</w:t>
      </w:r>
      <w:r w:rsidR="00E703C1">
        <w:rPr>
          <w:sz w:val="24"/>
          <w:szCs w:val="24"/>
          <w:lang w:val="bg-BG"/>
        </w:rPr>
        <w:t>”</w:t>
      </w:r>
      <w:r w:rsidR="006D481E" w:rsidRPr="006235C4">
        <w:rPr>
          <w:sz w:val="24"/>
          <w:szCs w:val="24"/>
          <w:lang w:val="be-BY"/>
        </w:rPr>
        <w:t xml:space="preserve">, </w:t>
      </w:r>
      <w:r w:rsidR="00E703C1" w:rsidRPr="00661940">
        <w:rPr>
          <w:sz w:val="24"/>
          <w:szCs w:val="24"/>
          <w:lang w:val="bg-BG"/>
        </w:rPr>
        <w:t>тел</w:t>
      </w:r>
      <w:r w:rsidR="00E703C1" w:rsidRPr="00961D71">
        <w:rPr>
          <w:sz w:val="24"/>
          <w:szCs w:val="24"/>
          <w:lang w:val="bg-BG"/>
        </w:rPr>
        <w:t>.: 02</w:t>
      </w:r>
      <w:r w:rsidR="00E703C1" w:rsidRPr="00661940">
        <w:rPr>
          <w:sz w:val="24"/>
          <w:szCs w:val="24"/>
          <w:lang w:val="bg-BG"/>
        </w:rPr>
        <w:t xml:space="preserve"> </w:t>
      </w:r>
      <w:r w:rsidR="00E703C1" w:rsidRPr="00961D71">
        <w:rPr>
          <w:sz w:val="24"/>
          <w:szCs w:val="24"/>
          <w:lang w:val="bg-BG"/>
        </w:rPr>
        <w:t>9432337</w:t>
      </w:r>
      <w:r w:rsidR="00E703C1" w:rsidRPr="00661940">
        <w:rPr>
          <w:sz w:val="24"/>
          <w:szCs w:val="24"/>
          <w:lang w:val="bg-BG"/>
        </w:rPr>
        <w:t>, факс</w:t>
      </w:r>
      <w:r w:rsidR="00E703C1" w:rsidRPr="00961D71">
        <w:rPr>
          <w:sz w:val="24"/>
          <w:szCs w:val="24"/>
          <w:lang w:val="bg-BG"/>
        </w:rPr>
        <w:t xml:space="preserve">: </w:t>
      </w:r>
      <w:r w:rsidR="00E703C1" w:rsidRPr="00661940">
        <w:rPr>
          <w:sz w:val="24"/>
          <w:szCs w:val="24"/>
          <w:lang w:val="bg-BG"/>
        </w:rPr>
        <w:t>02 9432143</w:t>
      </w:r>
      <w:r w:rsidR="006D481E" w:rsidRPr="006235C4">
        <w:rPr>
          <w:sz w:val="24"/>
          <w:szCs w:val="24"/>
          <w:lang w:val="bg-BG"/>
        </w:rPr>
        <w:t xml:space="preserve">, </w:t>
      </w:r>
      <w:r w:rsidR="006D481E" w:rsidRPr="006235C4">
        <w:rPr>
          <w:sz w:val="24"/>
          <w:szCs w:val="24"/>
          <w:lang w:val="en-US"/>
        </w:rPr>
        <w:t>e</w:t>
      </w:r>
      <w:r w:rsidR="006D481E" w:rsidRPr="006235C4">
        <w:rPr>
          <w:sz w:val="24"/>
          <w:szCs w:val="24"/>
          <w:lang w:val="bg-BG"/>
        </w:rPr>
        <w:t>-</w:t>
      </w:r>
      <w:r w:rsidR="006D481E" w:rsidRPr="006235C4">
        <w:rPr>
          <w:sz w:val="24"/>
          <w:szCs w:val="24"/>
          <w:lang w:val="en-US"/>
        </w:rPr>
        <w:t>mail</w:t>
      </w:r>
      <w:r w:rsidR="006D481E" w:rsidRPr="006235C4">
        <w:rPr>
          <w:sz w:val="24"/>
          <w:szCs w:val="24"/>
          <w:lang w:val="bg-BG"/>
        </w:rPr>
        <w:t>:</w:t>
      </w:r>
      <w:r w:rsidR="006D481E" w:rsidRPr="006235C4">
        <w:rPr>
          <w:b/>
          <w:sz w:val="24"/>
          <w:szCs w:val="24"/>
          <w:lang w:val="bg-BG"/>
        </w:rPr>
        <w:t xml:space="preserve"> </w:t>
      </w:r>
      <w:hyperlink r:id="rId31" w:history="1">
        <w:r w:rsidR="00280790" w:rsidRPr="00DB46EF">
          <w:rPr>
            <w:rStyle w:val="Hyperlink"/>
            <w:b/>
            <w:sz w:val="24"/>
            <w:szCs w:val="24"/>
            <w:lang w:val="en-US"/>
          </w:rPr>
          <w:t>simeon</w:t>
        </w:r>
        <w:r w:rsidR="00280790" w:rsidRPr="00661940">
          <w:rPr>
            <w:rStyle w:val="Hyperlink"/>
            <w:b/>
            <w:sz w:val="24"/>
            <w:szCs w:val="24"/>
            <w:lang w:val="bg-BG"/>
          </w:rPr>
          <w:t>.</w:t>
        </w:r>
        <w:r w:rsidR="00280790" w:rsidRPr="00DB46EF">
          <w:rPr>
            <w:rStyle w:val="Hyperlink"/>
            <w:b/>
            <w:sz w:val="24"/>
            <w:szCs w:val="24"/>
            <w:lang w:val="en-US"/>
          </w:rPr>
          <w:t>trifonov</w:t>
        </w:r>
        <w:r w:rsidR="00280790" w:rsidRPr="00661940">
          <w:rPr>
            <w:rStyle w:val="Hyperlink"/>
            <w:b/>
            <w:sz w:val="24"/>
            <w:szCs w:val="24"/>
            <w:lang w:val="bg-BG"/>
          </w:rPr>
          <w:t>@</w:t>
        </w:r>
        <w:r w:rsidR="00280790" w:rsidRPr="00DB46EF">
          <w:rPr>
            <w:rStyle w:val="Hyperlink"/>
            <w:b/>
            <w:sz w:val="24"/>
            <w:szCs w:val="24"/>
            <w:lang w:val="en-US"/>
          </w:rPr>
          <w:t>abv</w:t>
        </w:r>
        <w:r w:rsidR="00280790" w:rsidRPr="00661940">
          <w:rPr>
            <w:rStyle w:val="Hyperlink"/>
            <w:b/>
            <w:sz w:val="24"/>
            <w:szCs w:val="24"/>
            <w:lang w:val="bg-BG"/>
          </w:rPr>
          <w:t>.</w:t>
        </w:r>
        <w:r w:rsidR="00280790" w:rsidRPr="00DB46EF">
          <w:rPr>
            <w:rStyle w:val="Hyperlink"/>
            <w:b/>
            <w:sz w:val="24"/>
            <w:szCs w:val="24"/>
            <w:lang w:val="en-US"/>
          </w:rPr>
          <w:t>bg</w:t>
        </w:r>
      </w:hyperlink>
      <w:r w:rsidR="00280790" w:rsidRPr="00661940">
        <w:rPr>
          <w:b/>
          <w:sz w:val="24"/>
          <w:szCs w:val="24"/>
          <w:lang w:val="bg-BG"/>
        </w:rPr>
        <w:t xml:space="preserve">, </w:t>
      </w:r>
    </w:p>
    <w:p w:rsidR="00B113CD" w:rsidRPr="00997061" w:rsidRDefault="00B113CD" w:rsidP="00B113CD">
      <w:pPr>
        <w:ind w:firstLine="709"/>
        <w:jc w:val="both"/>
        <w:rPr>
          <w:sz w:val="24"/>
          <w:szCs w:val="24"/>
          <w:lang w:val="bg-BG"/>
        </w:rPr>
      </w:pPr>
      <w:r w:rsidRPr="006235C4">
        <w:rPr>
          <w:sz w:val="24"/>
          <w:szCs w:val="24"/>
          <w:lang w:val="bg-BG"/>
        </w:rPr>
        <w:t xml:space="preserve">2. За </w:t>
      </w:r>
      <w:r w:rsidRPr="006235C4">
        <w:rPr>
          <w:b/>
          <w:sz w:val="24"/>
          <w:szCs w:val="24"/>
          <w:lang w:val="bg-BG"/>
        </w:rPr>
        <w:t>ИЗПЪЛНИТЕЛЯ</w:t>
      </w:r>
      <w:r w:rsidRPr="006235C4">
        <w:rPr>
          <w:sz w:val="24"/>
          <w:szCs w:val="24"/>
          <w:lang w:val="bg-BG"/>
        </w:rPr>
        <w:t>: ……………………………………………………………..,</w:t>
      </w:r>
    </w:p>
    <w:p w:rsidR="00B113CD" w:rsidRPr="00997061" w:rsidRDefault="00B113CD" w:rsidP="00B113CD">
      <w:pPr>
        <w:jc w:val="both"/>
        <w:rPr>
          <w:sz w:val="24"/>
          <w:szCs w:val="24"/>
          <w:lang w:val="bg-BG"/>
        </w:rPr>
      </w:pPr>
      <w:r w:rsidRPr="00997061">
        <w:rPr>
          <w:sz w:val="24"/>
          <w:szCs w:val="24"/>
          <w:lang w:val="bg-BG"/>
        </w:rPr>
        <w:t xml:space="preserve">тел. …………………………., факс. ………………………………, </w:t>
      </w:r>
      <w:r w:rsidRPr="00E0393E">
        <w:rPr>
          <w:sz w:val="24"/>
          <w:szCs w:val="24"/>
          <w:lang w:val="en-US"/>
        </w:rPr>
        <w:t>e</w:t>
      </w:r>
      <w:r w:rsidRPr="00997061">
        <w:rPr>
          <w:sz w:val="24"/>
          <w:szCs w:val="24"/>
          <w:lang w:val="bg-BG"/>
        </w:rPr>
        <w:t>-</w:t>
      </w:r>
      <w:r w:rsidRPr="00E0393E">
        <w:rPr>
          <w:sz w:val="24"/>
          <w:szCs w:val="24"/>
          <w:lang w:val="en-US"/>
        </w:rPr>
        <w:t>mail</w:t>
      </w:r>
      <w:r w:rsidRPr="00997061">
        <w:rPr>
          <w:sz w:val="24"/>
          <w:szCs w:val="24"/>
          <w:lang w:val="bg-BG"/>
        </w:rPr>
        <w:t>:…………………..</w:t>
      </w:r>
    </w:p>
    <w:p w:rsidR="000F2221" w:rsidRPr="00997061" w:rsidRDefault="00F526CD" w:rsidP="000F2221">
      <w:pPr>
        <w:ind w:firstLine="709"/>
        <w:jc w:val="both"/>
        <w:rPr>
          <w:sz w:val="24"/>
          <w:szCs w:val="24"/>
          <w:lang w:val="bg-BG"/>
        </w:rPr>
      </w:pPr>
      <w:r>
        <w:rPr>
          <w:sz w:val="24"/>
          <w:szCs w:val="24"/>
          <w:lang w:val="bg-BG"/>
        </w:rPr>
        <w:t xml:space="preserve">Чл. </w:t>
      </w:r>
      <w:r w:rsidRPr="003C5037">
        <w:rPr>
          <w:sz w:val="24"/>
          <w:szCs w:val="24"/>
          <w:lang w:val="bg-BG"/>
        </w:rPr>
        <w:t>25</w:t>
      </w:r>
      <w:r w:rsidR="00B113CD" w:rsidRPr="001034EB">
        <w:rPr>
          <w:sz w:val="24"/>
          <w:szCs w:val="24"/>
          <w:lang w:val="bg-BG"/>
        </w:rPr>
        <w:t>.</w:t>
      </w:r>
      <w:r w:rsidR="00B113CD" w:rsidRPr="001034EB">
        <w:rPr>
          <w:b/>
          <w:sz w:val="24"/>
          <w:szCs w:val="24"/>
          <w:lang w:val="bg-BG"/>
        </w:rPr>
        <w:t xml:space="preserve"> </w:t>
      </w:r>
      <w:r w:rsidR="000F2221" w:rsidRPr="001034EB">
        <w:rPr>
          <w:sz w:val="24"/>
          <w:szCs w:val="24"/>
          <w:lang w:val="bg-BG"/>
        </w:rPr>
        <w:t>(1) Нито</w:t>
      </w:r>
      <w:r w:rsidR="000F2221" w:rsidRPr="00997061">
        <w:rPr>
          <w:sz w:val="24"/>
          <w:szCs w:val="24"/>
          <w:lang w:val="bg-BG"/>
        </w:rPr>
        <w:t xml:space="preserve"> една от страните няма право да прехвърля правата и задълженията, произтичащи от този договор, на трета страна, освен в случаите, посочени в ЗОП.</w:t>
      </w:r>
    </w:p>
    <w:p w:rsidR="00B113CD" w:rsidRPr="00997061" w:rsidRDefault="000F2221" w:rsidP="00B113CD">
      <w:pPr>
        <w:ind w:firstLine="709"/>
        <w:jc w:val="both"/>
        <w:rPr>
          <w:sz w:val="24"/>
          <w:szCs w:val="24"/>
          <w:lang w:val="bg-BG"/>
        </w:rPr>
      </w:pPr>
      <w:r w:rsidRPr="00997061">
        <w:rPr>
          <w:sz w:val="24"/>
          <w:szCs w:val="24"/>
          <w:lang w:val="bg-BG"/>
        </w:rPr>
        <w:t xml:space="preserve">(2) </w:t>
      </w:r>
      <w:r w:rsidR="00B113CD" w:rsidRPr="00997061">
        <w:rPr>
          <w:sz w:val="24"/>
          <w:szCs w:val="24"/>
          <w:lang w:val="bg-BG"/>
        </w:rPr>
        <w:t xml:space="preserve">В случай на преобразуване, вливане или сливане на </w:t>
      </w:r>
      <w:r w:rsidR="00B113CD" w:rsidRPr="00997061">
        <w:rPr>
          <w:b/>
          <w:sz w:val="24"/>
          <w:szCs w:val="24"/>
          <w:lang w:val="bg-BG"/>
        </w:rPr>
        <w:t>ВЪЗЛОЖИТЕЛЯ</w:t>
      </w:r>
      <w:r w:rsidR="00B113CD" w:rsidRPr="00997061">
        <w:rPr>
          <w:sz w:val="24"/>
          <w:szCs w:val="24"/>
          <w:lang w:val="bg-BG"/>
        </w:rPr>
        <w:t xml:space="preserve"> или </w:t>
      </w:r>
      <w:r w:rsidR="00B113CD" w:rsidRPr="00997061">
        <w:rPr>
          <w:b/>
          <w:sz w:val="24"/>
          <w:szCs w:val="24"/>
          <w:lang w:val="bg-BG"/>
        </w:rPr>
        <w:t>ИЗПЪЛНИТЕЛЯ</w:t>
      </w:r>
      <w:r w:rsidR="00B113CD" w:rsidRPr="00997061">
        <w:rPr>
          <w:sz w:val="24"/>
          <w:szCs w:val="24"/>
          <w:lang w:val="bg-BG"/>
        </w:rPr>
        <w:t>, юридическите лица, техни правоприемници, са обвързани със задълженията по този договор при спазване изискванията на ЗОП.</w:t>
      </w:r>
    </w:p>
    <w:p w:rsidR="00B113CD" w:rsidRPr="00997061" w:rsidRDefault="00F526CD" w:rsidP="00B113CD">
      <w:pPr>
        <w:ind w:firstLine="709"/>
        <w:jc w:val="both"/>
        <w:rPr>
          <w:sz w:val="24"/>
          <w:szCs w:val="24"/>
          <w:lang w:val="bg-BG"/>
        </w:rPr>
      </w:pPr>
      <w:r>
        <w:rPr>
          <w:sz w:val="24"/>
          <w:szCs w:val="24"/>
          <w:lang w:val="bg-BG"/>
        </w:rPr>
        <w:t xml:space="preserve">Чл. </w:t>
      </w:r>
      <w:r w:rsidRPr="003C5037">
        <w:rPr>
          <w:sz w:val="24"/>
          <w:szCs w:val="24"/>
          <w:lang w:val="bg-BG"/>
        </w:rPr>
        <w:t>26</w:t>
      </w:r>
      <w:r w:rsidR="00131F8F" w:rsidRPr="00430F90">
        <w:rPr>
          <w:sz w:val="24"/>
          <w:szCs w:val="24"/>
          <w:lang w:val="bg-BG"/>
        </w:rPr>
        <w:t xml:space="preserve">. </w:t>
      </w:r>
      <w:r w:rsidR="00B113CD" w:rsidRPr="00997061">
        <w:rPr>
          <w:sz w:val="24"/>
          <w:szCs w:val="24"/>
          <w:lang w:val="bg-BG"/>
        </w:rPr>
        <w:t xml:space="preserve">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B113CD" w:rsidRPr="00997061" w:rsidRDefault="00131F8F" w:rsidP="00B113CD">
      <w:pPr>
        <w:ind w:firstLine="709"/>
        <w:jc w:val="both"/>
        <w:rPr>
          <w:sz w:val="24"/>
          <w:szCs w:val="24"/>
          <w:lang w:val="bg-BG"/>
        </w:rPr>
      </w:pPr>
      <w:r>
        <w:rPr>
          <w:sz w:val="24"/>
          <w:szCs w:val="24"/>
          <w:lang w:val="bg-BG"/>
        </w:rPr>
        <w:t xml:space="preserve">Чл. </w:t>
      </w:r>
      <w:r w:rsidR="00F526CD" w:rsidRPr="003C5037">
        <w:rPr>
          <w:sz w:val="24"/>
          <w:szCs w:val="24"/>
          <w:lang w:val="bg-BG"/>
        </w:rPr>
        <w:t>27</w:t>
      </w:r>
      <w:r w:rsidR="00B113CD" w:rsidRPr="00997061">
        <w:rPr>
          <w:sz w:val="24"/>
          <w:szCs w:val="24"/>
          <w:lang w:val="bg-BG"/>
        </w:rPr>
        <w:t>. За всички неуредени в този Договор въпроси се прилагат разпоредбите на действащото българско законодателство.</w:t>
      </w:r>
    </w:p>
    <w:p w:rsidR="00B113CD" w:rsidRPr="00997061" w:rsidRDefault="00F526CD" w:rsidP="00B113CD">
      <w:pPr>
        <w:ind w:firstLine="709"/>
        <w:jc w:val="both"/>
        <w:rPr>
          <w:sz w:val="24"/>
          <w:szCs w:val="24"/>
          <w:lang w:val="bg-BG"/>
        </w:rPr>
      </w:pPr>
      <w:r>
        <w:rPr>
          <w:sz w:val="24"/>
          <w:szCs w:val="24"/>
          <w:lang w:val="bg-BG"/>
        </w:rPr>
        <w:t xml:space="preserve">Чл. </w:t>
      </w:r>
      <w:r w:rsidRPr="003C5037">
        <w:rPr>
          <w:sz w:val="24"/>
          <w:szCs w:val="24"/>
          <w:lang w:val="bg-BG"/>
        </w:rPr>
        <w:t>28</w:t>
      </w:r>
      <w:r w:rsidR="00B113CD" w:rsidRPr="00997061">
        <w:rPr>
          <w:sz w:val="24"/>
          <w:szCs w:val="24"/>
          <w:lang w:val="bg-BG"/>
        </w:rPr>
        <w:t>. Неразделна част от настоящия Договор са:</w:t>
      </w:r>
    </w:p>
    <w:p w:rsidR="00B113CD" w:rsidRPr="00997061" w:rsidRDefault="00B113CD" w:rsidP="00B113CD">
      <w:pPr>
        <w:ind w:firstLine="708"/>
        <w:jc w:val="both"/>
        <w:rPr>
          <w:sz w:val="24"/>
          <w:szCs w:val="24"/>
          <w:lang w:val="bg-BG"/>
        </w:rPr>
      </w:pPr>
      <w:r w:rsidRPr="00997061">
        <w:rPr>
          <w:sz w:val="24"/>
          <w:szCs w:val="24"/>
          <w:lang w:val="bg-BG"/>
        </w:rPr>
        <w:t>1.Приложение №</w:t>
      </w:r>
      <w:r w:rsidRPr="0064303C">
        <w:rPr>
          <w:sz w:val="24"/>
          <w:szCs w:val="24"/>
          <w:lang w:val="bg-BG"/>
        </w:rPr>
        <w:t>1 „С</w:t>
      </w:r>
      <w:r w:rsidRPr="00997061">
        <w:rPr>
          <w:sz w:val="24"/>
          <w:szCs w:val="24"/>
          <w:lang w:val="bg-BG"/>
        </w:rPr>
        <w:t>пецификация</w:t>
      </w:r>
      <w:r w:rsidRPr="0064303C">
        <w:rPr>
          <w:sz w:val="24"/>
          <w:szCs w:val="24"/>
          <w:lang w:val="bg-BG"/>
        </w:rPr>
        <w:t xml:space="preserve"> към договора”;</w:t>
      </w:r>
    </w:p>
    <w:p w:rsidR="00B113CD" w:rsidRPr="0064303C" w:rsidRDefault="00B113CD" w:rsidP="00B113CD">
      <w:pPr>
        <w:ind w:firstLine="709"/>
        <w:jc w:val="both"/>
        <w:rPr>
          <w:sz w:val="24"/>
          <w:szCs w:val="24"/>
          <w:lang w:val="bg-BG"/>
        </w:rPr>
      </w:pPr>
      <w:r w:rsidRPr="0064303C">
        <w:rPr>
          <w:sz w:val="24"/>
          <w:szCs w:val="24"/>
          <w:lang w:val="bg-BG"/>
        </w:rPr>
        <w:t>2.</w:t>
      </w:r>
      <w:r w:rsidRPr="00997061">
        <w:rPr>
          <w:sz w:val="24"/>
          <w:szCs w:val="24"/>
          <w:lang w:val="bg-BG"/>
        </w:rPr>
        <w:t xml:space="preserve">Приложение № </w:t>
      </w:r>
      <w:r w:rsidRPr="0064303C">
        <w:rPr>
          <w:sz w:val="24"/>
          <w:szCs w:val="24"/>
          <w:lang w:val="bg-BG"/>
        </w:rPr>
        <w:t>4</w:t>
      </w:r>
      <w:r w:rsidRPr="00997061">
        <w:rPr>
          <w:sz w:val="24"/>
          <w:szCs w:val="24"/>
          <w:lang w:val="bg-BG"/>
        </w:rPr>
        <w:t xml:space="preserve"> „</w:t>
      </w:r>
      <w:r w:rsidRPr="0064303C">
        <w:rPr>
          <w:sz w:val="24"/>
          <w:szCs w:val="24"/>
          <w:lang w:val="be-BY"/>
        </w:rPr>
        <w:t>П</w:t>
      </w:r>
      <w:r w:rsidRPr="00997061">
        <w:rPr>
          <w:sz w:val="24"/>
          <w:szCs w:val="24"/>
          <w:lang w:val="bg-BG"/>
        </w:rPr>
        <w:t>редложение за изпълнение на поръчката“</w:t>
      </w:r>
      <w:r w:rsidRPr="0064303C">
        <w:rPr>
          <w:sz w:val="24"/>
          <w:szCs w:val="24"/>
          <w:lang w:val="bg-BG"/>
        </w:rPr>
        <w:t xml:space="preserve"> </w:t>
      </w:r>
      <w:r w:rsidRPr="00997061">
        <w:rPr>
          <w:sz w:val="24"/>
          <w:szCs w:val="24"/>
          <w:lang w:val="bg-BG"/>
        </w:rPr>
        <w:t>на</w:t>
      </w:r>
      <w:r w:rsidRPr="00997061">
        <w:rPr>
          <w:b/>
          <w:sz w:val="24"/>
          <w:szCs w:val="24"/>
          <w:lang w:val="bg-BG"/>
        </w:rPr>
        <w:t xml:space="preserve"> ИЗПЪЛНИТЕЛЯ</w:t>
      </w:r>
      <w:r w:rsidRPr="0064303C">
        <w:rPr>
          <w:sz w:val="24"/>
          <w:szCs w:val="24"/>
          <w:lang w:val="bg-BG"/>
        </w:rPr>
        <w:t>;</w:t>
      </w:r>
    </w:p>
    <w:p w:rsidR="00B113CD" w:rsidRPr="0064303C" w:rsidRDefault="00B113CD" w:rsidP="00B113CD">
      <w:pPr>
        <w:ind w:firstLine="709"/>
        <w:jc w:val="both"/>
        <w:rPr>
          <w:sz w:val="24"/>
          <w:szCs w:val="24"/>
          <w:lang w:val="bg-BG"/>
        </w:rPr>
      </w:pPr>
      <w:r w:rsidRPr="0064303C">
        <w:rPr>
          <w:sz w:val="24"/>
          <w:szCs w:val="24"/>
          <w:lang w:val="bg-BG"/>
        </w:rPr>
        <w:t>3.</w:t>
      </w:r>
      <w:r w:rsidRPr="00997061">
        <w:rPr>
          <w:sz w:val="24"/>
          <w:szCs w:val="24"/>
          <w:lang w:val="bg-BG"/>
        </w:rPr>
        <w:t xml:space="preserve">Приложение № </w:t>
      </w:r>
      <w:r w:rsidRPr="0064303C">
        <w:rPr>
          <w:sz w:val="24"/>
          <w:szCs w:val="24"/>
          <w:lang w:val="bg-BG"/>
        </w:rPr>
        <w:t>7</w:t>
      </w:r>
      <w:r w:rsidRPr="00997061">
        <w:rPr>
          <w:sz w:val="24"/>
          <w:szCs w:val="24"/>
          <w:lang w:val="bg-BG"/>
        </w:rPr>
        <w:t xml:space="preserve"> „Ценово предложение“</w:t>
      </w:r>
      <w:r w:rsidRPr="0064303C">
        <w:rPr>
          <w:sz w:val="24"/>
          <w:szCs w:val="24"/>
          <w:lang w:val="bg-BG"/>
        </w:rPr>
        <w:t xml:space="preserve"> </w:t>
      </w:r>
      <w:r w:rsidRPr="00997061">
        <w:rPr>
          <w:sz w:val="24"/>
          <w:szCs w:val="24"/>
          <w:lang w:val="bg-BG"/>
        </w:rPr>
        <w:t>на</w:t>
      </w:r>
      <w:r w:rsidRPr="00997061">
        <w:rPr>
          <w:b/>
          <w:sz w:val="24"/>
          <w:szCs w:val="24"/>
          <w:lang w:val="bg-BG"/>
        </w:rPr>
        <w:t xml:space="preserve"> ИЗПЪЛНИТЕЛЯ</w:t>
      </w:r>
      <w:r w:rsidRPr="0064303C">
        <w:rPr>
          <w:sz w:val="24"/>
          <w:szCs w:val="24"/>
          <w:lang w:val="bg-BG"/>
        </w:rPr>
        <w:t>;</w:t>
      </w:r>
    </w:p>
    <w:p w:rsidR="00E47EBE" w:rsidRDefault="00B113CD" w:rsidP="00217743">
      <w:pPr>
        <w:ind w:firstLine="709"/>
        <w:jc w:val="both"/>
        <w:rPr>
          <w:sz w:val="24"/>
          <w:szCs w:val="24"/>
          <w:lang w:val="bg-BG"/>
        </w:rPr>
      </w:pPr>
      <w:r w:rsidRPr="0064303C">
        <w:rPr>
          <w:sz w:val="24"/>
          <w:szCs w:val="24"/>
          <w:lang w:val="bg-BG"/>
        </w:rPr>
        <w:t>4.</w:t>
      </w:r>
      <w:r w:rsidRPr="00997061">
        <w:rPr>
          <w:sz w:val="24"/>
          <w:szCs w:val="24"/>
          <w:lang w:val="bg-BG"/>
        </w:rPr>
        <w:t>Техническата спецификация</w:t>
      </w:r>
      <w:r w:rsidRPr="0064303C">
        <w:rPr>
          <w:sz w:val="24"/>
          <w:szCs w:val="24"/>
          <w:lang w:val="bg-BG"/>
        </w:rPr>
        <w:t xml:space="preserve"> на </w:t>
      </w:r>
      <w:r w:rsidRPr="00997061">
        <w:rPr>
          <w:b/>
          <w:sz w:val="24"/>
          <w:szCs w:val="24"/>
          <w:lang w:val="bg-BG"/>
        </w:rPr>
        <w:t>ВЪЗЛОЖИТЕЛЯ</w:t>
      </w:r>
      <w:r w:rsidRPr="0064303C">
        <w:rPr>
          <w:sz w:val="24"/>
          <w:szCs w:val="24"/>
          <w:lang w:val="bg-BG"/>
        </w:rPr>
        <w:t>.</w:t>
      </w:r>
      <w:r w:rsidRPr="00997061">
        <w:rPr>
          <w:sz w:val="24"/>
          <w:szCs w:val="24"/>
          <w:lang w:val="bg-BG"/>
        </w:rPr>
        <w:t xml:space="preserve"> </w:t>
      </w:r>
    </w:p>
    <w:p w:rsidR="00B113CD" w:rsidRPr="003F6C76" w:rsidRDefault="00B113CD" w:rsidP="00B113CD">
      <w:pPr>
        <w:ind w:firstLine="709"/>
        <w:jc w:val="both"/>
        <w:rPr>
          <w:sz w:val="24"/>
          <w:szCs w:val="24"/>
          <w:lang w:val="bg-BG"/>
        </w:rPr>
      </w:pPr>
      <w:r w:rsidRPr="00997061">
        <w:rPr>
          <w:sz w:val="24"/>
          <w:szCs w:val="24"/>
          <w:lang w:val="bg-BG"/>
        </w:rPr>
        <w:t xml:space="preserve">Договор се сключи в два еднообразни екземпляра – един за </w:t>
      </w:r>
      <w:r w:rsidRPr="00997061">
        <w:rPr>
          <w:b/>
          <w:sz w:val="24"/>
          <w:szCs w:val="24"/>
          <w:lang w:val="bg-BG"/>
        </w:rPr>
        <w:t>ВЪЗЛОЖИТЕЛЯ</w:t>
      </w:r>
      <w:r w:rsidRPr="00997061">
        <w:rPr>
          <w:sz w:val="24"/>
          <w:szCs w:val="24"/>
          <w:lang w:val="bg-BG"/>
        </w:rPr>
        <w:t xml:space="preserve"> и един за </w:t>
      </w:r>
      <w:r w:rsidRPr="00997061">
        <w:rPr>
          <w:b/>
          <w:sz w:val="24"/>
          <w:szCs w:val="24"/>
          <w:lang w:val="bg-BG"/>
        </w:rPr>
        <w:t>ИЗПЪЛНИТЕЛЯ</w:t>
      </w:r>
      <w:r w:rsidRPr="00997061">
        <w:rPr>
          <w:sz w:val="24"/>
          <w:szCs w:val="24"/>
          <w:lang w:val="bg-BG"/>
        </w:rPr>
        <w:t>.</w:t>
      </w:r>
    </w:p>
    <w:p w:rsidR="00B113CD" w:rsidRPr="003C5037" w:rsidRDefault="00B113CD" w:rsidP="00B113CD">
      <w:pPr>
        <w:jc w:val="both"/>
        <w:rPr>
          <w:sz w:val="24"/>
          <w:szCs w:val="24"/>
          <w:lang w:val="bg-BG"/>
        </w:rPr>
      </w:pPr>
    </w:p>
    <w:p w:rsidR="00F526CD" w:rsidRPr="003C5037" w:rsidRDefault="00F526CD" w:rsidP="00B113CD">
      <w:pPr>
        <w:jc w:val="both"/>
        <w:rPr>
          <w:sz w:val="24"/>
          <w:szCs w:val="24"/>
          <w:lang w:val="bg-BG"/>
        </w:rPr>
      </w:pPr>
    </w:p>
    <w:p w:rsidR="00F526CD" w:rsidRPr="003C5037" w:rsidRDefault="00F526CD" w:rsidP="00B113CD">
      <w:pPr>
        <w:jc w:val="both"/>
        <w:rPr>
          <w:sz w:val="24"/>
          <w:szCs w:val="24"/>
          <w:lang w:val="bg-BG"/>
        </w:rPr>
      </w:pPr>
    </w:p>
    <w:p w:rsidR="00F526CD" w:rsidRPr="003C5037" w:rsidRDefault="00F526CD" w:rsidP="00B113CD">
      <w:pPr>
        <w:jc w:val="both"/>
        <w:rPr>
          <w:sz w:val="24"/>
          <w:szCs w:val="24"/>
          <w:lang w:val="bg-BG"/>
        </w:rPr>
      </w:pPr>
    </w:p>
    <w:p w:rsidR="00B113CD" w:rsidRPr="00A10BB0" w:rsidRDefault="00B113CD" w:rsidP="00B113CD">
      <w:pPr>
        <w:jc w:val="both"/>
        <w:rPr>
          <w:sz w:val="24"/>
          <w:szCs w:val="24"/>
          <w:lang w:val="bg-BG"/>
        </w:rPr>
      </w:pPr>
      <w:r w:rsidRPr="00772977">
        <w:rPr>
          <w:b/>
          <w:sz w:val="24"/>
          <w:szCs w:val="24"/>
          <w:lang w:val="bg-BG"/>
        </w:rPr>
        <w:t>ВЪЗЛОЖИТЕЛ</w:t>
      </w:r>
      <w:r w:rsidRPr="00772977">
        <w:rPr>
          <w:sz w:val="24"/>
          <w:szCs w:val="24"/>
          <w:lang w:val="bg-BG"/>
        </w:rPr>
        <w:t>: /…………………../</w:t>
      </w:r>
      <w:r w:rsidRPr="00772977">
        <w:rPr>
          <w:sz w:val="24"/>
          <w:szCs w:val="24"/>
          <w:lang w:val="bg-BG"/>
        </w:rPr>
        <w:tab/>
      </w:r>
      <w:r w:rsidRPr="00772977">
        <w:rPr>
          <w:sz w:val="24"/>
          <w:szCs w:val="24"/>
          <w:lang w:val="bg-BG"/>
        </w:rPr>
        <w:tab/>
        <w:t xml:space="preserve">        </w:t>
      </w:r>
      <w:r w:rsidRPr="00772977">
        <w:rPr>
          <w:b/>
          <w:sz w:val="24"/>
          <w:szCs w:val="24"/>
          <w:lang w:val="bg-BG"/>
        </w:rPr>
        <w:t>ИЗПЪЛНИТЕЛ</w:t>
      </w:r>
      <w:r w:rsidRPr="00772977">
        <w:rPr>
          <w:sz w:val="24"/>
          <w:szCs w:val="24"/>
          <w:lang w:val="bg-BG"/>
        </w:rPr>
        <w:t>: /…………………../</w:t>
      </w:r>
    </w:p>
    <w:p w:rsidR="00B113CD" w:rsidRPr="008B7B9F" w:rsidRDefault="00181D76" w:rsidP="00B113CD">
      <w:pPr>
        <w:jc w:val="both"/>
        <w:rPr>
          <w:sz w:val="24"/>
          <w:szCs w:val="24"/>
          <w:lang w:val="be-BY"/>
        </w:rPr>
      </w:pPr>
      <w:r>
        <w:rPr>
          <w:sz w:val="24"/>
          <w:szCs w:val="24"/>
          <w:lang w:val="bg-BG"/>
        </w:rPr>
        <w:t>проф</w:t>
      </w:r>
      <w:r w:rsidR="00B113CD" w:rsidRPr="00997061">
        <w:rPr>
          <w:sz w:val="24"/>
          <w:szCs w:val="24"/>
          <w:lang w:val="bg-BG"/>
        </w:rPr>
        <w:t>.</w:t>
      </w:r>
      <w:r>
        <w:rPr>
          <w:sz w:val="24"/>
          <w:szCs w:val="24"/>
          <w:lang w:val="bg-BG"/>
        </w:rPr>
        <w:t xml:space="preserve"> д-р Бойко Георгиев Коруков</w:t>
      </w:r>
      <w:r w:rsidR="00B113CD" w:rsidRPr="00997061">
        <w:rPr>
          <w:sz w:val="24"/>
          <w:szCs w:val="24"/>
          <w:lang w:val="bg-BG"/>
        </w:rPr>
        <w:t>,</w:t>
      </w:r>
      <w:r w:rsidR="00B113CD" w:rsidRPr="00997061">
        <w:rPr>
          <w:sz w:val="24"/>
          <w:szCs w:val="24"/>
          <w:lang w:val="bg-BG"/>
        </w:rPr>
        <w:tab/>
      </w:r>
      <w:r w:rsidR="00B113CD">
        <w:rPr>
          <w:sz w:val="24"/>
          <w:szCs w:val="24"/>
          <w:lang w:val="be-BY"/>
        </w:rPr>
        <w:t xml:space="preserve">                   </w:t>
      </w:r>
      <w:r w:rsidR="00B113CD" w:rsidRPr="00997061">
        <w:rPr>
          <w:sz w:val="24"/>
          <w:szCs w:val="24"/>
          <w:lang w:val="bg-BG"/>
        </w:rPr>
        <w:t>……………………………………………</w:t>
      </w:r>
    </w:p>
    <w:p w:rsidR="00E03F71" w:rsidRPr="00D92266" w:rsidRDefault="00B113CD" w:rsidP="00217743">
      <w:pPr>
        <w:jc w:val="both"/>
        <w:rPr>
          <w:sz w:val="24"/>
          <w:szCs w:val="24"/>
          <w:lang w:val="be-BY"/>
        </w:rPr>
      </w:pPr>
      <w:r w:rsidRPr="00E03F71">
        <w:rPr>
          <w:sz w:val="24"/>
          <w:szCs w:val="24"/>
          <w:lang w:val="be-BY"/>
        </w:rPr>
        <w:t>Изпълнителен директор</w:t>
      </w:r>
      <w:r w:rsidRPr="00E03F71">
        <w:rPr>
          <w:sz w:val="24"/>
          <w:szCs w:val="24"/>
          <w:lang w:val="be-BY"/>
        </w:rPr>
        <w:tab/>
      </w:r>
      <w:r>
        <w:rPr>
          <w:sz w:val="24"/>
          <w:szCs w:val="24"/>
          <w:lang w:val="be-BY"/>
        </w:rPr>
        <w:t xml:space="preserve">               </w:t>
      </w:r>
      <w:r w:rsidRPr="00E03F71">
        <w:rPr>
          <w:sz w:val="24"/>
          <w:szCs w:val="24"/>
          <w:lang w:val="be-BY"/>
        </w:rPr>
        <w:t xml:space="preserve">               </w:t>
      </w:r>
      <w:r>
        <w:rPr>
          <w:sz w:val="24"/>
          <w:szCs w:val="24"/>
          <w:lang w:val="bg-BG"/>
        </w:rPr>
        <w:t xml:space="preserve">          </w:t>
      </w:r>
      <w:r w:rsidRPr="00E03F71">
        <w:rPr>
          <w:sz w:val="24"/>
          <w:szCs w:val="24"/>
          <w:lang w:val="be-BY"/>
        </w:rPr>
        <w:t xml:space="preserve">  ……………………………………………</w:t>
      </w:r>
    </w:p>
    <w:p w:rsidR="00D8184B" w:rsidRPr="00D92266" w:rsidRDefault="00D8184B" w:rsidP="00217743">
      <w:pPr>
        <w:jc w:val="both"/>
        <w:rPr>
          <w:sz w:val="24"/>
          <w:szCs w:val="24"/>
          <w:lang w:val="be-BY"/>
        </w:rPr>
      </w:pPr>
    </w:p>
    <w:p w:rsidR="00D8184B" w:rsidRDefault="00D8184B" w:rsidP="00217743">
      <w:pPr>
        <w:jc w:val="both"/>
        <w:rPr>
          <w:sz w:val="24"/>
          <w:szCs w:val="24"/>
          <w:lang w:val="be-BY"/>
        </w:rPr>
      </w:pPr>
    </w:p>
    <w:p w:rsidR="00D92266" w:rsidRDefault="00D92266" w:rsidP="00217743">
      <w:pPr>
        <w:jc w:val="both"/>
        <w:rPr>
          <w:sz w:val="24"/>
          <w:szCs w:val="24"/>
          <w:lang w:val="be-BY"/>
        </w:rPr>
      </w:pPr>
    </w:p>
    <w:p w:rsidR="00D92266" w:rsidRDefault="00D92266" w:rsidP="00217743">
      <w:pPr>
        <w:jc w:val="both"/>
        <w:rPr>
          <w:sz w:val="24"/>
          <w:szCs w:val="24"/>
          <w:lang w:val="be-BY"/>
        </w:rPr>
      </w:pPr>
    </w:p>
    <w:p w:rsidR="00D92266" w:rsidRDefault="00D92266" w:rsidP="00217743">
      <w:pPr>
        <w:jc w:val="both"/>
        <w:rPr>
          <w:sz w:val="24"/>
          <w:szCs w:val="24"/>
          <w:lang w:val="be-BY"/>
        </w:rPr>
      </w:pPr>
    </w:p>
    <w:p w:rsidR="00D92266" w:rsidRDefault="00D92266" w:rsidP="00217743">
      <w:pPr>
        <w:jc w:val="both"/>
        <w:rPr>
          <w:sz w:val="24"/>
          <w:szCs w:val="24"/>
          <w:lang w:val="be-BY"/>
        </w:rPr>
      </w:pPr>
    </w:p>
    <w:p w:rsidR="00D92266" w:rsidRDefault="00D92266" w:rsidP="00217743">
      <w:pPr>
        <w:jc w:val="both"/>
        <w:rPr>
          <w:sz w:val="24"/>
          <w:szCs w:val="24"/>
          <w:lang w:val="be-BY"/>
        </w:rPr>
      </w:pPr>
    </w:p>
    <w:p w:rsidR="00D92266" w:rsidRDefault="00D92266" w:rsidP="00217743">
      <w:pPr>
        <w:jc w:val="both"/>
        <w:rPr>
          <w:sz w:val="24"/>
          <w:szCs w:val="24"/>
          <w:lang w:val="be-BY"/>
        </w:rPr>
      </w:pPr>
    </w:p>
    <w:p w:rsidR="00D92266" w:rsidRDefault="00D92266" w:rsidP="00217743">
      <w:pPr>
        <w:jc w:val="both"/>
        <w:rPr>
          <w:sz w:val="24"/>
          <w:szCs w:val="24"/>
          <w:lang w:val="be-BY"/>
        </w:rPr>
      </w:pPr>
    </w:p>
    <w:p w:rsidR="00D92266" w:rsidRDefault="00D92266" w:rsidP="00217743">
      <w:pPr>
        <w:jc w:val="both"/>
        <w:rPr>
          <w:sz w:val="24"/>
          <w:szCs w:val="24"/>
          <w:lang w:val="be-BY"/>
        </w:rPr>
      </w:pPr>
    </w:p>
    <w:p w:rsidR="00D92266" w:rsidRDefault="00D92266" w:rsidP="00217743">
      <w:pPr>
        <w:jc w:val="both"/>
        <w:rPr>
          <w:sz w:val="24"/>
          <w:szCs w:val="24"/>
          <w:lang w:val="be-BY"/>
        </w:rPr>
      </w:pPr>
    </w:p>
    <w:p w:rsidR="00D92266" w:rsidRDefault="00D92266" w:rsidP="00217743">
      <w:pPr>
        <w:jc w:val="both"/>
        <w:rPr>
          <w:sz w:val="24"/>
          <w:szCs w:val="24"/>
          <w:lang w:val="be-BY"/>
        </w:rPr>
      </w:pPr>
    </w:p>
    <w:p w:rsidR="00D92266" w:rsidRDefault="00D92266" w:rsidP="00217743">
      <w:pPr>
        <w:jc w:val="both"/>
        <w:rPr>
          <w:sz w:val="24"/>
          <w:szCs w:val="24"/>
          <w:lang w:val="be-BY"/>
        </w:rPr>
      </w:pPr>
    </w:p>
    <w:p w:rsidR="00D92266" w:rsidRDefault="00D92266" w:rsidP="00217743">
      <w:pPr>
        <w:jc w:val="both"/>
        <w:rPr>
          <w:sz w:val="24"/>
          <w:szCs w:val="24"/>
          <w:lang w:val="be-BY"/>
        </w:rPr>
      </w:pPr>
    </w:p>
    <w:p w:rsidR="00D92266" w:rsidRDefault="00D92266" w:rsidP="00217743">
      <w:pPr>
        <w:jc w:val="both"/>
        <w:rPr>
          <w:sz w:val="24"/>
          <w:szCs w:val="24"/>
          <w:lang w:val="be-BY"/>
        </w:rPr>
      </w:pPr>
    </w:p>
    <w:p w:rsidR="00222A39" w:rsidRDefault="00222A39" w:rsidP="00217743">
      <w:pPr>
        <w:jc w:val="both"/>
        <w:rPr>
          <w:sz w:val="24"/>
          <w:szCs w:val="24"/>
          <w:lang w:val="be-BY"/>
        </w:rPr>
      </w:pPr>
    </w:p>
    <w:p w:rsidR="00D92266" w:rsidRDefault="00D92266" w:rsidP="00217743">
      <w:pPr>
        <w:jc w:val="both"/>
        <w:rPr>
          <w:sz w:val="24"/>
          <w:szCs w:val="24"/>
          <w:lang w:val="be-BY"/>
        </w:rPr>
      </w:pPr>
    </w:p>
    <w:p w:rsidR="00D92266" w:rsidRDefault="00D92266" w:rsidP="00217743">
      <w:pPr>
        <w:jc w:val="both"/>
        <w:rPr>
          <w:sz w:val="24"/>
          <w:szCs w:val="24"/>
          <w:lang w:val="be-BY"/>
        </w:rPr>
      </w:pPr>
    </w:p>
    <w:p w:rsidR="00D92266" w:rsidRPr="00D92266" w:rsidRDefault="00D92266" w:rsidP="00217743">
      <w:pPr>
        <w:jc w:val="both"/>
        <w:rPr>
          <w:sz w:val="24"/>
          <w:szCs w:val="24"/>
          <w:lang w:val="be-BY"/>
        </w:rPr>
      </w:pPr>
    </w:p>
    <w:p w:rsidR="00D92266" w:rsidRDefault="00D92266" w:rsidP="00D92266">
      <w:pPr>
        <w:tabs>
          <w:tab w:val="left" w:pos="0"/>
        </w:tabs>
        <w:jc w:val="center"/>
        <w:rPr>
          <w:rFonts w:ascii="Verdana" w:hAnsi="Verdana"/>
          <w:b/>
          <w:bCs/>
          <w:color w:val="0033FF"/>
          <w:sz w:val="16"/>
          <w:szCs w:val="16"/>
          <w:shd w:val="clear" w:color="auto" w:fill="FFFFFF"/>
          <w:lang w:val="bg-BG"/>
        </w:rPr>
      </w:pPr>
      <w:r w:rsidRPr="00793099">
        <w:rPr>
          <w:b/>
          <w:sz w:val="24"/>
          <w:szCs w:val="24"/>
          <w:lang w:val="bg-BG"/>
        </w:rPr>
        <w:t xml:space="preserve">Раздел  </w:t>
      </w:r>
      <w:r w:rsidRPr="00AF71A5">
        <w:rPr>
          <w:b/>
          <w:sz w:val="24"/>
          <w:szCs w:val="24"/>
          <w:lang w:val="be-BY"/>
        </w:rPr>
        <w:t>ХІ</w:t>
      </w:r>
      <w:r w:rsidRPr="00AF71A5">
        <w:rPr>
          <w:b/>
          <w:sz w:val="24"/>
          <w:szCs w:val="24"/>
          <w:lang w:val="bg-BG"/>
        </w:rPr>
        <w:t>І.</w:t>
      </w:r>
      <w:r w:rsidRPr="00AF71A5">
        <w:rPr>
          <w:rFonts w:ascii="Verdana" w:hAnsi="Verdana"/>
          <w:b/>
          <w:bCs/>
          <w:color w:val="0033FF"/>
          <w:sz w:val="16"/>
          <w:szCs w:val="16"/>
          <w:shd w:val="clear" w:color="auto" w:fill="FFFFFF"/>
          <w:lang w:val="bg-BG"/>
        </w:rPr>
        <w:t xml:space="preserve"> </w:t>
      </w:r>
    </w:p>
    <w:p w:rsidR="00222A39" w:rsidRDefault="00222A39" w:rsidP="00D92266">
      <w:pPr>
        <w:tabs>
          <w:tab w:val="left" w:pos="0"/>
        </w:tabs>
        <w:jc w:val="center"/>
        <w:rPr>
          <w:rFonts w:ascii="Verdana" w:hAnsi="Verdana"/>
          <w:b/>
          <w:bCs/>
          <w:color w:val="0033FF"/>
          <w:sz w:val="16"/>
          <w:szCs w:val="16"/>
          <w:shd w:val="clear" w:color="auto" w:fill="FFFFFF"/>
          <w:lang w:val="bg-BG"/>
        </w:rPr>
      </w:pPr>
    </w:p>
    <w:p w:rsidR="00222A39" w:rsidRDefault="00222A39" w:rsidP="00D92266">
      <w:pPr>
        <w:tabs>
          <w:tab w:val="left" w:pos="0"/>
        </w:tabs>
        <w:jc w:val="center"/>
        <w:rPr>
          <w:rFonts w:ascii="Verdana" w:hAnsi="Verdana"/>
          <w:b/>
          <w:bCs/>
          <w:color w:val="0033FF"/>
          <w:sz w:val="16"/>
          <w:szCs w:val="16"/>
          <w:shd w:val="clear" w:color="auto" w:fill="FFFFFF"/>
          <w:lang w:val="bg-BG"/>
        </w:rPr>
      </w:pPr>
    </w:p>
    <w:p w:rsidR="00FE3CDD" w:rsidRDefault="00D92266" w:rsidP="00D92266">
      <w:pPr>
        <w:tabs>
          <w:tab w:val="left" w:pos="0"/>
        </w:tabs>
        <w:jc w:val="center"/>
        <w:rPr>
          <w:b/>
          <w:sz w:val="24"/>
          <w:szCs w:val="24"/>
          <w:lang w:val="bg-BG"/>
        </w:rPr>
      </w:pPr>
      <w:r w:rsidRPr="00AF71A5">
        <w:rPr>
          <w:b/>
          <w:bCs/>
          <w:sz w:val="24"/>
          <w:szCs w:val="24"/>
          <w:shd w:val="clear" w:color="auto" w:fill="FFFFFF"/>
          <w:lang w:val="bg-BG"/>
        </w:rPr>
        <w:t xml:space="preserve">Решение за одобряване на обявление за изменение </w:t>
      </w:r>
      <w:r w:rsidR="00FE3CDD">
        <w:rPr>
          <w:b/>
          <w:bCs/>
          <w:sz w:val="24"/>
          <w:szCs w:val="24"/>
          <w:shd w:val="clear" w:color="auto" w:fill="FFFFFF"/>
          <w:lang w:val="bg-BG"/>
        </w:rPr>
        <w:t>–</w:t>
      </w:r>
      <w:r w:rsidRPr="00AF71A5">
        <w:rPr>
          <w:b/>
          <w:sz w:val="24"/>
          <w:szCs w:val="24"/>
          <w:lang w:val="bg-BG"/>
        </w:rPr>
        <w:t> </w:t>
      </w:r>
    </w:p>
    <w:p w:rsidR="00D8184B" w:rsidRDefault="00D92266" w:rsidP="00D92266">
      <w:pPr>
        <w:tabs>
          <w:tab w:val="left" w:pos="0"/>
        </w:tabs>
        <w:jc w:val="center"/>
        <w:rPr>
          <w:b/>
          <w:sz w:val="24"/>
          <w:szCs w:val="24"/>
          <w:lang w:val="bg-BG"/>
        </w:rPr>
      </w:pPr>
      <w:r w:rsidRPr="00AF71A5">
        <w:rPr>
          <w:b/>
          <w:sz w:val="24"/>
          <w:szCs w:val="24"/>
          <w:lang w:val="bg-BG"/>
        </w:rPr>
        <w:t>Решение № РД - 03-47/01.10.2018 г.</w:t>
      </w:r>
    </w:p>
    <w:p w:rsidR="00222A39" w:rsidRDefault="00222A39" w:rsidP="00D92266">
      <w:pPr>
        <w:tabs>
          <w:tab w:val="left" w:pos="0"/>
        </w:tabs>
        <w:jc w:val="center"/>
        <w:rPr>
          <w:b/>
          <w:sz w:val="24"/>
          <w:szCs w:val="24"/>
          <w:lang w:val="bg-BG"/>
        </w:rPr>
      </w:pPr>
    </w:p>
    <w:p w:rsidR="00222A39" w:rsidRDefault="00222A39" w:rsidP="00D92266">
      <w:pPr>
        <w:tabs>
          <w:tab w:val="left" w:pos="0"/>
        </w:tabs>
        <w:jc w:val="center"/>
        <w:rPr>
          <w:b/>
          <w:sz w:val="24"/>
          <w:szCs w:val="24"/>
          <w:lang w:val="bg-BG"/>
        </w:rPr>
      </w:pPr>
    </w:p>
    <w:p w:rsidR="00222A39" w:rsidRDefault="00222A39" w:rsidP="00D92266">
      <w:pPr>
        <w:tabs>
          <w:tab w:val="left" w:pos="0"/>
        </w:tabs>
        <w:jc w:val="center"/>
        <w:rPr>
          <w:b/>
          <w:sz w:val="24"/>
          <w:szCs w:val="24"/>
          <w:lang w:val="bg-BG"/>
        </w:rPr>
      </w:pPr>
    </w:p>
    <w:p w:rsidR="00222A39" w:rsidRDefault="00222A39" w:rsidP="00D92266">
      <w:pPr>
        <w:tabs>
          <w:tab w:val="left" w:pos="0"/>
        </w:tabs>
        <w:jc w:val="center"/>
        <w:rPr>
          <w:b/>
          <w:sz w:val="24"/>
          <w:szCs w:val="24"/>
          <w:lang w:val="bg-BG"/>
        </w:rPr>
      </w:pPr>
    </w:p>
    <w:p w:rsidR="00222A39" w:rsidRDefault="00222A39" w:rsidP="00D92266">
      <w:pPr>
        <w:tabs>
          <w:tab w:val="left" w:pos="0"/>
        </w:tabs>
        <w:jc w:val="center"/>
        <w:rPr>
          <w:b/>
          <w:sz w:val="24"/>
          <w:szCs w:val="24"/>
          <w:lang w:val="bg-BG"/>
        </w:rPr>
      </w:pPr>
    </w:p>
    <w:p w:rsidR="00222A39" w:rsidRDefault="00222A39" w:rsidP="00D92266">
      <w:pPr>
        <w:tabs>
          <w:tab w:val="left" w:pos="0"/>
        </w:tabs>
        <w:jc w:val="center"/>
        <w:rPr>
          <w:b/>
          <w:sz w:val="24"/>
          <w:szCs w:val="24"/>
          <w:lang w:val="bg-BG"/>
        </w:rPr>
      </w:pPr>
    </w:p>
    <w:p w:rsidR="00222A39" w:rsidRDefault="00222A39" w:rsidP="00D92266">
      <w:pPr>
        <w:tabs>
          <w:tab w:val="left" w:pos="0"/>
        </w:tabs>
        <w:jc w:val="center"/>
        <w:rPr>
          <w:b/>
          <w:sz w:val="24"/>
          <w:szCs w:val="24"/>
          <w:lang w:val="bg-BG"/>
        </w:rPr>
      </w:pPr>
    </w:p>
    <w:p w:rsidR="00222A39" w:rsidRDefault="00222A39" w:rsidP="00D92266">
      <w:pPr>
        <w:tabs>
          <w:tab w:val="left" w:pos="0"/>
        </w:tabs>
        <w:jc w:val="center"/>
        <w:rPr>
          <w:b/>
          <w:sz w:val="24"/>
          <w:szCs w:val="24"/>
          <w:lang w:val="bg-BG"/>
        </w:rPr>
      </w:pPr>
    </w:p>
    <w:p w:rsidR="00222A39" w:rsidRDefault="00222A39" w:rsidP="00D92266">
      <w:pPr>
        <w:tabs>
          <w:tab w:val="left" w:pos="0"/>
        </w:tabs>
        <w:jc w:val="center"/>
        <w:rPr>
          <w:b/>
          <w:sz w:val="24"/>
          <w:szCs w:val="24"/>
          <w:lang w:val="bg-BG"/>
        </w:rPr>
      </w:pPr>
    </w:p>
    <w:p w:rsidR="00222A39" w:rsidRDefault="00222A39" w:rsidP="00D92266">
      <w:pPr>
        <w:tabs>
          <w:tab w:val="left" w:pos="0"/>
        </w:tabs>
        <w:jc w:val="center"/>
        <w:rPr>
          <w:b/>
          <w:sz w:val="24"/>
          <w:szCs w:val="24"/>
          <w:lang w:val="bg-BG"/>
        </w:rPr>
      </w:pPr>
    </w:p>
    <w:p w:rsidR="00222A39" w:rsidRDefault="00222A39" w:rsidP="00D92266">
      <w:pPr>
        <w:tabs>
          <w:tab w:val="left" w:pos="0"/>
        </w:tabs>
        <w:jc w:val="center"/>
        <w:rPr>
          <w:b/>
          <w:sz w:val="24"/>
          <w:szCs w:val="24"/>
          <w:lang w:val="bg-BG"/>
        </w:rPr>
      </w:pPr>
    </w:p>
    <w:p w:rsidR="00222A39" w:rsidRDefault="00222A39" w:rsidP="00D92266">
      <w:pPr>
        <w:tabs>
          <w:tab w:val="left" w:pos="0"/>
        </w:tabs>
        <w:jc w:val="center"/>
        <w:rPr>
          <w:b/>
          <w:sz w:val="24"/>
          <w:szCs w:val="24"/>
          <w:lang w:val="bg-BG"/>
        </w:rPr>
      </w:pPr>
    </w:p>
    <w:p w:rsidR="00222A39" w:rsidRDefault="00222A39" w:rsidP="00D92266">
      <w:pPr>
        <w:tabs>
          <w:tab w:val="left" w:pos="0"/>
        </w:tabs>
        <w:jc w:val="center"/>
        <w:rPr>
          <w:b/>
          <w:sz w:val="24"/>
          <w:szCs w:val="24"/>
          <w:lang w:val="bg-BG"/>
        </w:rPr>
      </w:pPr>
    </w:p>
    <w:p w:rsidR="00222A39" w:rsidRDefault="00222A39" w:rsidP="00D92266">
      <w:pPr>
        <w:tabs>
          <w:tab w:val="left" w:pos="0"/>
        </w:tabs>
        <w:jc w:val="center"/>
        <w:rPr>
          <w:b/>
          <w:sz w:val="24"/>
          <w:szCs w:val="24"/>
          <w:lang w:val="bg-BG"/>
        </w:rPr>
      </w:pPr>
    </w:p>
    <w:p w:rsidR="00222A39" w:rsidRDefault="00222A39" w:rsidP="00D92266">
      <w:pPr>
        <w:tabs>
          <w:tab w:val="left" w:pos="0"/>
        </w:tabs>
        <w:jc w:val="center"/>
        <w:rPr>
          <w:b/>
          <w:sz w:val="24"/>
          <w:szCs w:val="24"/>
          <w:lang w:val="bg-BG"/>
        </w:rPr>
      </w:pPr>
    </w:p>
    <w:p w:rsidR="00222A39" w:rsidRDefault="00222A39" w:rsidP="00D92266">
      <w:pPr>
        <w:tabs>
          <w:tab w:val="left" w:pos="0"/>
        </w:tabs>
        <w:jc w:val="center"/>
        <w:rPr>
          <w:b/>
          <w:sz w:val="24"/>
          <w:szCs w:val="24"/>
          <w:lang w:val="bg-BG"/>
        </w:rPr>
      </w:pPr>
    </w:p>
    <w:p w:rsidR="00222A39" w:rsidRDefault="00222A39" w:rsidP="00D92266">
      <w:pPr>
        <w:tabs>
          <w:tab w:val="left" w:pos="0"/>
        </w:tabs>
        <w:jc w:val="center"/>
        <w:rPr>
          <w:b/>
          <w:sz w:val="24"/>
          <w:szCs w:val="24"/>
          <w:lang w:val="bg-BG"/>
        </w:rPr>
      </w:pPr>
    </w:p>
    <w:p w:rsidR="00222A39" w:rsidRDefault="00222A39" w:rsidP="00D92266">
      <w:pPr>
        <w:tabs>
          <w:tab w:val="left" w:pos="0"/>
        </w:tabs>
        <w:jc w:val="center"/>
        <w:rPr>
          <w:b/>
          <w:sz w:val="24"/>
          <w:szCs w:val="24"/>
          <w:lang w:val="bg-BG"/>
        </w:rPr>
      </w:pPr>
    </w:p>
    <w:p w:rsidR="00222A39" w:rsidRDefault="00222A39" w:rsidP="00D92266">
      <w:pPr>
        <w:tabs>
          <w:tab w:val="left" w:pos="0"/>
        </w:tabs>
        <w:jc w:val="center"/>
        <w:rPr>
          <w:b/>
          <w:sz w:val="24"/>
          <w:szCs w:val="24"/>
          <w:lang w:val="bg-BG"/>
        </w:rPr>
      </w:pPr>
    </w:p>
    <w:p w:rsidR="00222A39" w:rsidRDefault="00222A39" w:rsidP="00D92266">
      <w:pPr>
        <w:tabs>
          <w:tab w:val="left" w:pos="0"/>
        </w:tabs>
        <w:jc w:val="center"/>
        <w:rPr>
          <w:b/>
          <w:sz w:val="24"/>
          <w:szCs w:val="24"/>
          <w:lang w:val="bg-BG"/>
        </w:rPr>
      </w:pPr>
    </w:p>
    <w:p w:rsidR="00222A39" w:rsidRDefault="00222A39" w:rsidP="00D92266">
      <w:pPr>
        <w:tabs>
          <w:tab w:val="left" w:pos="0"/>
        </w:tabs>
        <w:jc w:val="center"/>
        <w:rPr>
          <w:b/>
          <w:sz w:val="24"/>
          <w:szCs w:val="24"/>
          <w:lang w:val="bg-BG"/>
        </w:rPr>
      </w:pPr>
    </w:p>
    <w:p w:rsidR="00222A39" w:rsidRDefault="00222A39" w:rsidP="00D92266">
      <w:pPr>
        <w:tabs>
          <w:tab w:val="left" w:pos="0"/>
        </w:tabs>
        <w:jc w:val="center"/>
        <w:rPr>
          <w:b/>
          <w:sz w:val="24"/>
          <w:szCs w:val="24"/>
          <w:lang w:val="bg-BG"/>
        </w:rPr>
      </w:pPr>
    </w:p>
    <w:p w:rsidR="00222A39" w:rsidRDefault="00222A39" w:rsidP="00D92266">
      <w:pPr>
        <w:tabs>
          <w:tab w:val="left" w:pos="0"/>
        </w:tabs>
        <w:jc w:val="center"/>
        <w:rPr>
          <w:b/>
          <w:sz w:val="24"/>
          <w:szCs w:val="24"/>
          <w:lang w:val="bg-BG"/>
        </w:rPr>
      </w:pPr>
    </w:p>
    <w:p w:rsidR="00222A39" w:rsidRDefault="00222A39" w:rsidP="00D92266">
      <w:pPr>
        <w:tabs>
          <w:tab w:val="left" w:pos="0"/>
        </w:tabs>
        <w:jc w:val="center"/>
        <w:rPr>
          <w:b/>
          <w:sz w:val="24"/>
          <w:szCs w:val="24"/>
          <w:lang w:val="bg-BG"/>
        </w:rPr>
      </w:pPr>
    </w:p>
    <w:p w:rsidR="00222A39" w:rsidRDefault="00222A39" w:rsidP="00D92266">
      <w:pPr>
        <w:tabs>
          <w:tab w:val="left" w:pos="0"/>
        </w:tabs>
        <w:jc w:val="center"/>
        <w:rPr>
          <w:b/>
          <w:sz w:val="24"/>
          <w:szCs w:val="24"/>
          <w:lang w:val="bg-BG"/>
        </w:rPr>
      </w:pPr>
    </w:p>
    <w:p w:rsidR="00222A39" w:rsidRDefault="00222A39" w:rsidP="00D92266">
      <w:pPr>
        <w:tabs>
          <w:tab w:val="left" w:pos="0"/>
        </w:tabs>
        <w:jc w:val="center"/>
        <w:rPr>
          <w:b/>
          <w:sz w:val="24"/>
          <w:szCs w:val="24"/>
          <w:lang w:val="bg-BG"/>
        </w:rPr>
      </w:pPr>
    </w:p>
    <w:p w:rsidR="00222A39" w:rsidRDefault="00222A39" w:rsidP="00D92266">
      <w:pPr>
        <w:tabs>
          <w:tab w:val="left" w:pos="0"/>
        </w:tabs>
        <w:jc w:val="center"/>
        <w:rPr>
          <w:b/>
          <w:sz w:val="24"/>
          <w:szCs w:val="24"/>
          <w:lang w:val="bg-BG"/>
        </w:rPr>
      </w:pPr>
    </w:p>
    <w:p w:rsidR="00222A39" w:rsidRDefault="00222A39" w:rsidP="00D92266">
      <w:pPr>
        <w:tabs>
          <w:tab w:val="left" w:pos="0"/>
        </w:tabs>
        <w:jc w:val="center"/>
        <w:rPr>
          <w:b/>
          <w:sz w:val="24"/>
          <w:szCs w:val="24"/>
          <w:lang w:val="bg-BG"/>
        </w:rPr>
      </w:pPr>
    </w:p>
    <w:p w:rsidR="00222A39" w:rsidRDefault="00222A39" w:rsidP="00D92266">
      <w:pPr>
        <w:tabs>
          <w:tab w:val="left" w:pos="0"/>
        </w:tabs>
        <w:jc w:val="center"/>
        <w:rPr>
          <w:b/>
          <w:sz w:val="24"/>
          <w:szCs w:val="24"/>
          <w:lang w:val="bg-BG"/>
        </w:rPr>
      </w:pPr>
    </w:p>
    <w:p w:rsidR="00222A39" w:rsidRDefault="00222A39" w:rsidP="00D92266">
      <w:pPr>
        <w:tabs>
          <w:tab w:val="left" w:pos="0"/>
        </w:tabs>
        <w:jc w:val="center"/>
        <w:rPr>
          <w:b/>
          <w:sz w:val="24"/>
          <w:szCs w:val="24"/>
          <w:lang w:val="bg-BG"/>
        </w:rPr>
      </w:pPr>
    </w:p>
    <w:p w:rsidR="00222A39" w:rsidRDefault="00222A39" w:rsidP="00D92266">
      <w:pPr>
        <w:tabs>
          <w:tab w:val="left" w:pos="0"/>
        </w:tabs>
        <w:jc w:val="center"/>
        <w:rPr>
          <w:b/>
          <w:sz w:val="24"/>
          <w:szCs w:val="24"/>
          <w:lang w:val="bg-BG"/>
        </w:rPr>
      </w:pPr>
    </w:p>
    <w:p w:rsidR="00222A39" w:rsidRDefault="00222A39" w:rsidP="00D92266">
      <w:pPr>
        <w:tabs>
          <w:tab w:val="left" w:pos="0"/>
        </w:tabs>
        <w:jc w:val="center"/>
        <w:rPr>
          <w:b/>
          <w:sz w:val="24"/>
          <w:szCs w:val="24"/>
          <w:lang w:val="bg-BG"/>
        </w:rPr>
      </w:pPr>
    </w:p>
    <w:p w:rsidR="00222A39" w:rsidRDefault="00222A39" w:rsidP="00D92266">
      <w:pPr>
        <w:tabs>
          <w:tab w:val="left" w:pos="0"/>
        </w:tabs>
        <w:jc w:val="center"/>
        <w:rPr>
          <w:b/>
          <w:sz w:val="24"/>
          <w:szCs w:val="24"/>
          <w:lang w:val="bg-BG"/>
        </w:rPr>
      </w:pPr>
    </w:p>
    <w:p w:rsidR="00222A39" w:rsidRDefault="00222A39" w:rsidP="00D92266">
      <w:pPr>
        <w:tabs>
          <w:tab w:val="left" w:pos="0"/>
        </w:tabs>
        <w:jc w:val="center"/>
        <w:rPr>
          <w:b/>
          <w:sz w:val="24"/>
          <w:szCs w:val="24"/>
          <w:lang w:val="bg-BG"/>
        </w:rPr>
      </w:pPr>
    </w:p>
    <w:p w:rsidR="00222A39" w:rsidRDefault="00222A39" w:rsidP="00D92266">
      <w:pPr>
        <w:tabs>
          <w:tab w:val="left" w:pos="0"/>
        </w:tabs>
        <w:jc w:val="center"/>
        <w:rPr>
          <w:b/>
          <w:sz w:val="24"/>
          <w:szCs w:val="24"/>
          <w:lang w:val="bg-BG"/>
        </w:rPr>
      </w:pPr>
    </w:p>
    <w:p w:rsidR="00222A39" w:rsidRDefault="00222A39" w:rsidP="00D92266">
      <w:pPr>
        <w:tabs>
          <w:tab w:val="left" w:pos="0"/>
        </w:tabs>
        <w:jc w:val="center"/>
        <w:rPr>
          <w:b/>
          <w:sz w:val="24"/>
          <w:szCs w:val="24"/>
          <w:lang w:val="bg-BG"/>
        </w:rPr>
      </w:pPr>
    </w:p>
    <w:p w:rsidR="00222A39" w:rsidRDefault="00222A39" w:rsidP="00D92266">
      <w:pPr>
        <w:tabs>
          <w:tab w:val="left" w:pos="0"/>
        </w:tabs>
        <w:jc w:val="center"/>
        <w:rPr>
          <w:b/>
          <w:sz w:val="24"/>
          <w:szCs w:val="24"/>
          <w:lang w:val="bg-BG"/>
        </w:rPr>
      </w:pPr>
    </w:p>
    <w:p w:rsidR="00222A39" w:rsidRDefault="00222A39" w:rsidP="00D92266">
      <w:pPr>
        <w:tabs>
          <w:tab w:val="left" w:pos="0"/>
        </w:tabs>
        <w:jc w:val="center"/>
        <w:rPr>
          <w:b/>
          <w:sz w:val="24"/>
          <w:szCs w:val="24"/>
          <w:lang w:val="bg-BG"/>
        </w:rPr>
      </w:pPr>
    </w:p>
    <w:p w:rsidR="00222A39" w:rsidRDefault="00222A39" w:rsidP="00D92266">
      <w:pPr>
        <w:tabs>
          <w:tab w:val="left" w:pos="0"/>
        </w:tabs>
        <w:jc w:val="center"/>
        <w:rPr>
          <w:b/>
          <w:sz w:val="24"/>
          <w:szCs w:val="24"/>
          <w:lang w:val="bg-BG"/>
        </w:rPr>
      </w:pPr>
    </w:p>
    <w:p w:rsidR="00222A39" w:rsidRDefault="00222A39" w:rsidP="00D92266">
      <w:pPr>
        <w:tabs>
          <w:tab w:val="left" w:pos="0"/>
        </w:tabs>
        <w:jc w:val="center"/>
        <w:rPr>
          <w:b/>
          <w:sz w:val="24"/>
          <w:szCs w:val="24"/>
          <w:lang w:val="bg-BG"/>
        </w:rPr>
      </w:pPr>
    </w:p>
    <w:p w:rsidR="00222A39" w:rsidRDefault="00222A39" w:rsidP="00D92266">
      <w:pPr>
        <w:tabs>
          <w:tab w:val="left" w:pos="0"/>
        </w:tabs>
        <w:jc w:val="center"/>
        <w:rPr>
          <w:b/>
          <w:sz w:val="24"/>
          <w:szCs w:val="24"/>
          <w:lang w:val="bg-BG"/>
        </w:rPr>
      </w:pPr>
    </w:p>
    <w:p w:rsidR="00222A39" w:rsidRDefault="00222A39" w:rsidP="00D92266">
      <w:pPr>
        <w:tabs>
          <w:tab w:val="left" w:pos="0"/>
        </w:tabs>
        <w:jc w:val="center"/>
        <w:rPr>
          <w:b/>
          <w:sz w:val="24"/>
          <w:szCs w:val="24"/>
          <w:lang w:val="bg-BG"/>
        </w:rPr>
      </w:pPr>
    </w:p>
    <w:p w:rsidR="00222A39" w:rsidRDefault="00222A39" w:rsidP="00D92266">
      <w:pPr>
        <w:tabs>
          <w:tab w:val="left" w:pos="0"/>
        </w:tabs>
        <w:jc w:val="center"/>
        <w:rPr>
          <w:b/>
          <w:sz w:val="24"/>
          <w:szCs w:val="24"/>
          <w:lang w:val="bg-BG"/>
        </w:rPr>
      </w:pPr>
    </w:p>
    <w:p w:rsidR="00222A39" w:rsidRDefault="00222A39" w:rsidP="00D92266">
      <w:pPr>
        <w:tabs>
          <w:tab w:val="left" w:pos="0"/>
        </w:tabs>
        <w:jc w:val="center"/>
        <w:rPr>
          <w:b/>
          <w:sz w:val="24"/>
          <w:szCs w:val="24"/>
          <w:lang w:val="bg-BG"/>
        </w:rPr>
      </w:pPr>
    </w:p>
    <w:p w:rsidR="00222A39" w:rsidRDefault="00222A39" w:rsidP="00D92266">
      <w:pPr>
        <w:tabs>
          <w:tab w:val="left" w:pos="0"/>
        </w:tabs>
        <w:jc w:val="center"/>
        <w:rPr>
          <w:b/>
          <w:sz w:val="24"/>
          <w:szCs w:val="24"/>
          <w:lang w:val="bg-BG"/>
        </w:rPr>
      </w:pPr>
    </w:p>
    <w:p w:rsidR="00222A39" w:rsidRDefault="00222A39" w:rsidP="00D92266">
      <w:pPr>
        <w:tabs>
          <w:tab w:val="left" w:pos="0"/>
        </w:tabs>
        <w:jc w:val="center"/>
        <w:rPr>
          <w:b/>
          <w:sz w:val="24"/>
          <w:szCs w:val="24"/>
          <w:lang w:val="bg-BG"/>
        </w:rPr>
      </w:pPr>
    </w:p>
    <w:p w:rsidR="00222A39" w:rsidRDefault="00222A39" w:rsidP="00222A39">
      <w:pPr>
        <w:tabs>
          <w:tab w:val="left" w:pos="0"/>
        </w:tabs>
        <w:rPr>
          <w:b/>
          <w:sz w:val="24"/>
          <w:szCs w:val="24"/>
          <w:lang w:val="bg-BG"/>
        </w:rPr>
      </w:pPr>
    </w:p>
    <w:p w:rsidR="00222A39" w:rsidRDefault="00222A39" w:rsidP="00D92266">
      <w:pPr>
        <w:tabs>
          <w:tab w:val="left" w:pos="0"/>
        </w:tabs>
        <w:jc w:val="center"/>
        <w:rPr>
          <w:b/>
          <w:sz w:val="24"/>
          <w:szCs w:val="24"/>
          <w:lang w:val="bg-BG"/>
        </w:rPr>
      </w:pPr>
    </w:p>
    <w:p w:rsidR="00222A39" w:rsidRDefault="00222A39" w:rsidP="00222A39">
      <w:pPr>
        <w:tabs>
          <w:tab w:val="left" w:pos="0"/>
        </w:tabs>
        <w:rPr>
          <w:b/>
          <w:sz w:val="24"/>
          <w:szCs w:val="24"/>
          <w:lang w:val="bg-BG"/>
        </w:rPr>
      </w:pPr>
      <w:r>
        <w:rPr>
          <w:rStyle w:val="FootnoteReference"/>
          <w:lang w:val="bg-BG"/>
        </w:rPr>
        <w:t>3</w:t>
      </w:r>
      <w:r w:rsidRPr="00222A39">
        <w:rPr>
          <w:lang w:val="bg-BG"/>
        </w:rPr>
        <w:t>Прилага се копие от</w:t>
      </w:r>
      <w:r w:rsidRPr="00222A39">
        <w:rPr>
          <w:b/>
          <w:bCs/>
          <w:sz w:val="24"/>
          <w:szCs w:val="24"/>
          <w:shd w:val="clear" w:color="auto" w:fill="FFFFFF"/>
          <w:lang w:val="bg-BG"/>
        </w:rPr>
        <w:t xml:space="preserve"> </w:t>
      </w:r>
      <w:r w:rsidRPr="00222A39">
        <w:rPr>
          <w:bCs/>
          <w:i/>
          <w:shd w:val="clear" w:color="auto" w:fill="FFFFFF"/>
          <w:lang w:val="bg-BG"/>
        </w:rPr>
        <w:t>Решение за одобряване на обявление за изменение</w:t>
      </w:r>
    </w:p>
    <w:p w:rsidR="00222A39" w:rsidRDefault="00222A39" w:rsidP="00D92266">
      <w:pPr>
        <w:tabs>
          <w:tab w:val="left" w:pos="0"/>
        </w:tabs>
        <w:jc w:val="center"/>
        <w:rPr>
          <w:b/>
          <w:sz w:val="24"/>
          <w:szCs w:val="24"/>
          <w:lang w:val="bg-BG"/>
        </w:rPr>
      </w:pPr>
    </w:p>
    <w:p w:rsidR="00222A39" w:rsidRPr="00D92266" w:rsidRDefault="00222A39" w:rsidP="00D92266">
      <w:pPr>
        <w:tabs>
          <w:tab w:val="left" w:pos="0"/>
        </w:tabs>
        <w:jc w:val="center"/>
        <w:rPr>
          <w:b/>
          <w:sz w:val="24"/>
          <w:szCs w:val="24"/>
          <w:lang w:val="bg-BG"/>
        </w:rPr>
      </w:pPr>
    </w:p>
    <w:sectPr w:rsidR="00222A39" w:rsidRPr="00D92266" w:rsidSect="00F65B44">
      <w:footerReference w:type="even" r:id="rId32"/>
      <w:footerReference w:type="default" r:id="rId33"/>
      <w:pgSz w:w="11907" w:h="16840"/>
      <w:pgMar w:top="568" w:right="850" w:bottom="426" w:left="1134"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8B3" w:rsidRDefault="000008B3">
      <w:r>
        <w:separator/>
      </w:r>
    </w:p>
  </w:endnote>
  <w:endnote w:type="continuationSeparator" w:id="0">
    <w:p w:rsidR="000008B3" w:rsidRDefault="000008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001"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3A7" w:rsidRDefault="00B173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rsidR="00B173A7" w:rsidRDefault="00B173A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3A7" w:rsidRDefault="00B173A7">
    <w:pPr>
      <w:pStyle w:val="Footer"/>
      <w:framePr w:wrap="around" w:vAnchor="text" w:hAnchor="margin" w:xAlign="right" w:y="1"/>
      <w:rPr>
        <w:rStyle w:val="PageNumber"/>
        <w:lang w:val="bg-BG"/>
      </w:rPr>
    </w:pPr>
  </w:p>
  <w:p w:rsidR="00B173A7" w:rsidRDefault="00B173A7">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8B3" w:rsidRDefault="000008B3">
      <w:r>
        <w:separator/>
      </w:r>
    </w:p>
  </w:footnote>
  <w:footnote w:type="continuationSeparator" w:id="0">
    <w:p w:rsidR="000008B3" w:rsidRDefault="000008B3">
      <w:r>
        <w:continuationSeparator/>
      </w:r>
    </w:p>
  </w:footnote>
  <w:footnote w:id="1">
    <w:p w:rsidR="00B173A7" w:rsidRDefault="00B173A7" w:rsidP="00C03064">
      <w:pPr>
        <w:pStyle w:val="FootnoteText"/>
        <w:rPr>
          <w:lang w:val="en-US"/>
        </w:rPr>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p w:rsidR="00B173A7" w:rsidRPr="008E1CD8" w:rsidRDefault="00B173A7" w:rsidP="00C03064">
      <w:pPr>
        <w:pStyle w:val="FootnoteText"/>
        <w:rPr>
          <w:lang w:val="en-US"/>
        </w:rPr>
      </w:pPr>
    </w:p>
    <w:p w:rsidR="00B173A7" w:rsidRPr="00EF4EE2" w:rsidRDefault="00B173A7" w:rsidP="00C03064">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E2023BE"/>
    <w:multiLevelType w:val="multilevel"/>
    <w:tmpl w:val="BCE2C1B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i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11A5142"/>
    <w:multiLevelType w:val="hybridMultilevel"/>
    <w:tmpl w:val="CDEEAC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6B72D3C"/>
    <w:multiLevelType w:val="hybridMultilevel"/>
    <w:tmpl w:val="BAC24672"/>
    <w:lvl w:ilvl="0" w:tplc="F3C2E57E">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B5240E9"/>
    <w:multiLevelType w:val="hybridMultilevel"/>
    <w:tmpl w:val="614C2384"/>
    <w:lvl w:ilvl="0" w:tplc="9560F97A">
      <w:start w:val="7"/>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8">
    <w:nsid w:val="1CC5768C"/>
    <w:multiLevelType w:val="multilevel"/>
    <w:tmpl w:val="1C7AC9CC"/>
    <w:lvl w:ilvl="0">
      <w:start w:val="1"/>
      <w:numFmt w:val="decimal"/>
      <w:lvlText w:val="%1."/>
      <w:lvlJc w:val="left"/>
      <w:pPr>
        <w:ind w:left="928" w:hanging="360"/>
      </w:pPr>
      <w:rPr>
        <w:rFonts w:hint="default"/>
        <w:b/>
      </w:rPr>
    </w:lvl>
    <w:lvl w:ilvl="1">
      <w:start w:val="6"/>
      <w:numFmt w:val="decimal"/>
      <w:isLgl/>
      <w:lvlText w:val="%1.%2"/>
      <w:lvlJc w:val="left"/>
      <w:pPr>
        <w:ind w:left="645" w:hanging="360"/>
      </w:pPr>
      <w:rPr>
        <w:rFonts w:hint="default"/>
        <w:b/>
      </w:rPr>
    </w:lvl>
    <w:lvl w:ilvl="2">
      <w:start w:val="1"/>
      <w:numFmt w:val="decimal"/>
      <w:isLgl/>
      <w:lvlText w:val="%1.%2.%3"/>
      <w:lvlJc w:val="left"/>
      <w:pPr>
        <w:ind w:left="1290" w:hanging="720"/>
      </w:pPr>
      <w:rPr>
        <w:rFonts w:hint="default"/>
      </w:rPr>
    </w:lvl>
    <w:lvl w:ilvl="3">
      <w:start w:val="1"/>
      <w:numFmt w:val="decimal"/>
      <w:isLgl/>
      <w:lvlText w:val="%1.%2.%3.%4"/>
      <w:lvlJc w:val="left"/>
      <w:pPr>
        <w:ind w:left="1291" w:hanging="720"/>
      </w:pPr>
      <w:rPr>
        <w:rFonts w:hint="default"/>
      </w:rPr>
    </w:lvl>
    <w:lvl w:ilvl="4">
      <w:start w:val="1"/>
      <w:numFmt w:val="decimal"/>
      <w:isLgl/>
      <w:lvlText w:val="%1.%2.%3.%4.%5"/>
      <w:lvlJc w:val="left"/>
      <w:pPr>
        <w:ind w:left="1652" w:hanging="1080"/>
      </w:pPr>
      <w:rPr>
        <w:rFonts w:hint="default"/>
      </w:rPr>
    </w:lvl>
    <w:lvl w:ilvl="5">
      <w:start w:val="1"/>
      <w:numFmt w:val="decimal"/>
      <w:isLgl/>
      <w:lvlText w:val="%1.%2.%3.%4.%5.%6"/>
      <w:lvlJc w:val="left"/>
      <w:pPr>
        <w:ind w:left="1653" w:hanging="108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376" w:hanging="1800"/>
      </w:pPr>
      <w:rPr>
        <w:rFonts w:hint="default"/>
      </w:r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A31180"/>
    <w:multiLevelType w:val="hybridMultilevel"/>
    <w:tmpl w:val="3482EFF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ED0B5E"/>
    <w:multiLevelType w:val="hybridMultilevel"/>
    <w:tmpl w:val="A758490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38974347"/>
    <w:multiLevelType w:val="hybridMultilevel"/>
    <w:tmpl w:val="92F2B57A"/>
    <w:lvl w:ilvl="0" w:tplc="7BEEE7F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9181F5A"/>
    <w:multiLevelType w:val="hybridMultilevel"/>
    <w:tmpl w:val="E5D0DB0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9">
    <w:nsid w:val="46D3555F"/>
    <w:multiLevelType w:val="hybridMultilevel"/>
    <w:tmpl w:val="C04CCA8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nsid w:val="494E0A7B"/>
    <w:multiLevelType w:val="hybridMultilevel"/>
    <w:tmpl w:val="AF78383A"/>
    <w:lvl w:ilvl="0" w:tplc="04020001">
      <w:start w:val="1"/>
      <w:numFmt w:val="bullet"/>
      <w:lvlText w:val=""/>
      <w:lvlJc w:val="left"/>
      <w:pPr>
        <w:ind w:left="1637" w:hanging="360"/>
      </w:pPr>
      <w:rPr>
        <w:rFonts w:ascii="Symbol" w:hAnsi="Symbol" w:hint="default"/>
      </w:rPr>
    </w:lvl>
    <w:lvl w:ilvl="1" w:tplc="04020003" w:tentative="1">
      <w:start w:val="1"/>
      <w:numFmt w:val="bullet"/>
      <w:lvlText w:val="o"/>
      <w:lvlJc w:val="left"/>
      <w:pPr>
        <w:ind w:left="2357" w:hanging="360"/>
      </w:pPr>
      <w:rPr>
        <w:rFonts w:ascii="Courier New" w:hAnsi="Courier New" w:cs="Courier New" w:hint="default"/>
      </w:rPr>
    </w:lvl>
    <w:lvl w:ilvl="2" w:tplc="04020001">
      <w:start w:val="1"/>
      <w:numFmt w:val="bullet"/>
      <w:lvlText w:val=""/>
      <w:lvlJc w:val="left"/>
      <w:pPr>
        <w:ind w:left="3077" w:hanging="360"/>
      </w:pPr>
      <w:rPr>
        <w:rFonts w:ascii="Symbol" w:hAnsi="Symbol"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cs="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cs="Courier New" w:hint="default"/>
      </w:rPr>
    </w:lvl>
    <w:lvl w:ilvl="8" w:tplc="04020005" w:tentative="1">
      <w:start w:val="1"/>
      <w:numFmt w:val="bullet"/>
      <w:lvlText w:val=""/>
      <w:lvlJc w:val="left"/>
      <w:pPr>
        <w:ind w:left="7397" w:hanging="360"/>
      </w:pPr>
      <w:rPr>
        <w:rFonts w:ascii="Wingdings" w:hAnsi="Wingdings" w:hint="default"/>
      </w:rPr>
    </w:lvl>
  </w:abstractNum>
  <w:abstractNum w:abstractNumId="21">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2">
    <w:nsid w:val="4E931149"/>
    <w:multiLevelType w:val="hybridMultilevel"/>
    <w:tmpl w:val="BF105B90"/>
    <w:lvl w:ilvl="0" w:tplc="7BEEE7F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4">
    <w:nsid w:val="5336783B"/>
    <w:multiLevelType w:val="hybridMultilevel"/>
    <w:tmpl w:val="A8B8124A"/>
    <w:lvl w:ilvl="0" w:tplc="7BA28C1A">
      <w:start w:val="65535"/>
      <w:numFmt w:val="bullet"/>
      <w:lvlText w:val="-"/>
      <w:lvlJc w:val="left"/>
      <w:pPr>
        <w:ind w:left="928" w:hanging="360"/>
      </w:pPr>
      <w:rPr>
        <w:rFonts w:ascii="Times New Roman" w:hAnsi="Times New Roman" w:cs="Times New Roman"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25">
    <w:nsid w:val="53C86E45"/>
    <w:multiLevelType w:val="hybridMultilevel"/>
    <w:tmpl w:val="52CCBB72"/>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27">
    <w:nsid w:val="58DE029B"/>
    <w:multiLevelType w:val="hybridMultilevel"/>
    <w:tmpl w:val="614C2384"/>
    <w:lvl w:ilvl="0" w:tplc="9560F97A">
      <w:start w:val="7"/>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28">
    <w:nsid w:val="5AFE0CC4"/>
    <w:multiLevelType w:val="hybridMultilevel"/>
    <w:tmpl w:val="F2A4036C"/>
    <w:lvl w:ilvl="0" w:tplc="0402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9">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nsid w:val="63F453DA"/>
    <w:multiLevelType w:val="hybridMultilevel"/>
    <w:tmpl w:val="0D90A50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33">
    <w:nsid w:val="69536294"/>
    <w:multiLevelType w:val="hybridMultilevel"/>
    <w:tmpl w:val="7F427CFA"/>
    <w:lvl w:ilvl="0" w:tplc="0402000B">
      <w:start w:val="1"/>
      <w:numFmt w:val="bullet"/>
      <w:lvlText w:val=""/>
      <w:lvlJc w:val="left"/>
      <w:pPr>
        <w:ind w:left="774" w:hanging="360"/>
      </w:pPr>
      <w:rPr>
        <w:rFonts w:ascii="Wingdings" w:hAnsi="Wingdings" w:hint="default"/>
      </w:rPr>
    </w:lvl>
    <w:lvl w:ilvl="1" w:tplc="04020003" w:tentative="1">
      <w:start w:val="1"/>
      <w:numFmt w:val="bullet"/>
      <w:lvlText w:val="o"/>
      <w:lvlJc w:val="left"/>
      <w:pPr>
        <w:ind w:left="1494" w:hanging="360"/>
      </w:pPr>
      <w:rPr>
        <w:rFonts w:ascii="Courier New" w:hAnsi="Courier New" w:cs="Courier New" w:hint="default"/>
      </w:rPr>
    </w:lvl>
    <w:lvl w:ilvl="2" w:tplc="04020005" w:tentative="1">
      <w:start w:val="1"/>
      <w:numFmt w:val="bullet"/>
      <w:lvlText w:val=""/>
      <w:lvlJc w:val="left"/>
      <w:pPr>
        <w:ind w:left="2214" w:hanging="360"/>
      </w:pPr>
      <w:rPr>
        <w:rFonts w:ascii="Wingdings" w:hAnsi="Wingdings" w:hint="default"/>
      </w:rPr>
    </w:lvl>
    <w:lvl w:ilvl="3" w:tplc="04020001" w:tentative="1">
      <w:start w:val="1"/>
      <w:numFmt w:val="bullet"/>
      <w:lvlText w:val=""/>
      <w:lvlJc w:val="left"/>
      <w:pPr>
        <w:ind w:left="2934" w:hanging="360"/>
      </w:pPr>
      <w:rPr>
        <w:rFonts w:ascii="Symbol" w:hAnsi="Symbol" w:hint="default"/>
      </w:rPr>
    </w:lvl>
    <w:lvl w:ilvl="4" w:tplc="04020003" w:tentative="1">
      <w:start w:val="1"/>
      <w:numFmt w:val="bullet"/>
      <w:lvlText w:val="o"/>
      <w:lvlJc w:val="left"/>
      <w:pPr>
        <w:ind w:left="3654" w:hanging="360"/>
      </w:pPr>
      <w:rPr>
        <w:rFonts w:ascii="Courier New" w:hAnsi="Courier New" w:cs="Courier New" w:hint="default"/>
      </w:rPr>
    </w:lvl>
    <w:lvl w:ilvl="5" w:tplc="04020005" w:tentative="1">
      <w:start w:val="1"/>
      <w:numFmt w:val="bullet"/>
      <w:lvlText w:val=""/>
      <w:lvlJc w:val="left"/>
      <w:pPr>
        <w:ind w:left="4374" w:hanging="360"/>
      </w:pPr>
      <w:rPr>
        <w:rFonts w:ascii="Wingdings" w:hAnsi="Wingdings" w:hint="default"/>
      </w:rPr>
    </w:lvl>
    <w:lvl w:ilvl="6" w:tplc="04020001" w:tentative="1">
      <w:start w:val="1"/>
      <w:numFmt w:val="bullet"/>
      <w:lvlText w:val=""/>
      <w:lvlJc w:val="left"/>
      <w:pPr>
        <w:ind w:left="5094" w:hanging="360"/>
      </w:pPr>
      <w:rPr>
        <w:rFonts w:ascii="Symbol" w:hAnsi="Symbol" w:hint="default"/>
      </w:rPr>
    </w:lvl>
    <w:lvl w:ilvl="7" w:tplc="04020003" w:tentative="1">
      <w:start w:val="1"/>
      <w:numFmt w:val="bullet"/>
      <w:lvlText w:val="o"/>
      <w:lvlJc w:val="left"/>
      <w:pPr>
        <w:ind w:left="5814" w:hanging="360"/>
      </w:pPr>
      <w:rPr>
        <w:rFonts w:ascii="Courier New" w:hAnsi="Courier New" w:cs="Courier New" w:hint="default"/>
      </w:rPr>
    </w:lvl>
    <w:lvl w:ilvl="8" w:tplc="04020005" w:tentative="1">
      <w:start w:val="1"/>
      <w:numFmt w:val="bullet"/>
      <w:lvlText w:val=""/>
      <w:lvlJc w:val="left"/>
      <w:pPr>
        <w:ind w:left="6534" w:hanging="360"/>
      </w:pPr>
      <w:rPr>
        <w:rFonts w:ascii="Wingdings" w:hAnsi="Wingdings" w:hint="default"/>
      </w:rPr>
    </w:lvl>
  </w:abstractNum>
  <w:abstractNum w:abstractNumId="34">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35">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6">
    <w:nsid w:val="71FC2A8F"/>
    <w:multiLevelType w:val="hybridMultilevel"/>
    <w:tmpl w:val="D27804A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7">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38">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39">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34"/>
  </w:num>
  <w:num w:numId="3">
    <w:abstractNumId w:val="2"/>
  </w:num>
  <w:num w:numId="4">
    <w:abstractNumId w:val="32"/>
  </w:num>
  <w:num w:numId="5">
    <w:abstractNumId w:val="23"/>
  </w:num>
  <w:num w:numId="6">
    <w:abstractNumId w:val="10"/>
  </w:num>
  <w:num w:numId="7">
    <w:abstractNumId w:val="35"/>
  </w:num>
  <w:num w:numId="8">
    <w:abstractNumId w:val="30"/>
    <w:lvlOverride w:ilvl="0">
      <w:startOverride w:val="1"/>
    </w:lvlOverride>
  </w:num>
  <w:num w:numId="9">
    <w:abstractNumId w:val="17"/>
    <w:lvlOverride w:ilvl="0">
      <w:startOverride w:val="1"/>
    </w:lvlOverride>
  </w:num>
  <w:num w:numId="10">
    <w:abstractNumId w:val="30"/>
  </w:num>
  <w:num w:numId="11">
    <w:abstractNumId w:val="17"/>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6"/>
  </w:num>
  <w:num w:numId="16">
    <w:abstractNumId w:val="38"/>
  </w:num>
  <w:num w:numId="17">
    <w:abstractNumId w:val="1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
  </w:num>
  <w:num w:numId="20">
    <w:abstractNumId w:val="3"/>
  </w:num>
  <w:num w:numId="21">
    <w:abstractNumId w:val="8"/>
  </w:num>
  <w:num w:numId="22">
    <w:abstractNumId w:val="12"/>
  </w:num>
  <w:num w:numId="23">
    <w:abstractNumId w:val="18"/>
  </w:num>
  <w:num w:numId="24">
    <w:abstractNumId w:val="37"/>
  </w:num>
  <w:num w:numId="25">
    <w:abstractNumId w:val="39"/>
  </w:num>
  <w:num w:numId="26">
    <w:abstractNumId w:val="27"/>
  </w:num>
  <w:num w:numId="27">
    <w:abstractNumId w:val="33"/>
  </w:num>
  <w:num w:numId="28">
    <w:abstractNumId w:val="4"/>
  </w:num>
  <w:num w:numId="29">
    <w:abstractNumId w:val="20"/>
  </w:num>
  <w:num w:numId="30">
    <w:abstractNumId w:val="7"/>
  </w:num>
  <w:num w:numId="31">
    <w:abstractNumId w:val="28"/>
  </w:num>
  <w:num w:numId="32">
    <w:abstractNumId w:val="24"/>
  </w:num>
  <w:num w:numId="33">
    <w:abstractNumId w:val="25"/>
  </w:num>
  <w:num w:numId="34">
    <w:abstractNumId w:val="13"/>
  </w:num>
  <w:num w:numId="35">
    <w:abstractNumId w:val="31"/>
  </w:num>
  <w:num w:numId="36">
    <w:abstractNumId w:val="15"/>
  </w:num>
  <w:num w:numId="37">
    <w:abstractNumId w:val="19"/>
  </w:num>
  <w:num w:numId="38">
    <w:abstractNumId w:val="36"/>
  </w:num>
  <w:num w:numId="39">
    <w:abstractNumId w:val="5"/>
  </w:num>
  <w:num w:numId="40">
    <w:abstractNumId w:val="11"/>
  </w:num>
  <w:num w:numId="41">
    <w:abstractNumId w:val="6"/>
  </w:num>
  <w:num w:numId="42">
    <w:abstractNumId w:val="22"/>
  </w:num>
  <w:num w:numId="43">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066C"/>
    <w:rsid w:val="000008B3"/>
    <w:rsid w:val="00001E44"/>
    <w:rsid w:val="000022A9"/>
    <w:rsid w:val="0000250C"/>
    <w:rsid w:val="000032A2"/>
    <w:rsid w:val="00004335"/>
    <w:rsid w:val="00005073"/>
    <w:rsid w:val="0000623C"/>
    <w:rsid w:val="0001135E"/>
    <w:rsid w:val="00011942"/>
    <w:rsid w:val="00012171"/>
    <w:rsid w:val="00012532"/>
    <w:rsid w:val="00015995"/>
    <w:rsid w:val="00016E7F"/>
    <w:rsid w:val="00017294"/>
    <w:rsid w:val="00017B36"/>
    <w:rsid w:val="000208D5"/>
    <w:rsid w:val="0002296E"/>
    <w:rsid w:val="00023B8D"/>
    <w:rsid w:val="000253C3"/>
    <w:rsid w:val="000303E3"/>
    <w:rsid w:val="0003117F"/>
    <w:rsid w:val="00034421"/>
    <w:rsid w:val="000347E3"/>
    <w:rsid w:val="00034D97"/>
    <w:rsid w:val="00035469"/>
    <w:rsid w:val="00037533"/>
    <w:rsid w:val="00037597"/>
    <w:rsid w:val="000379FE"/>
    <w:rsid w:val="0004310D"/>
    <w:rsid w:val="00044354"/>
    <w:rsid w:val="000455C1"/>
    <w:rsid w:val="00047D9B"/>
    <w:rsid w:val="000506A5"/>
    <w:rsid w:val="0005108F"/>
    <w:rsid w:val="00051123"/>
    <w:rsid w:val="00052826"/>
    <w:rsid w:val="00052C49"/>
    <w:rsid w:val="0005708C"/>
    <w:rsid w:val="000579EB"/>
    <w:rsid w:val="00062228"/>
    <w:rsid w:val="00062FD8"/>
    <w:rsid w:val="0006317D"/>
    <w:rsid w:val="0006375A"/>
    <w:rsid w:val="00063E29"/>
    <w:rsid w:val="000655CE"/>
    <w:rsid w:val="0006715B"/>
    <w:rsid w:val="0006749E"/>
    <w:rsid w:val="00067792"/>
    <w:rsid w:val="0007030C"/>
    <w:rsid w:val="00070483"/>
    <w:rsid w:val="00070577"/>
    <w:rsid w:val="00070797"/>
    <w:rsid w:val="000713B6"/>
    <w:rsid w:val="0007302E"/>
    <w:rsid w:val="00073D4B"/>
    <w:rsid w:val="000764A7"/>
    <w:rsid w:val="00077FEF"/>
    <w:rsid w:val="00080167"/>
    <w:rsid w:val="00080345"/>
    <w:rsid w:val="00080FAB"/>
    <w:rsid w:val="000815E8"/>
    <w:rsid w:val="00081A87"/>
    <w:rsid w:val="0008377E"/>
    <w:rsid w:val="0008495D"/>
    <w:rsid w:val="00084C76"/>
    <w:rsid w:val="00090826"/>
    <w:rsid w:val="00092CC4"/>
    <w:rsid w:val="00093E72"/>
    <w:rsid w:val="000944AE"/>
    <w:rsid w:val="00095B5E"/>
    <w:rsid w:val="00095CEE"/>
    <w:rsid w:val="00096ABE"/>
    <w:rsid w:val="00096DC3"/>
    <w:rsid w:val="000A2597"/>
    <w:rsid w:val="000A47DE"/>
    <w:rsid w:val="000A4929"/>
    <w:rsid w:val="000B041A"/>
    <w:rsid w:val="000B0D1F"/>
    <w:rsid w:val="000B1F67"/>
    <w:rsid w:val="000B42E4"/>
    <w:rsid w:val="000B476F"/>
    <w:rsid w:val="000B4819"/>
    <w:rsid w:val="000B7247"/>
    <w:rsid w:val="000C0C1D"/>
    <w:rsid w:val="000C26E6"/>
    <w:rsid w:val="000C3AEA"/>
    <w:rsid w:val="000C7942"/>
    <w:rsid w:val="000D262B"/>
    <w:rsid w:val="000D5272"/>
    <w:rsid w:val="000E002C"/>
    <w:rsid w:val="000E014C"/>
    <w:rsid w:val="000E2997"/>
    <w:rsid w:val="000E3170"/>
    <w:rsid w:val="000E357E"/>
    <w:rsid w:val="000E4C3E"/>
    <w:rsid w:val="000E6E12"/>
    <w:rsid w:val="000F0A26"/>
    <w:rsid w:val="000F2221"/>
    <w:rsid w:val="000F37F4"/>
    <w:rsid w:val="000F45C3"/>
    <w:rsid w:val="000F4C0B"/>
    <w:rsid w:val="000F4C1F"/>
    <w:rsid w:val="000F4D71"/>
    <w:rsid w:val="000F59C9"/>
    <w:rsid w:val="000F6B55"/>
    <w:rsid w:val="000F6CD3"/>
    <w:rsid w:val="000F7663"/>
    <w:rsid w:val="00100583"/>
    <w:rsid w:val="00100D96"/>
    <w:rsid w:val="001028F3"/>
    <w:rsid w:val="00103037"/>
    <w:rsid w:val="001034EB"/>
    <w:rsid w:val="0010554D"/>
    <w:rsid w:val="00110175"/>
    <w:rsid w:val="00110E15"/>
    <w:rsid w:val="00111E2C"/>
    <w:rsid w:val="0011217A"/>
    <w:rsid w:val="00113F68"/>
    <w:rsid w:val="00114139"/>
    <w:rsid w:val="00115219"/>
    <w:rsid w:val="00115851"/>
    <w:rsid w:val="00116619"/>
    <w:rsid w:val="00117DE5"/>
    <w:rsid w:val="001222F8"/>
    <w:rsid w:val="001225B2"/>
    <w:rsid w:val="001238D6"/>
    <w:rsid w:val="00126464"/>
    <w:rsid w:val="00127A3F"/>
    <w:rsid w:val="001309D3"/>
    <w:rsid w:val="00130E67"/>
    <w:rsid w:val="00131F8F"/>
    <w:rsid w:val="0013349A"/>
    <w:rsid w:val="00133945"/>
    <w:rsid w:val="00134D31"/>
    <w:rsid w:val="00134E23"/>
    <w:rsid w:val="0013573E"/>
    <w:rsid w:val="0013669E"/>
    <w:rsid w:val="00136835"/>
    <w:rsid w:val="00137E72"/>
    <w:rsid w:val="00140513"/>
    <w:rsid w:val="0014197E"/>
    <w:rsid w:val="0014279F"/>
    <w:rsid w:val="00143EC4"/>
    <w:rsid w:val="001440F2"/>
    <w:rsid w:val="0014440A"/>
    <w:rsid w:val="00144BA3"/>
    <w:rsid w:val="001455C8"/>
    <w:rsid w:val="0015101C"/>
    <w:rsid w:val="00151022"/>
    <w:rsid w:val="001510D1"/>
    <w:rsid w:val="00152542"/>
    <w:rsid w:val="0015273C"/>
    <w:rsid w:val="00152E05"/>
    <w:rsid w:val="00153A8A"/>
    <w:rsid w:val="00156B49"/>
    <w:rsid w:val="001600F4"/>
    <w:rsid w:val="0016012D"/>
    <w:rsid w:val="00160FB7"/>
    <w:rsid w:val="00163759"/>
    <w:rsid w:val="00165500"/>
    <w:rsid w:val="00165E28"/>
    <w:rsid w:val="00170DEC"/>
    <w:rsid w:val="00171FFF"/>
    <w:rsid w:val="00176EDB"/>
    <w:rsid w:val="0017753F"/>
    <w:rsid w:val="00181312"/>
    <w:rsid w:val="00181706"/>
    <w:rsid w:val="00181D76"/>
    <w:rsid w:val="00181EDD"/>
    <w:rsid w:val="0018237F"/>
    <w:rsid w:val="00182B0E"/>
    <w:rsid w:val="001834A3"/>
    <w:rsid w:val="00186823"/>
    <w:rsid w:val="0018694B"/>
    <w:rsid w:val="001906D5"/>
    <w:rsid w:val="0019077A"/>
    <w:rsid w:val="00190834"/>
    <w:rsid w:val="00190AB6"/>
    <w:rsid w:val="00191E9C"/>
    <w:rsid w:val="001934E8"/>
    <w:rsid w:val="00196217"/>
    <w:rsid w:val="001970EB"/>
    <w:rsid w:val="001A0A34"/>
    <w:rsid w:val="001A2517"/>
    <w:rsid w:val="001A502F"/>
    <w:rsid w:val="001A51AF"/>
    <w:rsid w:val="001A5474"/>
    <w:rsid w:val="001A597A"/>
    <w:rsid w:val="001A7134"/>
    <w:rsid w:val="001A7AB7"/>
    <w:rsid w:val="001B011A"/>
    <w:rsid w:val="001B037D"/>
    <w:rsid w:val="001B0B45"/>
    <w:rsid w:val="001B0E22"/>
    <w:rsid w:val="001B1AC9"/>
    <w:rsid w:val="001B28A3"/>
    <w:rsid w:val="001B4AC7"/>
    <w:rsid w:val="001B57A5"/>
    <w:rsid w:val="001B5B1F"/>
    <w:rsid w:val="001B5B8C"/>
    <w:rsid w:val="001B5C56"/>
    <w:rsid w:val="001B5E76"/>
    <w:rsid w:val="001B61E8"/>
    <w:rsid w:val="001B628F"/>
    <w:rsid w:val="001B72C3"/>
    <w:rsid w:val="001B7E34"/>
    <w:rsid w:val="001C10EB"/>
    <w:rsid w:val="001C1932"/>
    <w:rsid w:val="001C3862"/>
    <w:rsid w:val="001C38A2"/>
    <w:rsid w:val="001C38CA"/>
    <w:rsid w:val="001C49D7"/>
    <w:rsid w:val="001C4E34"/>
    <w:rsid w:val="001C5235"/>
    <w:rsid w:val="001D033C"/>
    <w:rsid w:val="001D068C"/>
    <w:rsid w:val="001D0C61"/>
    <w:rsid w:val="001D521B"/>
    <w:rsid w:val="001D6C45"/>
    <w:rsid w:val="001E3E30"/>
    <w:rsid w:val="001E5F52"/>
    <w:rsid w:val="001E6378"/>
    <w:rsid w:val="001E6A27"/>
    <w:rsid w:val="001F0931"/>
    <w:rsid w:val="001F147A"/>
    <w:rsid w:val="001F16DC"/>
    <w:rsid w:val="001F3632"/>
    <w:rsid w:val="001F4106"/>
    <w:rsid w:val="001F42A8"/>
    <w:rsid w:val="001F5620"/>
    <w:rsid w:val="001F5BB2"/>
    <w:rsid w:val="001F7641"/>
    <w:rsid w:val="001F78B9"/>
    <w:rsid w:val="001F7B4C"/>
    <w:rsid w:val="002047C5"/>
    <w:rsid w:val="002048E5"/>
    <w:rsid w:val="00205E8A"/>
    <w:rsid w:val="00206D9B"/>
    <w:rsid w:val="00207720"/>
    <w:rsid w:val="00207A28"/>
    <w:rsid w:val="00212D42"/>
    <w:rsid w:val="00215F3F"/>
    <w:rsid w:val="0021636E"/>
    <w:rsid w:val="002172E9"/>
    <w:rsid w:val="00217743"/>
    <w:rsid w:val="002179B7"/>
    <w:rsid w:val="00220893"/>
    <w:rsid w:val="00220B2F"/>
    <w:rsid w:val="002214B0"/>
    <w:rsid w:val="00221C33"/>
    <w:rsid w:val="00222A39"/>
    <w:rsid w:val="00223004"/>
    <w:rsid w:val="00225433"/>
    <w:rsid w:val="00225859"/>
    <w:rsid w:val="00225E8D"/>
    <w:rsid w:val="00225F1D"/>
    <w:rsid w:val="002270F6"/>
    <w:rsid w:val="00227879"/>
    <w:rsid w:val="00227D40"/>
    <w:rsid w:val="00231448"/>
    <w:rsid w:val="002326DC"/>
    <w:rsid w:val="002328C7"/>
    <w:rsid w:val="002329F1"/>
    <w:rsid w:val="00232BDB"/>
    <w:rsid w:val="00232DF0"/>
    <w:rsid w:val="0023392C"/>
    <w:rsid w:val="0023520B"/>
    <w:rsid w:val="002368D2"/>
    <w:rsid w:val="00237786"/>
    <w:rsid w:val="0023792C"/>
    <w:rsid w:val="00237BB6"/>
    <w:rsid w:val="00242401"/>
    <w:rsid w:val="002433FD"/>
    <w:rsid w:val="00243667"/>
    <w:rsid w:val="00244538"/>
    <w:rsid w:val="00244556"/>
    <w:rsid w:val="00244DEC"/>
    <w:rsid w:val="0024688E"/>
    <w:rsid w:val="002469D0"/>
    <w:rsid w:val="00246EAF"/>
    <w:rsid w:val="00251237"/>
    <w:rsid w:val="00253904"/>
    <w:rsid w:val="002544E5"/>
    <w:rsid w:val="00256A0C"/>
    <w:rsid w:val="00256EA8"/>
    <w:rsid w:val="002600C9"/>
    <w:rsid w:val="0026030B"/>
    <w:rsid w:val="0026058F"/>
    <w:rsid w:val="00260732"/>
    <w:rsid w:val="00261B71"/>
    <w:rsid w:val="0026251F"/>
    <w:rsid w:val="00263A13"/>
    <w:rsid w:val="00267D3A"/>
    <w:rsid w:val="0027179D"/>
    <w:rsid w:val="002735DB"/>
    <w:rsid w:val="0027493A"/>
    <w:rsid w:val="00275886"/>
    <w:rsid w:val="0027618B"/>
    <w:rsid w:val="0027740C"/>
    <w:rsid w:val="00280790"/>
    <w:rsid w:val="002817AA"/>
    <w:rsid w:val="00282023"/>
    <w:rsid w:val="00282493"/>
    <w:rsid w:val="00283056"/>
    <w:rsid w:val="00291D6A"/>
    <w:rsid w:val="00292007"/>
    <w:rsid w:val="0029453E"/>
    <w:rsid w:val="00294CFE"/>
    <w:rsid w:val="002A0510"/>
    <w:rsid w:val="002A056F"/>
    <w:rsid w:val="002A138F"/>
    <w:rsid w:val="002A2452"/>
    <w:rsid w:val="002A255C"/>
    <w:rsid w:val="002A3349"/>
    <w:rsid w:val="002A4695"/>
    <w:rsid w:val="002A5C93"/>
    <w:rsid w:val="002A69C6"/>
    <w:rsid w:val="002B0F2E"/>
    <w:rsid w:val="002B1F35"/>
    <w:rsid w:val="002B223B"/>
    <w:rsid w:val="002B4F7B"/>
    <w:rsid w:val="002B6A55"/>
    <w:rsid w:val="002B7746"/>
    <w:rsid w:val="002B79AC"/>
    <w:rsid w:val="002B7E88"/>
    <w:rsid w:val="002C16D6"/>
    <w:rsid w:val="002C4C28"/>
    <w:rsid w:val="002C4F3A"/>
    <w:rsid w:val="002C6AE9"/>
    <w:rsid w:val="002C7048"/>
    <w:rsid w:val="002D08E0"/>
    <w:rsid w:val="002D1A80"/>
    <w:rsid w:val="002D1EF6"/>
    <w:rsid w:val="002D2118"/>
    <w:rsid w:val="002D2D23"/>
    <w:rsid w:val="002D2EB6"/>
    <w:rsid w:val="002D4085"/>
    <w:rsid w:val="002D4112"/>
    <w:rsid w:val="002D5490"/>
    <w:rsid w:val="002D6DE1"/>
    <w:rsid w:val="002E035A"/>
    <w:rsid w:val="002E174A"/>
    <w:rsid w:val="002E1CEE"/>
    <w:rsid w:val="002E208B"/>
    <w:rsid w:val="002E2929"/>
    <w:rsid w:val="002E42D5"/>
    <w:rsid w:val="002E4F11"/>
    <w:rsid w:val="002E5C5C"/>
    <w:rsid w:val="002E70FD"/>
    <w:rsid w:val="002F53A1"/>
    <w:rsid w:val="002F55E6"/>
    <w:rsid w:val="002F651A"/>
    <w:rsid w:val="002F722A"/>
    <w:rsid w:val="003036D7"/>
    <w:rsid w:val="003046CC"/>
    <w:rsid w:val="00306B2E"/>
    <w:rsid w:val="003109C8"/>
    <w:rsid w:val="003132EB"/>
    <w:rsid w:val="00314A46"/>
    <w:rsid w:val="00315C7B"/>
    <w:rsid w:val="00315D97"/>
    <w:rsid w:val="00317503"/>
    <w:rsid w:val="0032075C"/>
    <w:rsid w:val="00320CFC"/>
    <w:rsid w:val="003214F6"/>
    <w:rsid w:val="0032203B"/>
    <w:rsid w:val="003222B3"/>
    <w:rsid w:val="003226DB"/>
    <w:rsid w:val="00322D9E"/>
    <w:rsid w:val="003236D8"/>
    <w:rsid w:val="003238AD"/>
    <w:rsid w:val="0032624F"/>
    <w:rsid w:val="003273B9"/>
    <w:rsid w:val="00330977"/>
    <w:rsid w:val="00330B7C"/>
    <w:rsid w:val="00332719"/>
    <w:rsid w:val="00332783"/>
    <w:rsid w:val="003337BA"/>
    <w:rsid w:val="00333B56"/>
    <w:rsid w:val="0033435D"/>
    <w:rsid w:val="00334576"/>
    <w:rsid w:val="003346A1"/>
    <w:rsid w:val="00336007"/>
    <w:rsid w:val="0034007D"/>
    <w:rsid w:val="0034088A"/>
    <w:rsid w:val="003411CA"/>
    <w:rsid w:val="00341974"/>
    <w:rsid w:val="003426FD"/>
    <w:rsid w:val="00342EFE"/>
    <w:rsid w:val="00344AED"/>
    <w:rsid w:val="00346555"/>
    <w:rsid w:val="0034657A"/>
    <w:rsid w:val="00350A77"/>
    <w:rsid w:val="00350EC1"/>
    <w:rsid w:val="00353758"/>
    <w:rsid w:val="0035473B"/>
    <w:rsid w:val="00355E5D"/>
    <w:rsid w:val="00360B59"/>
    <w:rsid w:val="00362683"/>
    <w:rsid w:val="00362A51"/>
    <w:rsid w:val="00363110"/>
    <w:rsid w:val="00363875"/>
    <w:rsid w:val="00363BEF"/>
    <w:rsid w:val="00364093"/>
    <w:rsid w:val="0036452A"/>
    <w:rsid w:val="00364A37"/>
    <w:rsid w:val="00366C7C"/>
    <w:rsid w:val="003709E9"/>
    <w:rsid w:val="003712B0"/>
    <w:rsid w:val="00371A57"/>
    <w:rsid w:val="003720B6"/>
    <w:rsid w:val="003746A5"/>
    <w:rsid w:val="003754C2"/>
    <w:rsid w:val="003810AA"/>
    <w:rsid w:val="00383233"/>
    <w:rsid w:val="00384397"/>
    <w:rsid w:val="00384E29"/>
    <w:rsid w:val="00385A28"/>
    <w:rsid w:val="00386114"/>
    <w:rsid w:val="0038681D"/>
    <w:rsid w:val="00386F01"/>
    <w:rsid w:val="00387397"/>
    <w:rsid w:val="003874EF"/>
    <w:rsid w:val="0038788C"/>
    <w:rsid w:val="00391A13"/>
    <w:rsid w:val="00392232"/>
    <w:rsid w:val="00392E41"/>
    <w:rsid w:val="00393864"/>
    <w:rsid w:val="00393EFF"/>
    <w:rsid w:val="00393F03"/>
    <w:rsid w:val="00396136"/>
    <w:rsid w:val="00396D69"/>
    <w:rsid w:val="00397B23"/>
    <w:rsid w:val="00397F08"/>
    <w:rsid w:val="003A039A"/>
    <w:rsid w:val="003A0D50"/>
    <w:rsid w:val="003A2020"/>
    <w:rsid w:val="003A22AC"/>
    <w:rsid w:val="003A4362"/>
    <w:rsid w:val="003A457D"/>
    <w:rsid w:val="003A46AA"/>
    <w:rsid w:val="003A5866"/>
    <w:rsid w:val="003A681E"/>
    <w:rsid w:val="003A69C7"/>
    <w:rsid w:val="003A7937"/>
    <w:rsid w:val="003A7D0C"/>
    <w:rsid w:val="003B5DC8"/>
    <w:rsid w:val="003B69D5"/>
    <w:rsid w:val="003B6AF0"/>
    <w:rsid w:val="003C06D2"/>
    <w:rsid w:val="003C17C8"/>
    <w:rsid w:val="003C1A9C"/>
    <w:rsid w:val="003C28BE"/>
    <w:rsid w:val="003C29D0"/>
    <w:rsid w:val="003C345E"/>
    <w:rsid w:val="003C3BCD"/>
    <w:rsid w:val="003C5037"/>
    <w:rsid w:val="003C554D"/>
    <w:rsid w:val="003C5DDC"/>
    <w:rsid w:val="003D1F89"/>
    <w:rsid w:val="003D4B6A"/>
    <w:rsid w:val="003D522E"/>
    <w:rsid w:val="003D59B9"/>
    <w:rsid w:val="003D6AE5"/>
    <w:rsid w:val="003E42A1"/>
    <w:rsid w:val="003E4986"/>
    <w:rsid w:val="003E61EA"/>
    <w:rsid w:val="003E6849"/>
    <w:rsid w:val="003E7E13"/>
    <w:rsid w:val="003F16A1"/>
    <w:rsid w:val="003F28B1"/>
    <w:rsid w:val="003F452F"/>
    <w:rsid w:val="003F7720"/>
    <w:rsid w:val="00400A92"/>
    <w:rsid w:val="00402649"/>
    <w:rsid w:val="00402E5A"/>
    <w:rsid w:val="00414159"/>
    <w:rsid w:val="00416232"/>
    <w:rsid w:val="0041664D"/>
    <w:rsid w:val="004218C1"/>
    <w:rsid w:val="00421EA9"/>
    <w:rsid w:val="004221ED"/>
    <w:rsid w:val="00422B48"/>
    <w:rsid w:val="0042445A"/>
    <w:rsid w:val="00424D79"/>
    <w:rsid w:val="00426662"/>
    <w:rsid w:val="004266CE"/>
    <w:rsid w:val="00426FDE"/>
    <w:rsid w:val="00430F90"/>
    <w:rsid w:val="00433F25"/>
    <w:rsid w:val="0043490E"/>
    <w:rsid w:val="0043504E"/>
    <w:rsid w:val="00436A48"/>
    <w:rsid w:val="00436F4C"/>
    <w:rsid w:val="00437007"/>
    <w:rsid w:val="00437066"/>
    <w:rsid w:val="00440537"/>
    <w:rsid w:val="00441A06"/>
    <w:rsid w:val="00446260"/>
    <w:rsid w:val="004463BC"/>
    <w:rsid w:val="004469EF"/>
    <w:rsid w:val="004474AC"/>
    <w:rsid w:val="004508F9"/>
    <w:rsid w:val="0045241C"/>
    <w:rsid w:val="00452CDA"/>
    <w:rsid w:val="0045366B"/>
    <w:rsid w:val="00454322"/>
    <w:rsid w:val="004546BA"/>
    <w:rsid w:val="004551D2"/>
    <w:rsid w:val="00460125"/>
    <w:rsid w:val="004604E4"/>
    <w:rsid w:val="004616E3"/>
    <w:rsid w:val="0046196A"/>
    <w:rsid w:val="0046233D"/>
    <w:rsid w:val="00463FC1"/>
    <w:rsid w:val="00464280"/>
    <w:rsid w:val="00464A65"/>
    <w:rsid w:val="00465EB1"/>
    <w:rsid w:val="00466D6B"/>
    <w:rsid w:val="00466DE4"/>
    <w:rsid w:val="004700F1"/>
    <w:rsid w:val="004728D5"/>
    <w:rsid w:val="00472A55"/>
    <w:rsid w:val="00472A90"/>
    <w:rsid w:val="00472CD9"/>
    <w:rsid w:val="00472DB1"/>
    <w:rsid w:val="004734F0"/>
    <w:rsid w:val="00473E33"/>
    <w:rsid w:val="004748A1"/>
    <w:rsid w:val="00474AF3"/>
    <w:rsid w:val="004757A1"/>
    <w:rsid w:val="004760DE"/>
    <w:rsid w:val="00476392"/>
    <w:rsid w:val="00476954"/>
    <w:rsid w:val="00476BB2"/>
    <w:rsid w:val="00477181"/>
    <w:rsid w:val="004774A7"/>
    <w:rsid w:val="00480A0C"/>
    <w:rsid w:val="00480E2B"/>
    <w:rsid w:val="00483A57"/>
    <w:rsid w:val="00484800"/>
    <w:rsid w:val="004851B2"/>
    <w:rsid w:val="00485876"/>
    <w:rsid w:val="004871DC"/>
    <w:rsid w:val="00487393"/>
    <w:rsid w:val="004902C8"/>
    <w:rsid w:val="00495AB0"/>
    <w:rsid w:val="004967F9"/>
    <w:rsid w:val="0049699F"/>
    <w:rsid w:val="0049793F"/>
    <w:rsid w:val="00497F9A"/>
    <w:rsid w:val="004A02C9"/>
    <w:rsid w:val="004A066A"/>
    <w:rsid w:val="004A109A"/>
    <w:rsid w:val="004A259B"/>
    <w:rsid w:val="004A2606"/>
    <w:rsid w:val="004A348F"/>
    <w:rsid w:val="004A3A61"/>
    <w:rsid w:val="004A3BB1"/>
    <w:rsid w:val="004A40C1"/>
    <w:rsid w:val="004A5073"/>
    <w:rsid w:val="004A6F19"/>
    <w:rsid w:val="004A7497"/>
    <w:rsid w:val="004A77DA"/>
    <w:rsid w:val="004B0171"/>
    <w:rsid w:val="004B0395"/>
    <w:rsid w:val="004B1CBF"/>
    <w:rsid w:val="004B5E14"/>
    <w:rsid w:val="004C2041"/>
    <w:rsid w:val="004C5083"/>
    <w:rsid w:val="004C7328"/>
    <w:rsid w:val="004D0C26"/>
    <w:rsid w:val="004D192A"/>
    <w:rsid w:val="004D20D6"/>
    <w:rsid w:val="004D378C"/>
    <w:rsid w:val="004D5729"/>
    <w:rsid w:val="004D68EC"/>
    <w:rsid w:val="004E06DC"/>
    <w:rsid w:val="004E3E60"/>
    <w:rsid w:val="004E5CE5"/>
    <w:rsid w:val="004E68E7"/>
    <w:rsid w:val="004E6C59"/>
    <w:rsid w:val="004E7B75"/>
    <w:rsid w:val="004E7C05"/>
    <w:rsid w:val="004F1202"/>
    <w:rsid w:val="004F1F20"/>
    <w:rsid w:val="004F2495"/>
    <w:rsid w:val="004F3218"/>
    <w:rsid w:val="004F34D5"/>
    <w:rsid w:val="004F3F38"/>
    <w:rsid w:val="004F607D"/>
    <w:rsid w:val="004F6AC3"/>
    <w:rsid w:val="004F6F44"/>
    <w:rsid w:val="00501C37"/>
    <w:rsid w:val="005048EF"/>
    <w:rsid w:val="00505346"/>
    <w:rsid w:val="00507901"/>
    <w:rsid w:val="005102DE"/>
    <w:rsid w:val="00511991"/>
    <w:rsid w:val="00512D3E"/>
    <w:rsid w:val="005135C8"/>
    <w:rsid w:val="00514545"/>
    <w:rsid w:val="00514890"/>
    <w:rsid w:val="00516E71"/>
    <w:rsid w:val="00517D38"/>
    <w:rsid w:val="0052105F"/>
    <w:rsid w:val="00522A09"/>
    <w:rsid w:val="00522BC5"/>
    <w:rsid w:val="00523381"/>
    <w:rsid w:val="00524AD5"/>
    <w:rsid w:val="00525901"/>
    <w:rsid w:val="00527B75"/>
    <w:rsid w:val="00530F1F"/>
    <w:rsid w:val="0053208D"/>
    <w:rsid w:val="0053280D"/>
    <w:rsid w:val="0053291B"/>
    <w:rsid w:val="00533662"/>
    <w:rsid w:val="00533B78"/>
    <w:rsid w:val="00534586"/>
    <w:rsid w:val="00534F49"/>
    <w:rsid w:val="0053507B"/>
    <w:rsid w:val="00536B6E"/>
    <w:rsid w:val="005374EF"/>
    <w:rsid w:val="005402D1"/>
    <w:rsid w:val="005408D2"/>
    <w:rsid w:val="00540F79"/>
    <w:rsid w:val="00541236"/>
    <w:rsid w:val="00542DE0"/>
    <w:rsid w:val="00543B01"/>
    <w:rsid w:val="00543B3D"/>
    <w:rsid w:val="00544065"/>
    <w:rsid w:val="00546E75"/>
    <w:rsid w:val="00547B30"/>
    <w:rsid w:val="00550587"/>
    <w:rsid w:val="00550D43"/>
    <w:rsid w:val="00553930"/>
    <w:rsid w:val="00553DA4"/>
    <w:rsid w:val="00554C00"/>
    <w:rsid w:val="00554C10"/>
    <w:rsid w:val="005555E3"/>
    <w:rsid w:val="00555617"/>
    <w:rsid w:val="00555D4A"/>
    <w:rsid w:val="00556599"/>
    <w:rsid w:val="005568A6"/>
    <w:rsid w:val="00557B04"/>
    <w:rsid w:val="0056088A"/>
    <w:rsid w:val="00563FF1"/>
    <w:rsid w:val="00564E40"/>
    <w:rsid w:val="00564F7F"/>
    <w:rsid w:val="00566AC3"/>
    <w:rsid w:val="00567F23"/>
    <w:rsid w:val="00570028"/>
    <w:rsid w:val="00571838"/>
    <w:rsid w:val="00571A23"/>
    <w:rsid w:val="00583AA8"/>
    <w:rsid w:val="005855D9"/>
    <w:rsid w:val="00585F5D"/>
    <w:rsid w:val="00586320"/>
    <w:rsid w:val="005879A6"/>
    <w:rsid w:val="0059054E"/>
    <w:rsid w:val="00590A39"/>
    <w:rsid w:val="00591569"/>
    <w:rsid w:val="00591DED"/>
    <w:rsid w:val="00592973"/>
    <w:rsid w:val="005933BD"/>
    <w:rsid w:val="00593CC3"/>
    <w:rsid w:val="005947E0"/>
    <w:rsid w:val="00595935"/>
    <w:rsid w:val="00595D35"/>
    <w:rsid w:val="00595E8A"/>
    <w:rsid w:val="005A002A"/>
    <w:rsid w:val="005A14AA"/>
    <w:rsid w:val="005A184E"/>
    <w:rsid w:val="005A251B"/>
    <w:rsid w:val="005A39BA"/>
    <w:rsid w:val="005A3A8E"/>
    <w:rsid w:val="005A3CC8"/>
    <w:rsid w:val="005A4959"/>
    <w:rsid w:val="005A592C"/>
    <w:rsid w:val="005A5EF3"/>
    <w:rsid w:val="005A72A3"/>
    <w:rsid w:val="005B0A27"/>
    <w:rsid w:val="005B1022"/>
    <w:rsid w:val="005B128E"/>
    <w:rsid w:val="005B136B"/>
    <w:rsid w:val="005B13B2"/>
    <w:rsid w:val="005B1BAE"/>
    <w:rsid w:val="005B1F79"/>
    <w:rsid w:val="005B2109"/>
    <w:rsid w:val="005B22E7"/>
    <w:rsid w:val="005B5C29"/>
    <w:rsid w:val="005B63B1"/>
    <w:rsid w:val="005B719C"/>
    <w:rsid w:val="005C0996"/>
    <w:rsid w:val="005C151F"/>
    <w:rsid w:val="005C29C5"/>
    <w:rsid w:val="005C3F98"/>
    <w:rsid w:val="005C5636"/>
    <w:rsid w:val="005C75E7"/>
    <w:rsid w:val="005D625C"/>
    <w:rsid w:val="005D64DE"/>
    <w:rsid w:val="005D6843"/>
    <w:rsid w:val="005D69A1"/>
    <w:rsid w:val="005D69FF"/>
    <w:rsid w:val="005E04D3"/>
    <w:rsid w:val="005E220D"/>
    <w:rsid w:val="005E26F9"/>
    <w:rsid w:val="005E337E"/>
    <w:rsid w:val="005E4807"/>
    <w:rsid w:val="005E4E0E"/>
    <w:rsid w:val="005E5157"/>
    <w:rsid w:val="005E5601"/>
    <w:rsid w:val="005E6077"/>
    <w:rsid w:val="005E654B"/>
    <w:rsid w:val="005E66BE"/>
    <w:rsid w:val="005F0AF2"/>
    <w:rsid w:val="005F1063"/>
    <w:rsid w:val="005F2A65"/>
    <w:rsid w:val="005F36D5"/>
    <w:rsid w:val="005F3E26"/>
    <w:rsid w:val="005F4C67"/>
    <w:rsid w:val="005F625D"/>
    <w:rsid w:val="005F6CFE"/>
    <w:rsid w:val="005F6E3C"/>
    <w:rsid w:val="005F748E"/>
    <w:rsid w:val="00600D58"/>
    <w:rsid w:val="00601731"/>
    <w:rsid w:val="00602E15"/>
    <w:rsid w:val="00604FC9"/>
    <w:rsid w:val="006066F3"/>
    <w:rsid w:val="00606C2B"/>
    <w:rsid w:val="006073B2"/>
    <w:rsid w:val="00607B5B"/>
    <w:rsid w:val="00610910"/>
    <w:rsid w:val="00610E98"/>
    <w:rsid w:val="00611CF5"/>
    <w:rsid w:val="00614508"/>
    <w:rsid w:val="00614C3F"/>
    <w:rsid w:val="00615C54"/>
    <w:rsid w:val="0061666E"/>
    <w:rsid w:val="00616728"/>
    <w:rsid w:val="006178A8"/>
    <w:rsid w:val="006205FE"/>
    <w:rsid w:val="00621F21"/>
    <w:rsid w:val="00622708"/>
    <w:rsid w:val="006235C4"/>
    <w:rsid w:val="00624FE0"/>
    <w:rsid w:val="0062588C"/>
    <w:rsid w:val="00625E8C"/>
    <w:rsid w:val="00626136"/>
    <w:rsid w:val="00626165"/>
    <w:rsid w:val="006279E2"/>
    <w:rsid w:val="00627E95"/>
    <w:rsid w:val="00631781"/>
    <w:rsid w:val="0063283E"/>
    <w:rsid w:val="00632946"/>
    <w:rsid w:val="00633AED"/>
    <w:rsid w:val="00634868"/>
    <w:rsid w:val="00634DC5"/>
    <w:rsid w:val="00634EF6"/>
    <w:rsid w:val="00635176"/>
    <w:rsid w:val="0064303C"/>
    <w:rsid w:val="006433D8"/>
    <w:rsid w:val="006436B7"/>
    <w:rsid w:val="00643CAE"/>
    <w:rsid w:val="00643F1C"/>
    <w:rsid w:val="00644319"/>
    <w:rsid w:val="0064698D"/>
    <w:rsid w:val="00646C89"/>
    <w:rsid w:val="00646CFF"/>
    <w:rsid w:val="006502A7"/>
    <w:rsid w:val="00651BE0"/>
    <w:rsid w:val="00651FC9"/>
    <w:rsid w:val="00652715"/>
    <w:rsid w:val="00654D01"/>
    <w:rsid w:val="00657FC0"/>
    <w:rsid w:val="00661250"/>
    <w:rsid w:val="00661C5D"/>
    <w:rsid w:val="00662E6E"/>
    <w:rsid w:val="006631B5"/>
    <w:rsid w:val="006671A5"/>
    <w:rsid w:val="0066743C"/>
    <w:rsid w:val="00670502"/>
    <w:rsid w:val="006726D0"/>
    <w:rsid w:val="00672C3B"/>
    <w:rsid w:val="0067327F"/>
    <w:rsid w:val="0067694C"/>
    <w:rsid w:val="00677A22"/>
    <w:rsid w:val="00681814"/>
    <w:rsid w:val="00681AC1"/>
    <w:rsid w:val="0068208B"/>
    <w:rsid w:val="00682E77"/>
    <w:rsid w:val="00683536"/>
    <w:rsid w:val="00686661"/>
    <w:rsid w:val="006875E2"/>
    <w:rsid w:val="00692752"/>
    <w:rsid w:val="00694E58"/>
    <w:rsid w:val="00695610"/>
    <w:rsid w:val="00697324"/>
    <w:rsid w:val="006A007D"/>
    <w:rsid w:val="006A027C"/>
    <w:rsid w:val="006A14FD"/>
    <w:rsid w:val="006A226D"/>
    <w:rsid w:val="006A2ABF"/>
    <w:rsid w:val="006A44C7"/>
    <w:rsid w:val="006A5436"/>
    <w:rsid w:val="006A54C0"/>
    <w:rsid w:val="006A55C6"/>
    <w:rsid w:val="006B0AD0"/>
    <w:rsid w:val="006B11B9"/>
    <w:rsid w:val="006B2C3E"/>
    <w:rsid w:val="006B3F8E"/>
    <w:rsid w:val="006B65EC"/>
    <w:rsid w:val="006B6790"/>
    <w:rsid w:val="006B699B"/>
    <w:rsid w:val="006C428D"/>
    <w:rsid w:val="006C4BB9"/>
    <w:rsid w:val="006C5A79"/>
    <w:rsid w:val="006C6348"/>
    <w:rsid w:val="006C655F"/>
    <w:rsid w:val="006C71DF"/>
    <w:rsid w:val="006D12A2"/>
    <w:rsid w:val="006D329E"/>
    <w:rsid w:val="006D371D"/>
    <w:rsid w:val="006D481E"/>
    <w:rsid w:val="006D4E89"/>
    <w:rsid w:val="006D5905"/>
    <w:rsid w:val="006D7C85"/>
    <w:rsid w:val="006E0650"/>
    <w:rsid w:val="006E0D12"/>
    <w:rsid w:val="006E101C"/>
    <w:rsid w:val="006E5803"/>
    <w:rsid w:val="006E7C4D"/>
    <w:rsid w:val="006F11A4"/>
    <w:rsid w:val="006F1505"/>
    <w:rsid w:val="006F2309"/>
    <w:rsid w:val="006F34C6"/>
    <w:rsid w:val="006F47E6"/>
    <w:rsid w:val="006F4EB9"/>
    <w:rsid w:val="006F567E"/>
    <w:rsid w:val="006F6F37"/>
    <w:rsid w:val="006F72E1"/>
    <w:rsid w:val="006F73BB"/>
    <w:rsid w:val="006F7CC8"/>
    <w:rsid w:val="00700190"/>
    <w:rsid w:val="00701213"/>
    <w:rsid w:val="00701803"/>
    <w:rsid w:val="00704124"/>
    <w:rsid w:val="00704EAE"/>
    <w:rsid w:val="00705AF9"/>
    <w:rsid w:val="00706053"/>
    <w:rsid w:val="00707D6E"/>
    <w:rsid w:val="00707ED7"/>
    <w:rsid w:val="007133AD"/>
    <w:rsid w:val="007137DA"/>
    <w:rsid w:val="00714887"/>
    <w:rsid w:val="007156E1"/>
    <w:rsid w:val="00715CDA"/>
    <w:rsid w:val="00716713"/>
    <w:rsid w:val="00716E64"/>
    <w:rsid w:val="007171A1"/>
    <w:rsid w:val="00717841"/>
    <w:rsid w:val="00717BF0"/>
    <w:rsid w:val="007239E9"/>
    <w:rsid w:val="00726052"/>
    <w:rsid w:val="00726F05"/>
    <w:rsid w:val="00727C73"/>
    <w:rsid w:val="00730277"/>
    <w:rsid w:val="007310A4"/>
    <w:rsid w:val="007315BC"/>
    <w:rsid w:val="00733483"/>
    <w:rsid w:val="007350C5"/>
    <w:rsid w:val="00735587"/>
    <w:rsid w:val="007406ED"/>
    <w:rsid w:val="007415B8"/>
    <w:rsid w:val="00741E8A"/>
    <w:rsid w:val="00742104"/>
    <w:rsid w:val="0074307C"/>
    <w:rsid w:val="00745820"/>
    <w:rsid w:val="007463FB"/>
    <w:rsid w:val="00746701"/>
    <w:rsid w:val="007468CD"/>
    <w:rsid w:val="00752978"/>
    <w:rsid w:val="0075481B"/>
    <w:rsid w:val="007554B6"/>
    <w:rsid w:val="007555E2"/>
    <w:rsid w:val="0075608E"/>
    <w:rsid w:val="0075647D"/>
    <w:rsid w:val="00756CC6"/>
    <w:rsid w:val="00757496"/>
    <w:rsid w:val="007602D7"/>
    <w:rsid w:val="007605F9"/>
    <w:rsid w:val="00760E5D"/>
    <w:rsid w:val="0076184F"/>
    <w:rsid w:val="00762078"/>
    <w:rsid w:val="007627FD"/>
    <w:rsid w:val="0076405E"/>
    <w:rsid w:val="00764469"/>
    <w:rsid w:val="00764B06"/>
    <w:rsid w:val="00765571"/>
    <w:rsid w:val="007666CB"/>
    <w:rsid w:val="00767C4A"/>
    <w:rsid w:val="00772044"/>
    <w:rsid w:val="007720CA"/>
    <w:rsid w:val="00772977"/>
    <w:rsid w:val="0077357C"/>
    <w:rsid w:val="00774F12"/>
    <w:rsid w:val="007753E2"/>
    <w:rsid w:val="00775544"/>
    <w:rsid w:val="00775D19"/>
    <w:rsid w:val="0077714D"/>
    <w:rsid w:val="0077757C"/>
    <w:rsid w:val="00780BFC"/>
    <w:rsid w:val="00781427"/>
    <w:rsid w:val="007819C9"/>
    <w:rsid w:val="00782719"/>
    <w:rsid w:val="00782855"/>
    <w:rsid w:val="00782DE1"/>
    <w:rsid w:val="00784E6E"/>
    <w:rsid w:val="0078539D"/>
    <w:rsid w:val="0078544A"/>
    <w:rsid w:val="00785857"/>
    <w:rsid w:val="00785BAF"/>
    <w:rsid w:val="00786C27"/>
    <w:rsid w:val="00791255"/>
    <w:rsid w:val="007948E7"/>
    <w:rsid w:val="007949F7"/>
    <w:rsid w:val="0079575C"/>
    <w:rsid w:val="00795B3A"/>
    <w:rsid w:val="007975DA"/>
    <w:rsid w:val="007A1080"/>
    <w:rsid w:val="007A2480"/>
    <w:rsid w:val="007A462E"/>
    <w:rsid w:val="007A4FCF"/>
    <w:rsid w:val="007A5AB1"/>
    <w:rsid w:val="007A77CD"/>
    <w:rsid w:val="007A78B3"/>
    <w:rsid w:val="007B1F1E"/>
    <w:rsid w:val="007B317D"/>
    <w:rsid w:val="007B465A"/>
    <w:rsid w:val="007B4BB6"/>
    <w:rsid w:val="007B5DBB"/>
    <w:rsid w:val="007B6689"/>
    <w:rsid w:val="007B70C8"/>
    <w:rsid w:val="007C04FA"/>
    <w:rsid w:val="007C0B37"/>
    <w:rsid w:val="007C0F75"/>
    <w:rsid w:val="007C12F0"/>
    <w:rsid w:val="007C13DF"/>
    <w:rsid w:val="007C1C7E"/>
    <w:rsid w:val="007C1D3D"/>
    <w:rsid w:val="007C2043"/>
    <w:rsid w:val="007C234C"/>
    <w:rsid w:val="007C3E5A"/>
    <w:rsid w:val="007C40C1"/>
    <w:rsid w:val="007C5A07"/>
    <w:rsid w:val="007C6396"/>
    <w:rsid w:val="007C64BC"/>
    <w:rsid w:val="007C6CDF"/>
    <w:rsid w:val="007D1654"/>
    <w:rsid w:val="007D2AE0"/>
    <w:rsid w:val="007D3146"/>
    <w:rsid w:val="007D4179"/>
    <w:rsid w:val="007D6748"/>
    <w:rsid w:val="007D752A"/>
    <w:rsid w:val="007D7BBE"/>
    <w:rsid w:val="007E0B5E"/>
    <w:rsid w:val="007E10E8"/>
    <w:rsid w:val="007E2EC6"/>
    <w:rsid w:val="007E4DF8"/>
    <w:rsid w:val="007E542B"/>
    <w:rsid w:val="007E5994"/>
    <w:rsid w:val="007E5A3A"/>
    <w:rsid w:val="007E5BD8"/>
    <w:rsid w:val="007E6367"/>
    <w:rsid w:val="007E6FB7"/>
    <w:rsid w:val="007E73B6"/>
    <w:rsid w:val="007E7A71"/>
    <w:rsid w:val="007F0A83"/>
    <w:rsid w:val="007F12E7"/>
    <w:rsid w:val="007F1470"/>
    <w:rsid w:val="007F156F"/>
    <w:rsid w:val="007F305F"/>
    <w:rsid w:val="007F5E5F"/>
    <w:rsid w:val="007F5F0C"/>
    <w:rsid w:val="007F66B6"/>
    <w:rsid w:val="007F6892"/>
    <w:rsid w:val="007F703C"/>
    <w:rsid w:val="007F7FA5"/>
    <w:rsid w:val="0080243D"/>
    <w:rsid w:val="008026DD"/>
    <w:rsid w:val="00802951"/>
    <w:rsid w:val="00802C86"/>
    <w:rsid w:val="008039B4"/>
    <w:rsid w:val="008072EA"/>
    <w:rsid w:val="00807393"/>
    <w:rsid w:val="00807603"/>
    <w:rsid w:val="00807769"/>
    <w:rsid w:val="00807A0A"/>
    <w:rsid w:val="0081046B"/>
    <w:rsid w:val="00811752"/>
    <w:rsid w:val="00812AEC"/>
    <w:rsid w:val="00812ED8"/>
    <w:rsid w:val="008138FC"/>
    <w:rsid w:val="008214A6"/>
    <w:rsid w:val="00821891"/>
    <w:rsid w:val="00821FAB"/>
    <w:rsid w:val="0082596A"/>
    <w:rsid w:val="00826026"/>
    <w:rsid w:val="00826E70"/>
    <w:rsid w:val="00827728"/>
    <w:rsid w:val="008307FA"/>
    <w:rsid w:val="008309CF"/>
    <w:rsid w:val="008314B1"/>
    <w:rsid w:val="00832935"/>
    <w:rsid w:val="00832F93"/>
    <w:rsid w:val="00833147"/>
    <w:rsid w:val="00833775"/>
    <w:rsid w:val="00833D78"/>
    <w:rsid w:val="008340AD"/>
    <w:rsid w:val="00834AC1"/>
    <w:rsid w:val="00835A1A"/>
    <w:rsid w:val="00835C48"/>
    <w:rsid w:val="008361AE"/>
    <w:rsid w:val="00842049"/>
    <w:rsid w:val="00845805"/>
    <w:rsid w:val="00846433"/>
    <w:rsid w:val="00850167"/>
    <w:rsid w:val="00851174"/>
    <w:rsid w:val="00851555"/>
    <w:rsid w:val="00851E41"/>
    <w:rsid w:val="00854E9B"/>
    <w:rsid w:val="008560B6"/>
    <w:rsid w:val="00856F7B"/>
    <w:rsid w:val="00860CD9"/>
    <w:rsid w:val="00861050"/>
    <w:rsid w:val="008613EE"/>
    <w:rsid w:val="00862A47"/>
    <w:rsid w:val="00863992"/>
    <w:rsid w:val="00863E8D"/>
    <w:rsid w:val="00864A3D"/>
    <w:rsid w:val="00865D5E"/>
    <w:rsid w:val="008667EA"/>
    <w:rsid w:val="0087068D"/>
    <w:rsid w:val="00870CDE"/>
    <w:rsid w:val="00871DC2"/>
    <w:rsid w:val="0087206E"/>
    <w:rsid w:val="00874076"/>
    <w:rsid w:val="00874C1D"/>
    <w:rsid w:val="00875329"/>
    <w:rsid w:val="0087559C"/>
    <w:rsid w:val="008767C1"/>
    <w:rsid w:val="0087733B"/>
    <w:rsid w:val="00877459"/>
    <w:rsid w:val="0087785F"/>
    <w:rsid w:val="00881184"/>
    <w:rsid w:val="00881C93"/>
    <w:rsid w:val="00882C33"/>
    <w:rsid w:val="0088374C"/>
    <w:rsid w:val="00884185"/>
    <w:rsid w:val="00884D94"/>
    <w:rsid w:val="008850F7"/>
    <w:rsid w:val="00887647"/>
    <w:rsid w:val="00891661"/>
    <w:rsid w:val="008918DE"/>
    <w:rsid w:val="00893E1B"/>
    <w:rsid w:val="008951E9"/>
    <w:rsid w:val="00895A72"/>
    <w:rsid w:val="008A1CE0"/>
    <w:rsid w:val="008A313D"/>
    <w:rsid w:val="008A445D"/>
    <w:rsid w:val="008A6983"/>
    <w:rsid w:val="008B2391"/>
    <w:rsid w:val="008B5922"/>
    <w:rsid w:val="008B653E"/>
    <w:rsid w:val="008B7958"/>
    <w:rsid w:val="008B7E63"/>
    <w:rsid w:val="008C05FC"/>
    <w:rsid w:val="008C077D"/>
    <w:rsid w:val="008C17A4"/>
    <w:rsid w:val="008C2718"/>
    <w:rsid w:val="008C2C8F"/>
    <w:rsid w:val="008C36BB"/>
    <w:rsid w:val="008C6542"/>
    <w:rsid w:val="008C662A"/>
    <w:rsid w:val="008C6CBC"/>
    <w:rsid w:val="008C7302"/>
    <w:rsid w:val="008C7A30"/>
    <w:rsid w:val="008D0C15"/>
    <w:rsid w:val="008D0D04"/>
    <w:rsid w:val="008D1190"/>
    <w:rsid w:val="008D1BD2"/>
    <w:rsid w:val="008D3375"/>
    <w:rsid w:val="008D3B6D"/>
    <w:rsid w:val="008D4176"/>
    <w:rsid w:val="008D56D7"/>
    <w:rsid w:val="008D5966"/>
    <w:rsid w:val="008D71C0"/>
    <w:rsid w:val="008D7796"/>
    <w:rsid w:val="008E17A4"/>
    <w:rsid w:val="008E2CE1"/>
    <w:rsid w:val="008E2E02"/>
    <w:rsid w:val="008E4197"/>
    <w:rsid w:val="008E4A40"/>
    <w:rsid w:val="008E4C6C"/>
    <w:rsid w:val="008E51EA"/>
    <w:rsid w:val="008E5C39"/>
    <w:rsid w:val="008E66BE"/>
    <w:rsid w:val="008E75DF"/>
    <w:rsid w:val="008F0354"/>
    <w:rsid w:val="008F0810"/>
    <w:rsid w:val="008F198C"/>
    <w:rsid w:val="008F23C3"/>
    <w:rsid w:val="008F41AF"/>
    <w:rsid w:val="009000F3"/>
    <w:rsid w:val="0090030A"/>
    <w:rsid w:val="009012A0"/>
    <w:rsid w:val="00901AD2"/>
    <w:rsid w:val="009030B9"/>
    <w:rsid w:val="009041D1"/>
    <w:rsid w:val="00904329"/>
    <w:rsid w:val="00904DDC"/>
    <w:rsid w:val="00904E3B"/>
    <w:rsid w:val="00904E81"/>
    <w:rsid w:val="0090572E"/>
    <w:rsid w:val="009057BF"/>
    <w:rsid w:val="00906BA1"/>
    <w:rsid w:val="009071DD"/>
    <w:rsid w:val="00907432"/>
    <w:rsid w:val="0090781F"/>
    <w:rsid w:val="00907913"/>
    <w:rsid w:val="00907D26"/>
    <w:rsid w:val="00911987"/>
    <w:rsid w:val="00913077"/>
    <w:rsid w:val="00913398"/>
    <w:rsid w:val="00913643"/>
    <w:rsid w:val="00913948"/>
    <w:rsid w:val="009155C0"/>
    <w:rsid w:val="00917C98"/>
    <w:rsid w:val="00920D24"/>
    <w:rsid w:val="009215F4"/>
    <w:rsid w:val="00921741"/>
    <w:rsid w:val="00921833"/>
    <w:rsid w:val="009225EE"/>
    <w:rsid w:val="009239C5"/>
    <w:rsid w:val="009248C2"/>
    <w:rsid w:val="009258F5"/>
    <w:rsid w:val="00925B8F"/>
    <w:rsid w:val="00927649"/>
    <w:rsid w:val="009277D1"/>
    <w:rsid w:val="00931169"/>
    <w:rsid w:val="00931CEF"/>
    <w:rsid w:val="009324CE"/>
    <w:rsid w:val="009340E1"/>
    <w:rsid w:val="00934651"/>
    <w:rsid w:val="00935B08"/>
    <w:rsid w:val="00936F0F"/>
    <w:rsid w:val="00937373"/>
    <w:rsid w:val="00941866"/>
    <w:rsid w:val="00942C23"/>
    <w:rsid w:val="0094433C"/>
    <w:rsid w:val="00944985"/>
    <w:rsid w:val="00944D76"/>
    <w:rsid w:val="009452DC"/>
    <w:rsid w:val="00946C61"/>
    <w:rsid w:val="0094717B"/>
    <w:rsid w:val="009471FB"/>
    <w:rsid w:val="00947EDE"/>
    <w:rsid w:val="00950C37"/>
    <w:rsid w:val="0095219D"/>
    <w:rsid w:val="00952392"/>
    <w:rsid w:val="00952418"/>
    <w:rsid w:val="00952780"/>
    <w:rsid w:val="00952EC6"/>
    <w:rsid w:val="009532B1"/>
    <w:rsid w:val="009542AC"/>
    <w:rsid w:val="0095653F"/>
    <w:rsid w:val="009600C1"/>
    <w:rsid w:val="00960624"/>
    <w:rsid w:val="0096089A"/>
    <w:rsid w:val="00961D71"/>
    <w:rsid w:val="009624CD"/>
    <w:rsid w:val="00963D62"/>
    <w:rsid w:val="00964351"/>
    <w:rsid w:val="00964496"/>
    <w:rsid w:val="00965168"/>
    <w:rsid w:val="009651D8"/>
    <w:rsid w:val="00965AB0"/>
    <w:rsid w:val="00965BC5"/>
    <w:rsid w:val="009666CB"/>
    <w:rsid w:val="00966ECF"/>
    <w:rsid w:val="009671CC"/>
    <w:rsid w:val="009678EB"/>
    <w:rsid w:val="009728F3"/>
    <w:rsid w:val="009746DB"/>
    <w:rsid w:val="009748A6"/>
    <w:rsid w:val="0097686C"/>
    <w:rsid w:val="009779AA"/>
    <w:rsid w:val="00977A9F"/>
    <w:rsid w:val="00982C09"/>
    <w:rsid w:val="00983BD3"/>
    <w:rsid w:val="0098410F"/>
    <w:rsid w:val="00987045"/>
    <w:rsid w:val="00987C60"/>
    <w:rsid w:val="009904E0"/>
    <w:rsid w:val="009907DE"/>
    <w:rsid w:val="00991042"/>
    <w:rsid w:val="0099336E"/>
    <w:rsid w:val="00996F6F"/>
    <w:rsid w:val="00997061"/>
    <w:rsid w:val="00997196"/>
    <w:rsid w:val="00997A97"/>
    <w:rsid w:val="009A1E31"/>
    <w:rsid w:val="009A2FF8"/>
    <w:rsid w:val="009A3093"/>
    <w:rsid w:val="009A319D"/>
    <w:rsid w:val="009A7B0C"/>
    <w:rsid w:val="009A7B94"/>
    <w:rsid w:val="009B623E"/>
    <w:rsid w:val="009C227E"/>
    <w:rsid w:val="009C23F9"/>
    <w:rsid w:val="009C3BB3"/>
    <w:rsid w:val="009C4BAD"/>
    <w:rsid w:val="009C5BD7"/>
    <w:rsid w:val="009C5D88"/>
    <w:rsid w:val="009C7E86"/>
    <w:rsid w:val="009D07E4"/>
    <w:rsid w:val="009D1EE9"/>
    <w:rsid w:val="009D306E"/>
    <w:rsid w:val="009D3B5E"/>
    <w:rsid w:val="009D4C3C"/>
    <w:rsid w:val="009D5B87"/>
    <w:rsid w:val="009D5C15"/>
    <w:rsid w:val="009D5FAA"/>
    <w:rsid w:val="009D6C55"/>
    <w:rsid w:val="009D6D39"/>
    <w:rsid w:val="009D791F"/>
    <w:rsid w:val="009D7B07"/>
    <w:rsid w:val="009E197E"/>
    <w:rsid w:val="009E281E"/>
    <w:rsid w:val="009E2963"/>
    <w:rsid w:val="009E2DAE"/>
    <w:rsid w:val="009E3034"/>
    <w:rsid w:val="009E6341"/>
    <w:rsid w:val="009E6932"/>
    <w:rsid w:val="009E6BB7"/>
    <w:rsid w:val="009E7513"/>
    <w:rsid w:val="009F0548"/>
    <w:rsid w:val="009F07A2"/>
    <w:rsid w:val="009F119D"/>
    <w:rsid w:val="009F1BAC"/>
    <w:rsid w:val="009F2165"/>
    <w:rsid w:val="009F2C4E"/>
    <w:rsid w:val="009F39C7"/>
    <w:rsid w:val="009F3D5D"/>
    <w:rsid w:val="009F4097"/>
    <w:rsid w:val="009F7EA8"/>
    <w:rsid w:val="00A004D9"/>
    <w:rsid w:val="00A019EA"/>
    <w:rsid w:val="00A02170"/>
    <w:rsid w:val="00A02D31"/>
    <w:rsid w:val="00A02E26"/>
    <w:rsid w:val="00A03144"/>
    <w:rsid w:val="00A04C94"/>
    <w:rsid w:val="00A063F5"/>
    <w:rsid w:val="00A10A5F"/>
    <w:rsid w:val="00A11240"/>
    <w:rsid w:val="00A1209E"/>
    <w:rsid w:val="00A13DA4"/>
    <w:rsid w:val="00A15177"/>
    <w:rsid w:val="00A16654"/>
    <w:rsid w:val="00A16F78"/>
    <w:rsid w:val="00A215D0"/>
    <w:rsid w:val="00A21993"/>
    <w:rsid w:val="00A22DFD"/>
    <w:rsid w:val="00A231CB"/>
    <w:rsid w:val="00A232CE"/>
    <w:rsid w:val="00A23DC4"/>
    <w:rsid w:val="00A24ECC"/>
    <w:rsid w:val="00A25B21"/>
    <w:rsid w:val="00A2634A"/>
    <w:rsid w:val="00A2657A"/>
    <w:rsid w:val="00A276D3"/>
    <w:rsid w:val="00A30651"/>
    <w:rsid w:val="00A309C2"/>
    <w:rsid w:val="00A32B6A"/>
    <w:rsid w:val="00A33069"/>
    <w:rsid w:val="00A33812"/>
    <w:rsid w:val="00A3519F"/>
    <w:rsid w:val="00A367BC"/>
    <w:rsid w:val="00A36A95"/>
    <w:rsid w:val="00A37260"/>
    <w:rsid w:val="00A404C2"/>
    <w:rsid w:val="00A4165B"/>
    <w:rsid w:val="00A43D73"/>
    <w:rsid w:val="00A44429"/>
    <w:rsid w:val="00A46A4A"/>
    <w:rsid w:val="00A46EF9"/>
    <w:rsid w:val="00A47569"/>
    <w:rsid w:val="00A506ED"/>
    <w:rsid w:val="00A51E90"/>
    <w:rsid w:val="00A52519"/>
    <w:rsid w:val="00A52E93"/>
    <w:rsid w:val="00A530F8"/>
    <w:rsid w:val="00A539C5"/>
    <w:rsid w:val="00A5429D"/>
    <w:rsid w:val="00A548A4"/>
    <w:rsid w:val="00A54E4C"/>
    <w:rsid w:val="00A55852"/>
    <w:rsid w:val="00A56275"/>
    <w:rsid w:val="00A56C11"/>
    <w:rsid w:val="00A5757A"/>
    <w:rsid w:val="00A577C9"/>
    <w:rsid w:val="00A57F02"/>
    <w:rsid w:val="00A60A18"/>
    <w:rsid w:val="00A60BFF"/>
    <w:rsid w:val="00A60C97"/>
    <w:rsid w:val="00A60D4A"/>
    <w:rsid w:val="00A60EA7"/>
    <w:rsid w:val="00A63250"/>
    <w:rsid w:val="00A63D95"/>
    <w:rsid w:val="00A63F4C"/>
    <w:rsid w:val="00A65817"/>
    <w:rsid w:val="00A65E54"/>
    <w:rsid w:val="00A70A5A"/>
    <w:rsid w:val="00A72F0D"/>
    <w:rsid w:val="00A742F3"/>
    <w:rsid w:val="00A75F8D"/>
    <w:rsid w:val="00A76102"/>
    <w:rsid w:val="00A77ADE"/>
    <w:rsid w:val="00A77C8B"/>
    <w:rsid w:val="00A80328"/>
    <w:rsid w:val="00A8134D"/>
    <w:rsid w:val="00A81673"/>
    <w:rsid w:val="00A819EF"/>
    <w:rsid w:val="00A83969"/>
    <w:rsid w:val="00A85619"/>
    <w:rsid w:val="00A85DC8"/>
    <w:rsid w:val="00A90ECB"/>
    <w:rsid w:val="00A911EF"/>
    <w:rsid w:val="00A91F83"/>
    <w:rsid w:val="00A92BDE"/>
    <w:rsid w:val="00A93FFE"/>
    <w:rsid w:val="00A95385"/>
    <w:rsid w:val="00A954DE"/>
    <w:rsid w:val="00A979E3"/>
    <w:rsid w:val="00A97C51"/>
    <w:rsid w:val="00AA11DF"/>
    <w:rsid w:val="00AA1B1C"/>
    <w:rsid w:val="00AA2D3C"/>
    <w:rsid w:val="00AB029E"/>
    <w:rsid w:val="00AB5089"/>
    <w:rsid w:val="00AB5B24"/>
    <w:rsid w:val="00AB6193"/>
    <w:rsid w:val="00AB6700"/>
    <w:rsid w:val="00AB6F01"/>
    <w:rsid w:val="00AC0E08"/>
    <w:rsid w:val="00AC5FB6"/>
    <w:rsid w:val="00AC6602"/>
    <w:rsid w:val="00AC73C1"/>
    <w:rsid w:val="00AC7DD4"/>
    <w:rsid w:val="00AD051A"/>
    <w:rsid w:val="00AD3354"/>
    <w:rsid w:val="00AD4F3C"/>
    <w:rsid w:val="00AD62B1"/>
    <w:rsid w:val="00AD7052"/>
    <w:rsid w:val="00AE0619"/>
    <w:rsid w:val="00AE165F"/>
    <w:rsid w:val="00AE298C"/>
    <w:rsid w:val="00AE2FB4"/>
    <w:rsid w:val="00AE3F91"/>
    <w:rsid w:val="00AE4107"/>
    <w:rsid w:val="00AE5262"/>
    <w:rsid w:val="00AE6DA9"/>
    <w:rsid w:val="00AF1578"/>
    <w:rsid w:val="00AF3E2B"/>
    <w:rsid w:val="00AF41AE"/>
    <w:rsid w:val="00AF4AB4"/>
    <w:rsid w:val="00AF5128"/>
    <w:rsid w:val="00AF5F0C"/>
    <w:rsid w:val="00AF64EE"/>
    <w:rsid w:val="00AF71A5"/>
    <w:rsid w:val="00B015A9"/>
    <w:rsid w:val="00B039BC"/>
    <w:rsid w:val="00B04005"/>
    <w:rsid w:val="00B04675"/>
    <w:rsid w:val="00B06193"/>
    <w:rsid w:val="00B064A3"/>
    <w:rsid w:val="00B06B74"/>
    <w:rsid w:val="00B07728"/>
    <w:rsid w:val="00B10837"/>
    <w:rsid w:val="00B11240"/>
    <w:rsid w:val="00B113CD"/>
    <w:rsid w:val="00B12522"/>
    <w:rsid w:val="00B157ED"/>
    <w:rsid w:val="00B15E14"/>
    <w:rsid w:val="00B173A7"/>
    <w:rsid w:val="00B21609"/>
    <w:rsid w:val="00B23157"/>
    <w:rsid w:val="00B23290"/>
    <w:rsid w:val="00B235BA"/>
    <w:rsid w:val="00B2562A"/>
    <w:rsid w:val="00B2659D"/>
    <w:rsid w:val="00B27B9C"/>
    <w:rsid w:val="00B310BD"/>
    <w:rsid w:val="00B316F5"/>
    <w:rsid w:val="00B3449A"/>
    <w:rsid w:val="00B35865"/>
    <w:rsid w:val="00B367D8"/>
    <w:rsid w:val="00B36960"/>
    <w:rsid w:val="00B36D05"/>
    <w:rsid w:val="00B37572"/>
    <w:rsid w:val="00B3777D"/>
    <w:rsid w:val="00B37889"/>
    <w:rsid w:val="00B37D33"/>
    <w:rsid w:val="00B420FE"/>
    <w:rsid w:val="00B4332C"/>
    <w:rsid w:val="00B441FB"/>
    <w:rsid w:val="00B45796"/>
    <w:rsid w:val="00B46F62"/>
    <w:rsid w:val="00B51672"/>
    <w:rsid w:val="00B516CF"/>
    <w:rsid w:val="00B51D09"/>
    <w:rsid w:val="00B51D73"/>
    <w:rsid w:val="00B520E8"/>
    <w:rsid w:val="00B549E6"/>
    <w:rsid w:val="00B55E14"/>
    <w:rsid w:val="00B55E82"/>
    <w:rsid w:val="00B55F53"/>
    <w:rsid w:val="00B57783"/>
    <w:rsid w:val="00B60C27"/>
    <w:rsid w:val="00B61110"/>
    <w:rsid w:val="00B67BDB"/>
    <w:rsid w:val="00B70A87"/>
    <w:rsid w:val="00B70B91"/>
    <w:rsid w:val="00B70C04"/>
    <w:rsid w:val="00B7106E"/>
    <w:rsid w:val="00B71EE4"/>
    <w:rsid w:val="00B72B6F"/>
    <w:rsid w:val="00B72BC8"/>
    <w:rsid w:val="00B7385F"/>
    <w:rsid w:val="00B7461E"/>
    <w:rsid w:val="00B7661A"/>
    <w:rsid w:val="00B7687F"/>
    <w:rsid w:val="00B771C5"/>
    <w:rsid w:val="00B809FF"/>
    <w:rsid w:val="00B80FB2"/>
    <w:rsid w:val="00B81ABD"/>
    <w:rsid w:val="00B8327B"/>
    <w:rsid w:val="00B8328D"/>
    <w:rsid w:val="00B86770"/>
    <w:rsid w:val="00B86B21"/>
    <w:rsid w:val="00B86EA3"/>
    <w:rsid w:val="00B87EAB"/>
    <w:rsid w:val="00B904AF"/>
    <w:rsid w:val="00B9093F"/>
    <w:rsid w:val="00B930F9"/>
    <w:rsid w:val="00B932C4"/>
    <w:rsid w:val="00B94DEE"/>
    <w:rsid w:val="00B963E9"/>
    <w:rsid w:val="00B9646C"/>
    <w:rsid w:val="00B9649E"/>
    <w:rsid w:val="00B97763"/>
    <w:rsid w:val="00B97E22"/>
    <w:rsid w:val="00BA09F9"/>
    <w:rsid w:val="00BA0ABB"/>
    <w:rsid w:val="00BA2ADA"/>
    <w:rsid w:val="00BA669D"/>
    <w:rsid w:val="00BA6C0B"/>
    <w:rsid w:val="00BA6F87"/>
    <w:rsid w:val="00BA75C9"/>
    <w:rsid w:val="00BB172A"/>
    <w:rsid w:val="00BB25A8"/>
    <w:rsid w:val="00BB2B34"/>
    <w:rsid w:val="00BB52B2"/>
    <w:rsid w:val="00BB595C"/>
    <w:rsid w:val="00BB5C8F"/>
    <w:rsid w:val="00BB70A0"/>
    <w:rsid w:val="00BB7DEB"/>
    <w:rsid w:val="00BC0536"/>
    <w:rsid w:val="00BC0D9E"/>
    <w:rsid w:val="00BC0DCE"/>
    <w:rsid w:val="00BC4F2B"/>
    <w:rsid w:val="00BD0992"/>
    <w:rsid w:val="00BD0C9E"/>
    <w:rsid w:val="00BD282D"/>
    <w:rsid w:val="00BD2995"/>
    <w:rsid w:val="00BD2FDC"/>
    <w:rsid w:val="00BD4B1F"/>
    <w:rsid w:val="00BD6334"/>
    <w:rsid w:val="00BD7FB8"/>
    <w:rsid w:val="00BE15C5"/>
    <w:rsid w:val="00BE33D5"/>
    <w:rsid w:val="00BE38C3"/>
    <w:rsid w:val="00BE5E3C"/>
    <w:rsid w:val="00BE7A70"/>
    <w:rsid w:val="00BF0E00"/>
    <w:rsid w:val="00BF14B6"/>
    <w:rsid w:val="00BF2183"/>
    <w:rsid w:val="00BF359A"/>
    <w:rsid w:val="00BF46C1"/>
    <w:rsid w:val="00BF70E0"/>
    <w:rsid w:val="00C03064"/>
    <w:rsid w:val="00C03D71"/>
    <w:rsid w:val="00C03EDD"/>
    <w:rsid w:val="00C04380"/>
    <w:rsid w:val="00C055A4"/>
    <w:rsid w:val="00C05C6A"/>
    <w:rsid w:val="00C06B92"/>
    <w:rsid w:val="00C07256"/>
    <w:rsid w:val="00C07DAC"/>
    <w:rsid w:val="00C104DB"/>
    <w:rsid w:val="00C10A7F"/>
    <w:rsid w:val="00C10F26"/>
    <w:rsid w:val="00C10F94"/>
    <w:rsid w:val="00C11170"/>
    <w:rsid w:val="00C1255E"/>
    <w:rsid w:val="00C16AEB"/>
    <w:rsid w:val="00C16D77"/>
    <w:rsid w:val="00C20ED4"/>
    <w:rsid w:val="00C22A69"/>
    <w:rsid w:val="00C22ACB"/>
    <w:rsid w:val="00C22D8A"/>
    <w:rsid w:val="00C22E64"/>
    <w:rsid w:val="00C26699"/>
    <w:rsid w:val="00C31EBF"/>
    <w:rsid w:val="00C33E0D"/>
    <w:rsid w:val="00C33FEE"/>
    <w:rsid w:val="00C373A1"/>
    <w:rsid w:val="00C40372"/>
    <w:rsid w:val="00C40BE1"/>
    <w:rsid w:val="00C411F4"/>
    <w:rsid w:val="00C41420"/>
    <w:rsid w:val="00C4142B"/>
    <w:rsid w:val="00C42E6F"/>
    <w:rsid w:val="00C436F7"/>
    <w:rsid w:val="00C465A6"/>
    <w:rsid w:val="00C46AA3"/>
    <w:rsid w:val="00C46B2B"/>
    <w:rsid w:val="00C47CFC"/>
    <w:rsid w:val="00C50A8F"/>
    <w:rsid w:val="00C51721"/>
    <w:rsid w:val="00C51DC3"/>
    <w:rsid w:val="00C5275C"/>
    <w:rsid w:val="00C54599"/>
    <w:rsid w:val="00C551D0"/>
    <w:rsid w:val="00C56790"/>
    <w:rsid w:val="00C603BA"/>
    <w:rsid w:val="00C60768"/>
    <w:rsid w:val="00C60896"/>
    <w:rsid w:val="00C60DB4"/>
    <w:rsid w:val="00C63EF2"/>
    <w:rsid w:val="00C66C61"/>
    <w:rsid w:val="00C70953"/>
    <w:rsid w:val="00C713CA"/>
    <w:rsid w:val="00C71428"/>
    <w:rsid w:val="00C7189F"/>
    <w:rsid w:val="00C72F2F"/>
    <w:rsid w:val="00C74E93"/>
    <w:rsid w:val="00C8041C"/>
    <w:rsid w:val="00C8101E"/>
    <w:rsid w:val="00C84029"/>
    <w:rsid w:val="00C84428"/>
    <w:rsid w:val="00C863FD"/>
    <w:rsid w:val="00C90CDD"/>
    <w:rsid w:val="00C9204D"/>
    <w:rsid w:val="00C9412F"/>
    <w:rsid w:val="00C9548C"/>
    <w:rsid w:val="00C96DEC"/>
    <w:rsid w:val="00C970D4"/>
    <w:rsid w:val="00C97333"/>
    <w:rsid w:val="00CA03B5"/>
    <w:rsid w:val="00CA221C"/>
    <w:rsid w:val="00CA28E6"/>
    <w:rsid w:val="00CA5D48"/>
    <w:rsid w:val="00CA7351"/>
    <w:rsid w:val="00CA75A7"/>
    <w:rsid w:val="00CB27A7"/>
    <w:rsid w:val="00CB2F20"/>
    <w:rsid w:val="00CB305A"/>
    <w:rsid w:val="00CB4036"/>
    <w:rsid w:val="00CB41B2"/>
    <w:rsid w:val="00CB543C"/>
    <w:rsid w:val="00CB69D6"/>
    <w:rsid w:val="00CB6BFE"/>
    <w:rsid w:val="00CB6C1B"/>
    <w:rsid w:val="00CB7910"/>
    <w:rsid w:val="00CC0C89"/>
    <w:rsid w:val="00CC1920"/>
    <w:rsid w:val="00CC200B"/>
    <w:rsid w:val="00CC2450"/>
    <w:rsid w:val="00CC3BA2"/>
    <w:rsid w:val="00CC3FF2"/>
    <w:rsid w:val="00CC49F4"/>
    <w:rsid w:val="00CC6D49"/>
    <w:rsid w:val="00CC73C0"/>
    <w:rsid w:val="00CC79E9"/>
    <w:rsid w:val="00CC7B7A"/>
    <w:rsid w:val="00CD040E"/>
    <w:rsid w:val="00CD138B"/>
    <w:rsid w:val="00CD1598"/>
    <w:rsid w:val="00CD1D1D"/>
    <w:rsid w:val="00CD1E4F"/>
    <w:rsid w:val="00CD4AF3"/>
    <w:rsid w:val="00CD5C17"/>
    <w:rsid w:val="00CD63BC"/>
    <w:rsid w:val="00CD7D9D"/>
    <w:rsid w:val="00CE12B8"/>
    <w:rsid w:val="00CE1491"/>
    <w:rsid w:val="00CE15E4"/>
    <w:rsid w:val="00CE3312"/>
    <w:rsid w:val="00CE3D47"/>
    <w:rsid w:val="00CE6520"/>
    <w:rsid w:val="00CE6617"/>
    <w:rsid w:val="00CE6C9E"/>
    <w:rsid w:val="00CE79E6"/>
    <w:rsid w:val="00CF0A14"/>
    <w:rsid w:val="00CF1401"/>
    <w:rsid w:val="00CF172B"/>
    <w:rsid w:val="00CF5C1D"/>
    <w:rsid w:val="00D004FC"/>
    <w:rsid w:val="00D01F3E"/>
    <w:rsid w:val="00D033B0"/>
    <w:rsid w:val="00D03E42"/>
    <w:rsid w:val="00D04598"/>
    <w:rsid w:val="00D06814"/>
    <w:rsid w:val="00D10176"/>
    <w:rsid w:val="00D109CA"/>
    <w:rsid w:val="00D10DF0"/>
    <w:rsid w:val="00D11A1D"/>
    <w:rsid w:val="00D13A2F"/>
    <w:rsid w:val="00D1426F"/>
    <w:rsid w:val="00D1517D"/>
    <w:rsid w:val="00D15316"/>
    <w:rsid w:val="00D1551C"/>
    <w:rsid w:val="00D20DD8"/>
    <w:rsid w:val="00D22AB0"/>
    <w:rsid w:val="00D2787B"/>
    <w:rsid w:val="00D303BD"/>
    <w:rsid w:val="00D3061A"/>
    <w:rsid w:val="00D30BB2"/>
    <w:rsid w:val="00D31B3E"/>
    <w:rsid w:val="00D31C21"/>
    <w:rsid w:val="00D32AF0"/>
    <w:rsid w:val="00D3302A"/>
    <w:rsid w:val="00D331A9"/>
    <w:rsid w:val="00D33CE2"/>
    <w:rsid w:val="00D34A3E"/>
    <w:rsid w:val="00D34B73"/>
    <w:rsid w:val="00D36A9B"/>
    <w:rsid w:val="00D40A85"/>
    <w:rsid w:val="00D40E7E"/>
    <w:rsid w:val="00D4135B"/>
    <w:rsid w:val="00D41A20"/>
    <w:rsid w:val="00D42090"/>
    <w:rsid w:val="00D4241A"/>
    <w:rsid w:val="00D42708"/>
    <w:rsid w:val="00D4307C"/>
    <w:rsid w:val="00D4386A"/>
    <w:rsid w:val="00D46C6A"/>
    <w:rsid w:val="00D52FD5"/>
    <w:rsid w:val="00D5300D"/>
    <w:rsid w:val="00D54110"/>
    <w:rsid w:val="00D5581E"/>
    <w:rsid w:val="00D56764"/>
    <w:rsid w:val="00D56FB2"/>
    <w:rsid w:val="00D57C30"/>
    <w:rsid w:val="00D6011B"/>
    <w:rsid w:val="00D60375"/>
    <w:rsid w:val="00D6070F"/>
    <w:rsid w:val="00D61178"/>
    <w:rsid w:val="00D613C7"/>
    <w:rsid w:val="00D61DB1"/>
    <w:rsid w:val="00D656E5"/>
    <w:rsid w:val="00D66177"/>
    <w:rsid w:val="00D6675E"/>
    <w:rsid w:val="00D678F3"/>
    <w:rsid w:val="00D6795F"/>
    <w:rsid w:val="00D7015B"/>
    <w:rsid w:val="00D70312"/>
    <w:rsid w:val="00D706E0"/>
    <w:rsid w:val="00D73249"/>
    <w:rsid w:val="00D73604"/>
    <w:rsid w:val="00D73F7A"/>
    <w:rsid w:val="00D73FE8"/>
    <w:rsid w:val="00D74051"/>
    <w:rsid w:val="00D74FC6"/>
    <w:rsid w:val="00D76C79"/>
    <w:rsid w:val="00D76F9A"/>
    <w:rsid w:val="00D81843"/>
    <w:rsid w:val="00D8184B"/>
    <w:rsid w:val="00D829F1"/>
    <w:rsid w:val="00D83AF7"/>
    <w:rsid w:val="00D8488F"/>
    <w:rsid w:val="00D85361"/>
    <w:rsid w:val="00D908CC"/>
    <w:rsid w:val="00D91C21"/>
    <w:rsid w:val="00D91DF6"/>
    <w:rsid w:val="00D92266"/>
    <w:rsid w:val="00D928F3"/>
    <w:rsid w:val="00D939DE"/>
    <w:rsid w:val="00D93CFE"/>
    <w:rsid w:val="00D945F0"/>
    <w:rsid w:val="00D94FF7"/>
    <w:rsid w:val="00D96123"/>
    <w:rsid w:val="00D9697F"/>
    <w:rsid w:val="00D96DA7"/>
    <w:rsid w:val="00DA021F"/>
    <w:rsid w:val="00DA0248"/>
    <w:rsid w:val="00DA0B6C"/>
    <w:rsid w:val="00DA1285"/>
    <w:rsid w:val="00DA149B"/>
    <w:rsid w:val="00DA1E01"/>
    <w:rsid w:val="00DA33C7"/>
    <w:rsid w:val="00DA41CB"/>
    <w:rsid w:val="00DA4D0A"/>
    <w:rsid w:val="00DA59AA"/>
    <w:rsid w:val="00DA5F76"/>
    <w:rsid w:val="00DA6904"/>
    <w:rsid w:val="00DA6F77"/>
    <w:rsid w:val="00DA733E"/>
    <w:rsid w:val="00DA7C5A"/>
    <w:rsid w:val="00DB1FEE"/>
    <w:rsid w:val="00DB21A5"/>
    <w:rsid w:val="00DB2D0B"/>
    <w:rsid w:val="00DB2F02"/>
    <w:rsid w:val="00DB4962"/>
    <w:rsid w:val="00DB4FE9"/>
    <w:rsid w:val="00DB5353"/>
    <w:rsid w:val="00DB547E"/>
    <w:rsid w:val="00DB6ADF"/>
    <w:rsid w:val="00DB7B89"/>
    <w:rsid w:val="00DB7D0E"/>
    <w:rsid w:val="00DB7FE7"/>
    <w:rsid w:val="00DC08FA"/>
    <w:rsid w:val="00DC0E88"/>
    <w:rsid w:val="00DC1292"/>
    <w:rsid w:val="00DC1573"/>
    <w:rsid w:val="00DC1BFE"/>
    <w:rsid w:val="00DC219F"/>
    <w:rsid w:val="00DC2997"/>
    <w:rsid w:val="00DC380D"/>
    <w:rsid w:val="00DC47FE"/>
    <w:rsid w:val="00DD0282"/>
    <w:rsid w:val="00DD10D8"/>
    <w:rsid w:val="00DD4AE0"/>
    <w:rsid w:val="00DD5BC3"/>
    <w:rsid w:val="00DD6D29"/>
    <w:rsid w:val="00DD7F91"/>
    <w:rsid w:val="00DE1C98"/>
    <w:rsid w:val="00DE1F12"/>
    <w:rsid w:val="00DE2079"/>
    <w:rsid w:val="00DE377F"/>
    <w:rsid w:val="00DE3ADC"/>
    <w:rsid w:val="00DE4700"/>
    <w:rsid w:val="00DF0F2D"/>
    <w:rsid w:val="00DF10CC"/>
    <w:rsid w:val="00DF112D"/>
    <w:rsid w:val="00DF1967"/>
    <w:rsid w:val="00DF2633"/>
    <w:rsid w:val="00DF2BB6"/>
    <w:rsid w:val="00DF417F"/>
    <w:rsid w:val="00DF46C5"/>
    <w:rsid w:val="00DF64BD"/>
    <w:rsid w:val="00DF6C03"/>
    <w:rsid w:val="00DF770E"/>
    <w:rsid w:val="00E00595"/>
    <w:rsid w:val="00E00A1D"/>
    <w:rsid w:val="00E00C5E"/>
    <w:rsid w:val="00E014CA"/>
    <w:rsid w:val="00E02390"/>
    <w:rsid w:val="00E029C2"/>
    <w:rsid w:val="00E0393E"/>
    <w:rsid w:val="00E03C67"/>
    <w:rsid w:val="00E03F71"/>
    <w:rsid w:val="00E04E72"/>
    <w:rsid w:val="00E05D05"/>
    <w:rsid w:val="00E0611E"/>
    <w:rsid w:val="00E127A0"/>
    <w:rsid w:val="00E14613"/>
    <w:rsid w:val="00E149AC"/>
    <w:rsid w:val="00E14AD4"/>
    <w:rsid w:val="00E15449"/>
    <w:rsid w:val="00E156B1"/>
    <w:rsid w:val="00E170BA"/>
    <w:rsid w:val="00E179D8"/>
    <w:rsid w:val="00E20DB7"/>
    <w:rsid w:val="00E21417"/>
    <w:rsid w:val="00E21E6B"/>
    <w:rsid w:val="00E221E4"/>
    <w:rsid w:val="00E22D94"/>
    <w:rsid w:val="00E2373E"/>
    <w:rsid w:val="00E244B9"/>
    <w:rsid w:val="00E2577F"/>
    <w:rsid w:val="00E25F8E"/>
    <w:rsid w:val="00E276CC"/>
    <w:rsid w:val="00E30E98"/>
    <w:rsid w:val="00E30FD0"/>
    <w:rsid w:val="00E310C6"/>
    <w:rsid w:val="00E319B3"/>
    <w:rsid w:val="00E31AD7"/>
    <w:rsid w:val="00E31FBC"/>
    <w:rsid w:val="00E32EA1"/>
    <w:rsid w:val="00E3308F"/>
    <w:rsid w:val="00E355C3"/>
    <w:rsid w:val="00E40E76"/>
    <w:rsid w:val="00E41443"/>
    <w:rsid w:val="00E425B5"/>
    <w:rsid w:val="00E42B4E"/>
    <w:rsid w:val="00E4375F"/>
    <w:rsid w:val="00E46914"/>
    <w:rsid w:val="00E46C37"/>
    <w:rsid w:val="00E47118"/>
    <w:rsid w:val="00E47791"/>
    <w:rsid w:val="00E47C2F"/>
    <w:rsid w:val="00E47EBE"/>
    <w:rsid w:val="00E5188F"/>
    <w:rsid w:val="00E532B1"/>
    <w:rsid w:val="00E53F9A"/>
    <w:rsid w:val="00E55843"/>
    <w:rsid w:val="00E55FE7"/>
    <w:rsid w:val="00E5701E"/>
    <w:rsid w:val="00E57137"/>
    <w:rsid w:val="00E5725E"/>
    <w:rsid w:val="00E57D4E"/>
    <w:rsid w:val="00E6129A"/>
    <w:rsid w:val="00E638E5"/>
    <w:rsid w:val="00E63E1A"/>
    <w:rsid w:val="00E64E59"/>
    <w:rsid w:val="00E64F92"/>
    <w:rsid w:val="00E651AE"/>
    <w:rsid w:val="00E6653F"/>
    <w:rsid w:val="00E703C1"/>
    <w:rsid w:val="00E71DC1"/>
    <w:rsid w:val="00E723A5"/>
    <w:rsid w:val="00E72CBC"/>
    <w:rsid w:val="00E73A2C"/>
    <w:rsid w:val="00E75BA1"/>
    <w:rsid w:val="00E81765"/>
    <w:rsid w:val="00E821C2"/>
    <w:rsid w:val="00E83131"/>
    <w:rsid w:val="00E83AB3"/>
    <w:rsid w:val="00E83D04"/>
    <w:rsid w:val="00E85E83"/>
    <w:rsid w:val="00E865EB"/>
    <w:rsid w:val="00E86833"/>
    <w:rsid w:val="00E87290"/>
    <w:rsid w:val="00E878A3"/>
    <w:rsid w:val="00E901AD"/>
    <w:rsid w:val="00E903B3"/>
    <w:rsid w:val="00E93A19"/>
    <w:rsid w:val="00E94DC8"/>
    <w:rsid w:val="00E95BD6"/>
    <w:rsid w:val="00E97B0A"/>
    <w:rsid w:val="00EA05C9"/>
    <w:rsid w:val="00EA1600"/>
    <w:rsid w:val="00EA20FF"/>
    <w:rsid w:val="00EA4341"/>
    <w:rsid w:val="00EA675D"/>
    <w:rsid w:val="00EA760E"/>
    <w:rsid w:val="00EB036D"/>
    <w:rsid w:val="00EB185B"/>
    <w:rsid w:val="00EB25DD"/>
    <w:rsid w:val="00EB6378"/>
    <w:rsid w:val="00EB7CA9"/>
    <w:rsid w:val="00EC0562"/>
    <w:rsid w:val="00EC10EC"/>
    <w:rsid w:val="00EC125F"/>
    <w:rsid w:val="00EC297C"/>
    <w:rsid w:val="00EC2F2C"/>
    <w:rsid w:val="00EC6443"/>
    <w:rsid w:val="00EC6666"/>
    <w:rsid w:val="00ED003A"/>
    <w:rsid w:val="00ED00DB"/>
    <w:rsid w:val="00ED0578"/>
    <w:rsid w:val="00ED08B1"/>
    <w:rsid w:val="00ED2265"/>
    <w:rsid w:val="00ED3048"/>
    <w:rsid w:val="00ED37E9"/>
    <w:rsid w:val="00ED3878"/>
    <w:rsid w:val="00ED3EF0"/>
    <w:rsid w:val="00ED6843"/>
    <w:rsid w:val="00ED693F"/>
    <w:rsid w:val="00ED69A8"/>
    <w:rsid w:val="00ED7570"/>
    <w:rsid w:val="00ED75BC"/>
    <w:rsid w:val="00ED7D1B"/>
    <w:rsid w:val="00EE0D54"/>
    <w:rsid w:val="00EE37AA"/>
    <w:rsid w:val="00EE3DB0"/>
    <w:rsid w:val="00EE414F"/>
    <w:rsid w:val="00EE5A1A"/>
    <w:rsid w:val="00EF115C"/>
    <w:rsid w:val="00EF273A"/>
    <w:rsid w:val="00EF3A21"/>
    <w:rsid w:val="00EF3B9E"/>
    <w:rsid w:val="00EF3E29"/>
    <w:rsid w:val="00EF4B28"/>
    <w:rsid w:val="00EF5B75"/>
    <w:rsid w:val="00EF6037"/>
    <w:rsid w:val="00EF735D"/>
    <w:rsid w:val="00EF76BD"/>
    <w:rsid w:val="00EF7FB6"/>
    <w:rsid w:val="00F01EC5"/>
    <w:rsid w:val="00F05205"/>
    <w:rsid w:val="00F06509"/>
    <w:rsid w:val="00F0694B"/>
    <w:rsid w:val="00F07380"/>
    <w:rsid w:val="00F07CA8"/>
    <w:rsid w:val="00F10FAD"/>
    <w:rsid w:val="00F12992"/>
    <w:rsid w:val="00F12C24"/>
    <w:rsid w:val="00F130DE"/>
    <w:rsid w:val="00F133BF"/>
    <w:rsid w:val="00F1360C"/>
    <w:rsid w:val="00F16978"/>
    <w:rsid w:val="00F16B6E"/>
    <w:rsid w:val="00F21B8B"/>
    <w:rsid w:val="00F21F2D"/>
    <w:rsid w:val="00F22CBA"/>
    <w:rsid w:val="00F23DA6"/>
    <w:rsid w:val="00F2408E"/>
    <w:rsid w:val="00F240FA"/>
    <w:rsid w:val="00F249D7"/>
    <w:rsid w:val="00F30ADA"/>
    <w:rsid w:val="00F31BAD"/>
    <w:rsid w:val="00F34FFC"/>
    <w:rsid w:val="00F35F10"/>
    <w:rsid w:val="00F36141"/>
    <w:rsid w:val="00F3748E"/>
    <w:rsid w:val="00F405B8"/>
    <w:rsid w:val="00F4081A"/>
    <w:rsid w:val="00F4162D"/>
    <w:rsid w:val="00F428A4"/>
    <w:rsid w:val="00F445E4"/>
    <w:rsid w:val="00F44983"/>
    <w:rsid w:val="00F44FBD"/>
    <w:rsid w:val="00F46536"/>
    <w:rsid w:val="00F46A46"/>
    <w:rsid w:val="00F4774F"/>
    <w:rsid w:val="00F478BA"/>
    <w:rsid w:val="00F50A4D"/>
    <w:rsid w:val="00F51049"/>
    <w:rsid w:val="00F526CD"/>
    <w:rsid w:val="00F52D64"/>
    <w:rsid w:val="00F5327F"/>
    <w:rsid w:val="00F55654"/>
    <w:rsid w:val="00F56B8B"/>
    <w:rsid w:val="00F56E6B"/>
    <w:rsid w:val="00F5715D"/>
    <w:rsid w:val="00F57B5B"/>
    <w:rsid w:val="00F60600"/>
    <w:rsid w:val="00F626B6"/>
    <w:rsid w:val="00F63A3C"/>
    <w:rsid w:val="00F63BA9"/>
    <w:rsid w:val="00F65642"/>
    <w:rsid w:val="00F65B44"/>
    <w:rsid w:val="00F66D37"/>
    <w:rsid w:val="00F70DD0"/>
    <w:rsid w:val="00F721E1"/>
    <w:rsid w:val="00F72641"/>
    <w:rsid w:val="00F73E91"/>
    <w:rsid w:val="00F7588D"/>
    <w:rsid w:val="00F765FE"/>
    <w:rsid w:val="00F777E9"/>
    <w:rsid w:val="00F77A19"/>
    <w:rsid w:val="00F804E0"/>
    <w:rsid w:val="00F80835"/>
    <w:rsid w:val="00F818F6"/>
    <w:rsid w:val="00F823DC"/>
    <w:rsid w:val="00F826AA"/>
    <w:rsid w:val="00F83237"/>
    <w:rsid w:val="00F8330F"/>
    <w:rsid w:val="00F85522"/>
    <w:rsid w:val="00F85D07"/>
    <w:rsid w:val="00F86184"/>
    <w:rsid w:val="00F86460"/>
    <w:rsid w:val="00F86619"/>
    <w:rsid w:val="00F866A5"/>
    <w:rsid w:val="00F86FB4"/>
    <w:rsid w:val="00F87E4F"/>
    <w:rsid w:val="00F92128"/>
    <w:rsid w:val="00F9218A"/>
    <w:rsid w:val="00F93EBD"/>
    <w:rsid w:val="00F9427B"/>
    <w:rsid w:val="00F9462B"/>
    <w:rsid w:val="00F94A13"/>
    <w:rsid w:val="00F96FBD"/>
    <w:rsid w:val="00FA0414"/>
    <w:rsid w:val="00FA1A32"/>
    <w:rsid w:val="00FA2BE7"/>
    <w:rsid w:val="00FA3887"/>
    <w:rsid w:val="00FA45D1"/>
    <w:rsid w:val="00FA77EA"/>
    <w:rsid w:val="00FB0042"/>
    <w:rsid w:val="00FB03D0"/>
    <w:rsid w:val="00FB1612"/>
    <w:rsid w:val="00FB19D0"/>
    <w:rsid w:val="00FB2272"/>
    <w:rsid w:val="00FB2A98"/>
    <w:rsid w:val="00FB31A2"/>
    <w:rsid w:val="00FB4ECA"/>
    <w:rsid w:val="00FB5BE3"/>
    <w:rsid w:val="00FB6878"/>
    <w:rsid w:val="00FC092E"/>
    <w:rsid w:val="00FC0A05"/>
    <w:rsid w:val="00FC0B4A"/>
    <w:rsid w:val="00FC10B6"/>
    <w:rsid w:val="00FC364F"/>
    <w:rsid w:val="00FC471A"/>
    <w:rsid w:val="00FC6285"/>
    <w:rsid w:val="00FC7C3D"/>
    <w:rsid w:val="00FD1CA1"/>
    <w:rsid w:val="00FD4436"/>
    <w:rsid w:val="00FD4940"/>
    <w:rsid w:val="00FD5771"/>
    <w:rsid w:val="00FD6EB2"/>
    <w:rsid w:val="00FD7081"/>
    <w:rsid w:val="00FD77E7"/>
    <w:rsid w:val="00FE2C43"/>
    <w:rsid w:val="00FE3CDD"/>
    <w:rsid w:val="00FE3D9B"/>
    <w:rsid w:val="00FE4100"/>
    <w:rsid w:val="00FF0C98"/>
    <w:rsid w:val="00FF1CD2"/>
    <w:rsid w:val="00FF3CA8"/>
    <w:rsid w:val="00FF3D68"/>
    <w:rsid w:val="00FF50F6"/>
    <w:rsid w:val="00FF54E8"/>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uiPriority w:val="99"/>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link w:val="BodyText3Char"/>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semiHidden/>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2">
    <w:name w:val="Char1 Char Char Char Char Char Char Знак Знак1 Char Char Знак Знак Char Char Char Char Char Char Char Char Char Char2"/>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1"/>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1"/>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ListParagraphChar">
    <w:name w:val="List Paragraph Char"/>
    <w:link w:val="ListParagraph"/>
    <w:locked/>
    <w:rsid w:val="00A36A95"/>
    <w:rPr>
      <w:sz w:val="24"/>
      <w:szCs w:val="24"/>
    </w:rPr>
  </w:style>
  <w:style w:type="character" w:customStyle="1" w:styleId="ala4">
    <w:name w:val="al_a4"/>
    <w:rsid w:val="001E6378"/>
    <w:rPr>
      <w:vanish w:val="0"/>
      <w:webHidden w:val="0"/>
      <w:specVanish w:val="0"/>
    </w:rPr>
  </w:style>
  <w:style w:type="character" w:customStyle="1" w:styleId="Bodytext14">
    <w:name w:val="Body text (14)_"/>
    <w:link w:val="Bodytext140"/>
    <w:rsid w:val="009651D8"/>
    <w:rPr>
      <w:i/>
      <w:iCs/>
      <w:shd w:val="clear" w:color="auto" w:fill="FFFFFF"/>
    </w:rPr>
  </w:style>
  <w:style w:type="paragraph" w:customStyle="1" w:styleId="Bodytext140">
    <w:name w:val="Body text (14)"/>
    <w:basedOn w:val="Normal"/>
    <w:link w:val="Bodytext14"/>
    <w:rsid w:val="009651D8"/>
    <w:pPr>
      <w:widowControl w:val="0"/>
      <w:shd w:val="clear" w:color="auto" w:fill="FFFFFF"/>
      <w:autoSpaceDE/>
      <w:autoSpaceDN/>
      <w:spacing w:before="100" w:after="3420" w:line="281" w:lineRule="exact"/>
      <w:jc w:val="center"/>
    </w:pPr>
    <w:rPr>
      <w:i/>
      <w:iCs/>
      <w:lang w:val="bg-BG"/>
    </w:rPr>
  </w:style>
  <w:style w:type="character" w:customStyle="1" w:styleId="BodyText3Char">
    <w:name w:val="Body Text 3 Char"/>
    <w:basedOn w:val="DefaultParagraphFont"/>
    <w:link w:val="BodyText3"/>
    <w:semiHidden/>
    <w:rsid w:val="00FB2272"/>
    <w:rPr>
      <w:rFonts w:ascii="Arial" w:hAnsi="Arial" w:cs="Arial"/>
      <w:b/>
      <w:bCs/>
      <w:sz w:val="26"/>
      <w:szCs w:val="26"/>
    </w:rPr>
  </w:style>
  <w:style w:type="character" w:styleId="PlaceholderText">
    <w:name w:val="Placeholder Text"/>
    <w:basedOn w:val="DefaultParagraphFont"/>
    <w:uiPriority w:val="99"/>
    <w:semiHidden/>
    <w:rsid w:val="008F41AF"/>
    <w:rPr>
      <w:color w:val="808080"/>
    </w:rPr>
  </w:style>
</w:styles>
</file>

<file path=word/webSettings.xml><?xml version="1.0" encoding="utf-8"?>
<w:webSettings xmlns:r="http://schemas.openxmlformats.org/officeDocument/2006/relationships" xmlns:w="http://schemas.openxmlformats.org/wordprocessingml/2006/main">
  <w:divs>
    <w:div w:id="87510527">
      <w:bodyDiv w:val="1"/>
      <w:marLeft w:val="0"/>
      <w:marRight w:val="0"/>
      <w:marTop w:val="0"/>
      <w:marBottom w:val="0"/>
      <w:divBdr>
        <w:top w:val="none" w:sz="0" w:space="0" w:color="auto"/>
        <w:left w:val="none" w:sz="0" w:space="0" w:color="auto"/>
        <w:bottom w:val="none" w:sz="0" w:space="0" w:color="auto"/>
        <w:right w:val="none" w:sz="0" w:space="0" w:color="auto"/>
      </w:divBdr>
    </w:div>
    <w:div w:id="91055240">
      <w:bodyDiv w:val="1"/>
      <w:marLeft w:val="0"/>
      <w:marRight w:val="0"/>
      <w:marTop w:val="0"/>
      <w:marBottom w:val="0"/>
      <w:divBdr>
        <w:top w:val="none" w:sz="0" w:space="0" w:color="auto"/>
        <w:left w:val="none" w:sz="0" w:space="0" w:color="auto"/>
        <w:bottom w:val="none" w:sz="0" w:space="0" w:color="auto"/>
        <w:right w:val="none" w:sz="0" w:space="0" w:color="auto"/>
      </w:divBdr>
    </w:div>
    <w:div w:id="106389775">
      <w:bodyDiv w:val="1"/>
      <w:marLeft w:val="0"/>
      <w:marRight w:val="0"/>
      <w:marTop w:val="0"/>
      <w:marBottom w:val="0"/>
      <w:divBdr>
        <w:top w:val="none" w:sz="0" w:space="0" w:color="auto"/>
        <w:left w:val="none" w:sz="0" w:space="0" w:color="auto"/>
        <w:bottom w:val="none" w:sz="0" w:space="0" w:color="auto"/>
        <w:right w:val="none" w:sz="0" w:space="0" w:color="auto"/>
      </w:divBdr>
    </w:div>
    <w:div w:id="154877766">
      <w:bodyDiv w:val="1"/>
      <w:marLeft w:val="0"/>
      <w:marRight w:val="0"/>
      <w:marTop w:val="0"/>
      <w:marBottom w:val="0"/>
      <w:divBdr>
        <w:top w:val="none" w:sz="0" w:space="0" w:color="auto"/>
        <w:left w:val="none" w:sz="0" w:space="0" w:color="auto"/>
        <w:bottom w:val="none" w:sz="0" w:space="0" w:color="auto"/>
        <w:right w:val="none" w:sz="0" w:space="0" w:color="auto"/>
      </w:divBdr>
    </w:div>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12154755">
      <w:bodyDiv w:val="1"/>
      <w:marLeft w:val="0"/>
      <w:marRight w:val="0"/>
      <w:marTop w:val="0"/>
      <w:marBottom w:val="0"/>
      <w:divBdr>
        <w:top w:val="none" w:sz="0" w:space="0" w:color="auto"/>
        <w:left w:val="none" w:sz="0" w:space="0" w:color="auto"/>
        <w:bottom w:val="none" w:sz="0" w:space="0" w:color="auto"/>
        <w:right w:val="none" w:sz="0" w:space="0" w:color="auto"/>
      </w:divBdr>
    </w:div>
    <w:div w:id="240220333">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271086022">
      <w:bodyDiv w:val="1"/>
      <w:marLeft w:val="0"/>
      <w:marRight w:val="0"/>
      <w:marTop w:val="0"/>
      <w:marBottom w:val="0"/>
      <w:divBdr>
        <w:top w:val="none" w:sz="0" w:space="0" w:color="auto"/>
        <w:left w:val="none" w:sz="0" w:space="0" w:color="auto"/>
        <w:bottom w:val="none" w:sz="0" w:space="0" w:color="auto"/>
        <w:right w:val="none" w:sz="0" w:space="0" w:color="auto"/>
      </w:divBdr>
    </w:div>
    <w:div w:id="302974075">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379323577">
      <w:bodyDiv w:val="1"/>
      <w:marLeft w:val="0"/>
      <w:marRight w:val="0"/>
      <w:marTop w:val="0"/>
      <w:marBottom w:val="0"/>
      <w:divBdr>
        <w:top w:val="none" w:sz="0" w:space="0" w:color="auto"/>
        <w:left w:val="none" w:sz="0" w:space="0" w:color="auto"/>
        <w:bottom w:val="none" w:sz="0" w:space="0" w:color="auto"/>
        <w:right w:val="none" w:sz="0" w:space="0" w:color="auto"/>
      </w:divBdr>
    </w:div>
    <w:div w:id="394743319">
      <w:bodyDiv w:val="1"/>
      <w:marLeft w:val="0"/>
      <w:marRight w:val="0"/>
      <w:marTop w:val="0"/>
      <w:marBottom w:val="0"/>
      <w:divBdr>
        <w:top w:val="none" w:sz="0" w:space="0" w:color="auto"/>
        <w:left w:val="none" w:sz="0" w:space="0" w:color="auto"/>
        <w:bottom w:val="none" w:sz="0" w:space="0" w:color="auto"/>
        <w:right w:val="none" w:sz="0" w:space="0" w:color="auto"/>
      </w:divBdr>
    </w:div>
    <w:div w:id="405492181">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46045692">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07347918">
      <w:bodyDiv w:val="1"/>
      <w:marLeft w:val="0"/>
      <w:marRight w:val="0"/>
      <w:marTop w:val="0"/>
      <w:marBottom w:val="0"/>
      <w:divBdr>
        <w:top w:val="none" w:sz="0" w:space="0" w:color="auto"/>
        <w:left w:val="none" w:sz="0" w:space="0" w:color="auto"/>
        <w:bottom w:val="none" w:sz="0" w:space="0" w:color="auto"/>
        <w:right w:val="none" w:sz="0" w:space="0" w:color="auto"/>
      </w:divBdr>
    </w:div>
    <w:div w:id="626200077">
      <w:bodyDiv w:val="1"/>
      <w:marLeft w:val="0"/>
      <w:marRight w:val="0"/>
      <w:marTop w:val="0"/>
      <w:marBottom w:val="0"/>
      <w:divBdr>
        <w:top w:val="none" w:sz="0" w:space="0" w:color="auto"/>
        <w:left w:val="none" w:sz="0" w:space="0" w:color="auto"/>
        <w:bottom w:val="none" w:sz="0" w:space="0" w:color="auto"/>
        <w:right w:val="none" w:sz="0" w:space="0" w:color="auto"/>
      </w:divBdr>
    </w:div>
    <w:div w:id="696127943">
      <w:bodyDiv w:val="1"/>
      <w:marLeft w:val="0"/>
      <w:marRight w:val="0"/>
      <w:marTop w:val="0"/>
      <w:marBottom w:val="0"/>
      <w:divBdr>
        <w:top w:val="none" w:sz="0" w:space="0" w:color="auto"/>
        <w:left w:val="none" w:sz="0" w:space="0" w:color="auto"/>
        <w:bottom w:val="none" w:sz="0" w:space="0" w:color="auto"/>
        <w:right w:val="none" w:sz="0" w:space="0" w:color="auto"/>
      </w:divBdr>
    </w:div>
    <w:div w:id="714432620">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866216549">
      <w:bodyDiv w:val="1"/>
      <w:marLeft w:val="0"/>
      <w:marRight w:val="0"/>
      <w:marTop w:val="0"/>
      <w:marBottom w:val="0"/>
      <w:divBdr>
        <w:top w:val="none" w:sz="0" w:space="0" w:color="auto"/>
        <w:left w:val="none" w:sz="0" w:space="0" w:color="auto"/>
        <w:bottom w:val="none" w:sz="0" w:space="0" w:color="auto"/>
        <w:right w:val="none" w:sz="0" w:space="0" w:color="auto"/>
      </w:divBdr>
    </w:div>
    <w:div w:id="887187537">
      <w:bodyDiv w:val="1"/>
      <w:marLeft w:val="0"/>
      <w:marRight w:val="0"/>
      <w:marTop w:val="0"/>
      <w:marBottom w:val="0"/>
      <w:divBdr>
        <w:top w:val="none" w:sz="0" w:space="0" w:color="auto"/>
        <w:left w:val="none" w:sz="0" w:space="0" w:color="auto"/>
        <w:bottom w:val="none" w:sz="0" w:space="0" w:color="auto"/>
        <w:right w:val="none" w:sz="0" w:space="0" w:color="auto"/>
      </w:divBdr>
    </w:div>
    <w:div w:id="901061619">
      <w:bodyDiv w:val="1"/>
      <w:marLeft w:val="0"/>
      <w:marRight w:val="0"/>
      <w:marTop w:val="0"/>
      <w:marBottom w:val="0"/>
      <w:divBdr>
        <w:top w:val="none" w:sz="0" w:space="0" w:color="auto"/>
        <w:left w:val="none" w:sz="0" w:space="0" w:color="auto"/>
        <w:bottom w:val="none" w:sz="0" w:space="0" w:color="auto"/>
        <w:right w:val="none" w:sz="0" w:space="0" w:color="auto"/>
      </w:divBdr>
    </w:div>
    <w:div w:id="935283817">
      <w:bodyDiv w:val="1"/>
      <w:marLeft w:val="0"/>
      <w:marRight w:val="0"/>
      <w:marTop w:val="0"/>
      <w:marBottom w:val="0"/>
      <w:divBdr>
        <w:top w:val="none" w:sz="0" w:space="0" w:color="auto"/>
        <w:left w:val="none" w:sz="0" w:space="0" w:color="auto"/>
        <w:bottom w:val="none" w:sz="0" w:space="0" w:color="auto"/>
        <w:right w:val="none" w:sz="0" w:space="0" w:color="auto"/>
      </w:divBdr>
    </w:div>
    <w:div w:id="1051618006">
      <w:bodyDiv w:val="1"/>
      <w:marLeft w:val="0"/>
      <w:marRight w:val="0"/>
      <w:marTop w:val="0"/>
      <w:marBottom w:val="0"/>
      <w:divBdr>
        <w:top w:val="none" w:sz="0" w:space="0" w:color="auto"/>
        <w:left w:val="none" w:sz="0" w:space="0" w:color="auto"/>
        <w:bottom w:val="none" w:sz="0" w:space="0" w:color="auto"/>
        <w:right w:val="none" w:sz="0" w:space="0" w:color="auto"/>
      </w:divBdr>
    </w:div>
    <w:div w:id="1053428035">
      <w:bodyDiv w:val="1"/>
      <w:marLeft w:val="0"/>
      <w:marRight w:val="0"/>
      <w:marTop w:val="0"/>
      <w:marBottom w:val="0"/>
      <w:divBdr>
        <w:top w:val="none" w:sz="0" w:space="0" w:color="auto"/>
        <w:left w:val="none" w:sz="0" w:space="0" w:color="auto"/>
        <w:bottom w:val="none" w:sz="0" w:space="0" w:color="auto"/>
        <w:right w:val="none" w:sz="0" w:space="0" w:color="auto"/>
      </w:divBdr>
    </w:div>
    <w:div w:id="1064255765">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087001296">
      <w:bodyDiv w:val="1"/>
      <w:marLeft w:val="0"/>
      <w:marRight w:val="0"/>
      <w:marTop w:val="0"/>
      <w:marBottom w:val="0"/>
      <w:divBdr>
        <w:top w:val="none" w:sz="0" w:space="0" w:color="auto"/>
        <w:left w:val="none" w:sz="0" w:space="0" w:color="auto"/>
        <w:bottom w:val="none" w:sz="0" w:space="0" w:color="auto"/>
        <w:right w:val="none" w:sz="0" w:space="0" w:color="auto"/>
      </w:divBdr>
    </w:div>
    <w:div w:id="1107847477">
      <w:bodyDiv w:val="1"/>
      <w:marLeft w:val="0"/>
      <w:marRight w:val="0"/>
      <w:marTop w:val="0"/>
      <w:marBottom w:val="0"/>
      <w:divBdr>
        <w:top w:val="none" w:sz="0" w:space="0" w:color="auto"/>
        <w:left w:val="none" w:sz="0" w:space="0" w:color="auto"/>
        <w:bottom w:val="none" w:sz="0" w:space="0" w:color="auto"/>
        <w:right w:val="none" w:sz="0" w:space="0" w:color="auto"/>
      </w:divBdr>
    </w:div>
    <w:div w:id="1113015889">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154927749">
          <w:marLeft w:val="0"/>
          <w:marRight w:val="0"/>
          <w:marTop w:val="0"/>
          <w:marBottom w:val="0"/>
          <w:divBdr>
            <w:top w:val="none" w:sz="0" w:space="0" w:color="auto"/>
            <w:left w:val="none" w:sz="0" w:space="0" w:color="auto"/>
            <w:bottom w:val="none" w:sz="0" w:space="0" w:color="auto"/>
            <w:right w:val="none" w:sz="0" w:space="0" w:color="auto"/>
          </w:divBdr>
        </w:div>
        <w:div w:id="299460639">
          <w:marLeft w:val="0"/>
          <w:marRight w:val="0"/>
          <w:marTop w:val="0"/>
          <w:marBottom w:val="0"/>
          <w:divBdr>
            <w:top w:val="none" w:sz="0" w:space="0" w:color="auto"/>
            <w:left w:val="none" w:sz="0" w:space="0" w:color="auto"/>
            <w:bottom w:val="none" w:sz="0" w:space="0" w:color="auto"/>
            <w:right w:val="none" w:sz="0" w:space="0" w:color="auto"/>
          </w:divBdr>
        </w:div>
      </w:divsChild>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236620781">
      <w:bodyDiv w:val="1"/>
      <w:marLeft w:val="0"/>
      <w:marRight w:val="0"/>
      <w:marTop w:val="0"/>
      <w:marBottom w:val="0"/>
      <w:divBdr>
        <w:top w:val="none" w:sz="0" w:space="0" w:color="auto"/>
        <w:left w:val="none" w:sz="0" w:space="0" w:color="auto"/>
        <w:bottom w:val="none" w:sz="0" w:space="0" w:color="auto"/>
        <w:right w:val="none" w:sz="0" w:space="0" w:color="auto"/>
      </w:divBdr>
    </w:div>
    <w:div w:id="1280718431">
      <w:bodyDiv w:val="1"/>
      <w:marLeft w:val="0"/>
      <w:marRight w:val="0"/>
      <w:marTop w:val="0"/>
      <w:marBottom w:val="0"/>
      <w:divBdr>
        <w:top w:val="none" w:sz="0" w:space="0" w:color="auto"/>
        <w:left w:val="none" w:sz="0" w:space="0" w:color="auto"/>
        <w:bottom w:val="none" w:sz="0" w:space="0" w:color="auto"/>
        <w:right w:val="none" w:sz="0" w:space="0" w:color="auto"/>
      </w:divBdr>
    </w:div>
    <w:div w:id="1308901400">
      <w:bodyDiv w:val="1"/>
      <w:marLeft w:val="0"/>
      <w:marRight w:val="0"/>
      <w:marTop w:val="0"/>
      <w:marBottom w:val="0"/>
      <w:divBdr>
        <w:top w:val="none" w:sz="0" w:space="0" w:color="auto"/>
        <w:left w:val="none" w:sz="0" w:space="0" w:color="auto"/>
        <w:bottom w:val="none" w:sz="0" w:space="0" w:color="auto"/>
        <w:right w:val="none" w:sz="0" w:space="0" w:color="auto"/>
      </w:divBdr>
    </w:div>
    <w:div w:id="1352560962">
      <w:bodyDiv w:val="1"/>
      <w:marLeft w:val="0"/>
      <w:marRight w:val="0"/>
      <w:marTop w:val="0"/>
      <w:marBottom w:val="0"/>
      <w:divBdr>
        <w:top w:val="none" w:sz="0" w:space="0" w:color="auto"/>
        <w:left w:val="none" w:sz="0" w:space="0" w:color="auto"/>
        <w:bottom w:val="none" w:sz="0" w:space="0" w:color="auto"/>
        <w:right w:val="none" w:sz="0" w:space="0" w:color="auto"/>
      </w:divBdr>
    </w:div>
    <w:div w:id="1428963621">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49549965">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89050069">
      <w:bodyDiv w:val="1"/>
      <w:marLeft w:val="0"/>
      <w:marRight w:val="0"/>
      <w:marTop w:val="0"/>
      <w:marBottom w:val="0"/>
      <w:divBdr>
        <w:top w:val="none" w:sz="0" w:space="0" w:color="auto"/>
        <w:left w:val="none" w:sz="0" w:space="0" w:color="auto"/>
        <w:bottom w:val="none" w:sz="0" w:space="0" w:color="auto"/>
        <w:right w:val="none" w:sz="0" w:space="0" w:color="auto"/>
      </w:divBdr>
    </w:div>
    <w:div w:id="1490172987">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667325507">
      <w:bodyDiv w:val="1"/>
      <w:marLeft w:val="0"/>
      <w:marRight w:val="0"/>
      <w:marTop w:val="0"/>
      <w:marBottom w:val="0"/>
      <w:divBdr>
        <w:top w:val="none" w:sz="0" w:space="0" w:color="auto"/>
        <w:left w:val="none" w:sz="0" w:space="0" w:color="auto"/>
        <w:bottom w:val="none" w:sz="0" w:space="0" w:color="auto"/>
        <w:right w:val="none" w:sz="0" w:space="0" w:color="auto"/>
      </w:divBdr>
    </w:div>
    <w:div w:id="1721980338">
      <w:bodyDiv w:val="1"/>
      <w:marLeft w:val="0"/>
      <w:marRight w:val="0"/>
      <w:marTop w:val="0"/>
      <w:marBottom w:val="0"/>
      <w:divBdr>
        <w:top w:val="none" w:sz="0" w:space="0" w:color="auto"/>
        <w:left w:val="none" w:sz="0" w:space="0" w:color="auto"/>
        <w:bottom w:val="none" w:sz="0" w:space="0" w:color="auto"/>
        <w:right w:val="none" w:sz="0" w:space="0" w:color="auto"/>
      </w:divBdr>
    </w:div>
    <w:div w:id="1745831251">
      <w:bodyDiv w:val="1"/>
      <w:marLeft w:val="0"/>
      <w:marRight w:val="0"/>
      <w:marTop w:val="0"/>
      <w:marBottom w:val="0"/>
      <w:divBdr>
        <w:top w:val="none" w:sz="0" w:space="0" w:color="auto"/>
        <w:left w:val="none" w:sz="0" w:space="0" w:color="auto"/>
        <w:bottom w:val="none" w:sz="0" w:space="0" w:color="auto"/>
        <w:right w:val="none" w:sz="0" w:space="0" w:color="auto"/>
      </w:divBdr>
    </w:div>
    <w:div w:id="1769302191">
      <w:bodyDiv w:val="1"/>
      <w:marLeft w:val="0"/>
      <w:marRight w:val="0"/>
      <w:marTop w:val="0"/>
      <w:marBottom w:val="0"/>
      <w:divBdr>
        <w:top w:val="none" w:sz="0" w:space="0" w:color="auto"/>
        <w:left w:val="none" w:sz="0" w:space="0" w:color="auto"/>
        <w:bottom w:val="none" w:sz="0" w:space="0" w:color="auto"/>
        <w:right w:val="none" w:sz="0" w:space="0" w:color="auto"/>
      </w:divBdr>
    </w:div>
    <w:div w:id="1779400544">
      <w:bodyDiv w:val="1"/>
      <w:marLeft w:val="0"/>
      <w:marRight w:val="0"/>
      <w:marTop w:val="0"/>
      <w:marBottom w:val="0"/>
      <w:divBdr>
        <w:top w:val="none" w:sz="0" w:space="0" w:color="auto"/>
        <w:left w:val="none" w:sz="0" w:space="0" w:color="auto"/>
        <w:bottom w:val="none" w:sz="0" w:space="0" w:color="auto"/>
        <w:right w:val="none" w:sz="0" w:space="0" w:color="auto"/>
      </w:divBdr>
    </w:div>
    <w:div w:id="1787456533">
      <w:bodyDiv w:val="1"/>
      <w:marLeft w:val="0"/>
      <w:marRight w:val="0"/>
      <w:marTop w:val="0"/>
      <w:marBottom w:val="0"/>
      <w:divBdr>
        <w:top w:val="none" w:sz="0" w:space="0" w:color="auto"/>
        <w:left w:val="none" w:sz="0" w:space="0" w:color="auto"/>
        <w:bottom w:val="none" w:sz="0" w:space="0" w:color="auto"/>
        <w:right w:val="none" w:sz="0" w:space="0" w:color="auto"/>
      </w:divBdr>
    </w:div>
    <w:div w:id="1791628567">
      <w:bodyDiv w:val="1"/>
      <w:marLeft w:val="0"/>
      <w:marRight w:val="0"/>
      <w:marTop w:val="0"/>
      <w:marBottom w:val="0"/>
      <w:divBdr>
        <w:top w:val="none" w:sz="0" w:space="0" w:color="auto"/>
        <w:left w:val="none" w:sz="0" w:space="0" w:color="auto"/>
        <w:bottom w:val="none" w:sz="0" w:space="0" w:color="auto"/>
        <w:right w:val="none" w:sz="0" w:space="0" w:color="auto"/>
      </w:divBdr>
    </w:div>
    <w:div w:id="1833374423">
      <w:bodyDiv w:val="1"/>
      <w:marLeft w:val="0"/>
      <w:marRight w:val="0"/>
      <w:marTop w:val="0"/>
      <w:marBottom w:val="0"/>
      <w:divBdr>
        <w:top w:val="none" w:sz="0" w:space="0" w:color="auto"/>
        <w:left w:val="none" w:sz="0" w:space="0" w:color="auto"/>
        <w:bottom w:val="none" w:sz="0" w:space="0" w:color="auto"/>
        <w:right w:val="none" w:sz="0" w:space="0" w:color="auto"/>
      </w:divBdr>
    </w:div>
    <w:div w:id="1849831954">
      <w:bodyDiv w:val="1"/>
      <w:marLeft w:val="0"/>
      <w:marRight w:val="0"/>
      <w:marTop w:val="0"/>
      <w:marBottom w:val="0"/>
      <w:divBdr>
        <w:top w:val="none" w:sz="0" w:space="0" w:color="auto"/>
        <w:left w:val="none" w:sz="0" w:space="0" w:color="auto"/>
        <w:bottom w:val="none" w:sz="0" w:space="0" w:color="auto"/>
        <w:right w:val="none" w:sz="0" w:space="0" w:color="auto"/>
      </w:divBdr>
    </w:div>
    <w:div w:id="1878854590">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3972971">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1980304109">
      <w:bodyDiv w:val="1"/>
      <w:marLeft w:val="0"/>
      <w:marRight w:val="0"/>
      <w:marTop w:val="0"/>
      <w:marBottom w:val="0"/>
      <w:divBdr>
        <w:top w:val="none" w:sz="0" w:space="0" w:color="auto"/>
        <w:left w:val="none" w:sz="0" w:space="0" w:color="auto"/>
        <w:bottom w:val="none" w:sz="0" w:space="0" w:color="auto"/>
        <w:right w:val="none" w:sz="0" w:space="0" w:color="auto"/>
      </w:divBdr>
    </w:div>
    <w:div w:id="1982226485">
      <w:bodyDiv w:val="1"/>
      <w:marLeft w:val="0"/>
      <w:marRight w:val="0"/>
      <w:marTop w:val="0"/>
      <w:marBottom w:val="0"/>
      <w:divBdr>
        <w:top w:val="none" w:sz="0" w:space="0" w:color="auto"/>
        <w:left w:val="none" w:sz="0" w:space="0" w:color="auto"/>
        <w:bottom w:val="none" w:sz="0" w:space="0" w:color="auto"/>
        <w:right w:val="none" w:sz="0" w:space="0" w:color="auto"/>
      </w:divBdr>
    </w:div>
    <w:div w:id="2005934561">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054109820">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apis.bg/p.php?i=491209" TargetMode="External"/><Relationship Id="rId18" Type="http://schemas.openxmlformats.org/officeDocument/2006/relationships/hyperlink" Target="https://web.apis.bg/p.php?i=491209" TargetMode="External"/><Relationship Id="rId26" Type="http://schemas.openxmlformats.org/officeDocument/2006/relationships/hyperlink" Target="https://web.apis.bg/p.php?i=2752471" TargetMode="External"/><Relationship Id="rId3" Type="http://schemas.openxmlformats.org/officeDocument/2006/relationships/styles" Target="styles.xml"/><Relationship Id="rId21" Type="http://schemas.openxmlformats.org/officeDocument/2006/relationships/hyperlink" Target="https://web.apis.bg/p.php?i=49120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eb.apis.bg/p.php?i=491209" TargetMode="External"/><Relationship Id="rId17" Type="http://schemas.openxmlformats.org/officeDocument/2006/relationships/hyperlink" Target="https://web.apis.bg/p.php?i=491209" TargetMode="External"/><Relationship Id="rId25" Type="http://schemas.openxmlformats.org/officeDocument/2006/relationships/hyperlink" Target="https://web.apis.bg/p.php?i=491209"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eb.apis.bg/p.php?i=491209" TargetMode="External"/><Relationship Id="rId20" Type="http://schemas.openxmlformats.org/officeDocument/2006/relationships/hyperlink" Target="https://web.apis.bg/p.php?i=491209" TargetMode="External"/><Relationship Id="rId29" Type="http://schemas.openxmlformats.org/officeDocument/2006/relationships/hyperlink" Target="http://www.isul.eu/Profil_na_kupuvach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ul.eu/Profil_na_kupuvacha.htm" TargetMode="External"/><Relationship Id="rId24" Type="http://schemas.openxmlformats.org/officeDocument/2006/relationships/hyperlink" Target="https://web.apis.bg/p.php?i=491209"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eb.apis.bg/p.php?i=491209" TargetMode="External"/><Relationship Id="rId23" Type="http://schemas.openxmlformats.org/officeDocument/2006/relationships/hyperlink" Target="https://web.apis.bg/p.php?i=491209" TargetMode="External"/><Relationship Id="rId28" Type="http://schemas.openxmlformats.org/officeDocument/2006/relationships/hyperlink" Target="http://www.isul.eu" TargetMode="External"/><Relationship Id="rId10" Type="http://schemas.openxmlformats.org/officeDocument/2006/relationships/hyperlink" Target="http://www.isul.eu/Obsht_porachki/obsht_porachki_121.html" TargetMode="External"/><Relationship Id="rId19" Type="http://schemas.openxmlformats.org/officeDocument/2006/relationships/hyperlink" Target="https://web.apis.bg/p.php?i=491209" TargetMode="External"/><Relationship Id="rId31" Type="http://schemas.openxmlformats.org/officeDocument/2006/relationships/hyperlink" Target="mailto:simeon.trifonov@abv.bg" TargetMode="Externa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s://web.apis.bg/p.php?i=491209" TargetMode="External"/><Relationship Id="rId22" Type="http://schemas.openxmlformats.org/officeDocument/2006/relationships/hyperlink" Target="https://web.apis.bg/p.php?i=491209" TargetMode="External"/><Relationship Id="rId27" Type="http://schemas.openxmlformats.org/officeDocument/2006/relationships/hyperlink" Target="https://ec.europa.eu/tools/espd" TargetMode="External"/><Relationship Id="rId30" Type="http://schemas.openxmlformats.org/officeDocument/2006/relationships/hyperlink" Target="http://www.isul.eu/Obsht_porachki/obsht_porachki_121.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F735B-7A33-45A0-8C1A-954C6AE90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25</Pages>
  <Words>9912</Words>
  <Characters>56503</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66283</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creator>user</dc:creator>
  <cp:lastModifiedBy>UserX</cp:lastModifiedBy>
  <cp:revision>38</cp:revision>
  <cp:lastPrinted>2018-10-01T13:48:00Z</cp:lastPrinted>
  <dcterms:created xsi:type="dcterms:W3CDTF">2018-10-01T11:22:00Z</dcterms:created>
  <dcterms:modified xsi:type="dcterms:W3CDTF">2018-10-01T13:52:00Z</dcterms:modified>
</cp:coreProperties>
</file>