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4C6457">
      <w:pPr>
        <w:pStyle w:val="Header"/>
        <w:tabs>
          <w:tab w:val="left" w:pos="1500"/>
          <w:tab w:val="center" w:pos="3816"/>
        </w:tabs>
        <w:spacing w:after="120"/>
        <w:jc w:val="center"/>
        <w:rPr>
          <w:rFonts w:ascii="Arial" w:hAnsi="Arial"/>
          <w:b/>
          <w:spacing w:val="40"/>
          <w:lang w:val="bg-BG"/>
        </w:rPr>
      </w:pPr>
      <w:r w:rsidRPr="004C6457">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4C6457">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Default="003220F6">
      <w:pPr>
        <w:ind w:left="-900"/>
        <w:rPr>
          <w:rFonts w:ascii="Arial Narrow" w:hAnsi="Arial Narrow"/>
          <w:sz w:val="28"/>
          <w:lang w:val="en-US"/>
        </w:rPr>
      </w:pPr>
    </w:p>
    <w:p w:rsidR="00367FC1" w:rsidRPr="00367FC1" w:rsidRDefault="00367FC1">
      <w:pPr>
        <w:ind w:left="-900"/>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Default="006C655F" w:rsidP="006C655F">
      <w:pPr>
        <w:rPr>
          <w:lang w:val="en-US"/>
        </w:rPr>
      </w:pPr>
    </w:p>
    <w:p w:rsidR="00367FC1" w:rsidRPr="00367FC1" w:rsidRDefault="00367FC1" w:rsidP="006C655F">
      <w:pPr>
        <w:rPr>
          <w:lang w:val="en-US"/>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Default="006C655F">
      <w:pPr>
        <w:spacing w:before="60" w:after="60"/>
        <w:jc w:val="center"/>
        <w:rPr>
          <w:sz w:val="24"/>
          <w:szCs w:val="24"/>
          <w:lang w:val="en-US"/>
        </w:rPr>
      </w:pPr>
    </w:p>
    <w:p w:rsidR="00367FC1" w:rsidRPr="00367FC1" w:rsidRDefault="00367FC1">
      <w:pPr>
        <w:spacing w:before="60" w:after="60"/>
        <w:jc w:val="center"/>
        <w:rPr>
          <w:sz w:val="24"/>
          <w:szCs w:val="24"/>
          <w:lang w:val="en-US"/>
        </w:rPr>
      </w:pPr>
    </w:p>
    <w:p w:rsidR="006C655F" w:rsidRPr="008D29B3" w:rsidRDefault="006C655F">
      <w:pPr>
        <w:spacing w:before="60" w:after="60"/>
        <w:jc w:val="center"/>
        <w:rPr>
          <w:sz w:val="24"/>
          <w:szCs w:val="24"/>
          <w:lang w:val="bg-BG"/>
        </w:rPr>
      </w:pPr>
    </w:p>
    <w:p w:rsidR="006C655F" w:rsidRPr="008D29B3" w:rsidRDefault="00A024A2" w:rsidP="00A024A2">
      <w:pPr>
        <w:jc w:val="center"/>
        <w:rPr>
          <w:b/>
          <w:sz w:val="24"/>
          <w:szCs w:val="24"/>
          <w:lang w:val="bg-BG"/>
        </w:rPr>
      </w:pPr>
      <w:r w:rsidRPr="00A024A2">
        <w:rPr>
          <w:b/>
          <w:sz w:val="24"/>
          <w:szCs w:val="24"/>
          <w:lang w:val="bg-BG"/>
        </w:rPr>
        <w:t>“Доставка на лекарствен продукт Pegaspargase 750U/ml за КДКХО на УМБАЛ ”Царица Йоанна - ИСУЛ“ ЕАД”</w:t>
      </w:r>
    </w:p>
    <w:p w:rsidR="006C655F" w:rsidRPr="001A328F" w:rsidRDefault="006C655F" w:rsidP="00A024A2">
      <w:pPr>
        <w:jc w:val="cente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Default="006C655F">
      <w:pPr>
        <w:rPr>
          <w:b/>
          <w:sz w:val="24"/>
          <w:lang w:val="en-US"/>
        </w:rPr>
      </w:pPr>
    </w:p>
    <w:p w:rsidR="00367FC1" w:rsidRDefault="00367FC1">
      <w:pPr>
        <w:rPr>
          <w:b/>
          <w:sz w:val="24"/>
          <w:lang w:val="en-US"/>
        </w:rPr>
      </w:pPr>
    </w:p>
    <w:p w:rsidR="00367FC1" w:rsidRPr="00367FC1" w:rsidRDefault="00367FC1">
      <w:pPr>
        <w:rPr>
          <w:b/>
          <w:sz w:val="24"/>
          <w:lang w:val="en-US"/>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8349A3" w:rsidRDefault="000E014C" w:rsidP="00D47BD9">
      <w:pPr>
        <w:tabs>
          <w:tab w:val="left" w:pos="0"/>
        </w:tabs>
        <w:jc w:val="center"/>
        <w:rPr>
          <w:lang w:val="bg-BG" w:eastAsia="ar-SA"/>
        </w:rPr>
      </w:pPr>
      <w:r w:rsidRPr="000062EF">
        <w:rPr>
          <w:i/>
          <w:lang w:val="bg-BG"/>
        </w:rPr>
        <w:t xml:space="preserve">Документацията за участие е изготвена в съответствиес </w:t>
      </w:r>
      <w:r w:rsidRPr="008349A3">
        <w:rPr>
          <w:i/>
          <w:lang w:val="bg-BG"/>
        </w:rPr>
        <w:t xml:space="preserve">нормите на Закона за обществените поръчки и е одобрена с </w:t>
      </w:r>
      <w:r w:rsidRPr="008349A3">
        <w:rPr>
          <w:lang w:val="bg-BG"/>
        </w:rPr>
        <w:t xml:space="preserve">Решение № РД-03 </w:t>
      </w:r>
      <w:r w:rsidR="00E32C41" w:rsidRPr="008349A3">
        <w:rPr>
          <w:lang w:val="bg-BG"/>
        </w:rPr>
        <w:t xml:space="preserve">– </w:t>
      </w:r>
      <w:r w:rsidR="00A024A2" w:rsidRPr="008349A3">
        <w:rPr>
          <w:lang w:val="bg-BG"/>
        </w:rPr>
        <w:t>54</w:t>
      </w:r>
      <w:r w:rsidR="00E32C41" w:rsidRPr="008349A3">
        <w:rPr>
          <w:lang w:val="bg-BG"/>
        </w:rPr>
        <w:t>/</w:t>
      </w:r>
      <w:r w:rsidR="00A024A2" w:rsidRPr="008349A3">
        <w:rPr>
          <w:lang w:val="bg-BG"/>
        </w:rPr>
        <w:t>09.12</w:t>
      </w:r>
      <w:r w:rsidR="00E32C41" w:rsidRPr="008349A3">
        <w:rPr>
          <w:lang w:val="bg-BG"/>
        </w:rPr>
        <w:t>.</w:t>
      </w:r>
      <w:r w:rsidR="00D47BD9" w:rsidRPr="008349A3">
        <w:rPr>
          <w:lang w:val="bg-BG"/>
        </w:rPr>
        <w:t>201</w:t>
      </w:r>
      <w:r w:rsidR="00EB20BB" w:rsidRPr="008349A3">
        <w:rPr>
          <w:lang w:val="bg-BG"/>
        </w:rPr>
        <w:t>9</w:t>
      </w:r>
      <w:r w:rsidR="00D47BD9" w:rsidRPr="008349A3">
        <w:rPr>
          <w:lang w:val="bg-BG"/>
        </w:rPr>
        <w:t>г.</w:t>
      </w:r>
    </w:p>
    <w:p w:rsidR="000E014C" w:rsidRPr="008349A3" w:rsidRDefault="000E014C" w:rsidP="00D47BD9">
      <w:pPr>
        <w:tabs>
          <w:tab w:val="left" w:pos="0"/>
        </w:tabs>
        <w:jc w:val="center"/>
        <w:rPr>
          <w:lang w:val="bg-BG" w:eastAsia="ar-SA"/>
        </w:rPr>
      </w:pPr>
    </w:p>
    <w:p w:rsidR="00727C73" w:rsidRPr="008349A3" w:rsidRDefault="00727C73" w:rsidP="006C6348">
      <w:pPr>
        <w:jc w:val="center"/>
        <w:rPr>
          <w:b/>
          <w:spacing w:val="20"/>
          <w:sz w:val="24"/>
          <w:szCs w:val="24"/>
          <w:lang w:val="bg-BG"/>
        </w:rPr>
      </w:pPr>
    </w:p>
    <w:p w:rsidR="008026DD" w:rsidRPr="008349A3" w:rsidRDefault="008026DD" w:rsidP="006C6348">
      <w:pPr>
        <w:jc w:val="center"/>
        <w:rPr>
          <w:b/>
          <w:spacing w:val="20"/>
          <w:sz w:val="24"/>
          <w:szCs w:val="24"/>
          <w:lang w:val="bg-BG"/>
        </w:rPr>
      </w:pPr>
    </w:p>
    <w:p w:rsidR="002270F6" w:rsidRPr="008349A3" w:rsidRDefault="002270F6" w:rsidP="006C6348">
      <w:pPr>
        <w:jc w:val="center"/>
        <w:rPr>
          <w:b/>
          <w:spacing w:val="20"/>
          <w:sz w:val="24"/>
          <w:szCs w:val="24"/>
          <w:lang w:val="bg-BG"/>
        </w:rPr>
      </w:pPr>
    </w:p>
    <w:p w:rsidR="00A024A2" w:rsidRDefault="00A024A2" w:rsidP="006C6348">
      <w:pPr>
        <w:jc w:val="center"/>
        <w:rPr>
          <w:b/>
          <w:spacing w:val="20"/>
          <w:sz w:val="24"/>
          <w:szCs w:val="24"/>
          <w:lang w:val="en-US"/>
        </w:rPr>
      </w:pPr>
    </w:p>
    <w:p w:rsidR="00367FC1" w:rsidRDefault="00367FC1" w:rsidP="006C6348">
      <w:pPr>
        <w:jc w:val="center"/>
        <w:rPr>
          <w:b/>
          <w:spacing w:val="20"/>
          <w:sz w:val="24"/>
          <w:szCs w:val="24"/>
          <w:lang w:val="en-US"/>
        </w:rPr>
      </w:pPr>
    </w:p>
    <w:p w:rsidR="00367FC1" w:rsidRPr="00367FC1" w:rsidRDefault="00367FC1" w:rsidP="006C6348">
      <w:pPr>
        <w:jc w:val="center"/>
        <w:rPr>
          <w:b/>
          <w:spacing w:val="20"/>
          <w:sz w:val="24"/>
          <w:szCs w:val="24"/>
          <w:lang w:val="en-US"/>
        </w:rPr>
      </w:pPr>
    </w:p>
    <w:p w:rsidR="002270F6" w:rsidRPr="008349A3" w:rsidRDefault="002270F6" w:rsidP="006C6348">
      <w:pPr>
        <w:jc w:val="center"/>
        <w:rPr>
          <w:b/>
          <w:spacing w:val="20"/>
          <w:sz w:val="24"/>
          <w:szCs w:val="24"/>
          <w:lang w:val="bg-BG"/>
        </w:rPr>
      </w:pPr>
    </w:p>
    <w:p w:rsidR="00A71136" w:rsidRPr="008349A3" w:rsidRDefault="00A71136" w:rsidP="006C6348">
      <w:pPr>
        <w:jc w:val="center"/>
        <w:rPr>
          <w:b/>
          <w:spacing w:val="20"/>
          <w:sz w:val="24"/>
          <w:szCs w:val="24"/>
          <w:lang w:val="bg-BG"/>
        </w:rPr>
      </w:pPr>
    </w:p>
    <w:p w:rsidR="006C655F" w:rsidRPr="008349A3" w:rsidRDefault="006C655F" w:rsidP="006C6348">
      <w:pPr>
        <w:jc w:val="center"/>
        <w:rPr>
          <w:b/>
          <w:sz w:val="24"/>
          <w:szCs w:val="24"/>
          <w:lang w:val="bg-BG"/>
        </w:rPr>
      </w:pPr>
      <w:r w:rsidRPr="008349A3">
        <w:rPr>
          <w:b/>
          <w:spacing w:val="20"/>
          <w:sz w:val="24"/>
          <w:szCs w:val="24"/>
          <w:lang w:val="bg-BG"/>
        </w:rPr>
        <w:t>С Ъ Д Ъ Р Ж А Н И Е</w:t>
      </w:r>
    </w:p>
    <w:p w:rsidR="006C655F" w:rsidRPr="008349A3" w:rsidRDefault="006C655F" w:rsidP="006C655F">
      <w:pPr>
        <w:rPr>
          <w:sz w:val="24"/>
          <w:szCs w:val="24"/>
          <w:lang w:val="bg-BG"/>
        </w:rPr>
      </w:pPr>
    </w:p>
    <w:p w:rsidR="006C655F" w:rsidRPr="008349A3" w:rsidRDefault="006C655F" w:rsidP="004C1AAF">
      <w:pPr>
        <w:jc w:val="center"/>
        <w:rPr>
          <w:sz w:val="24"/>
          <w:szCs w:val="24"/>
          <w:lang w:val="bg-BG"/>
        </w:rPr>
      </w:pPr>
      <w:r w:rsidRPr="008349A3">
        <w:rPr>
          <w:sz w:val="24"/>
          <w:szCs w:val="24"/>
          <w:lang w:val="bg-BG"/>
        </w:rPr>
        <w:t>на документацията за участие в открита  процедура  за възлагане на обществена поръчка</w:t>
      </w:r>
    </w:p>
    <w:p w:rsidR="008C32BD" w:rsidRPr="008349A3" w:rsidRDefault="006C655F" w:rsidP="008C32BD">
      <w:pPr>
        <w:jc w:val="center"/>
        <w:rPr>
          <w:b/>
          <w:sz w:val="24"/>
          <w:szCs w:val="24"/>
          <w:lang w:val="bg-BG"/>
        </w:rPr>
      </w:pPr>
      <w:r w:rsidRPr="008349A3">
        <w:rPr>
          <w:sz w:val="24"/>
          <w:szCs w:val="24"/>
          <w:lang w:val="bg-BG"/>
        </w:rPr>
        <w:t xml:space="preserve">с предмет </w:t>
      </w:r>
      <w:r w:rsidR="008C32BD" w:rsidRPr="008349A3">
        <w:rPr>
          <w:b/>
          <w:sz w:val="24"/>
          <w:szCs w:val="24"/>
          <w:lang w:val="bg-BG"/>
        </w:rPr>
        <w:t>“Доставка на лекарствен продукт Pegaspargase 750</w:t>
      </w:r>
      <w:r w:rsidR="005523C1">
        <w:rPr>
          <w:b/>
          <w:sz w:val="24"/>
          <w:szCs w:val="24"/>
          <w:lang w:val="bg-BG"/>
        </w:rPr>
        <w:t xml:space="preserve"> </w:t>
      </w:r>
      <w:r w:rsidR="008C32BD" w:rsidRPr="008349A3">
        <w:rPr>
          <w:b/>
          <w:sz w:val="24"/>
          <w:szCs w:val="24"/>
          <w:lang w:val="bg-BG"/>
        </w:rPr>
        <w:t>U/ml за КДКХО на УМБАЛ ”Царица Йоанна - ИСУЛ“ ЕАД”</w:t>
      </w:r>
    </w:p>
    <w:p w:rsidR="004C1AAF" w:rsidRPr="008349A3" w:rsidRDefault="004C1AAF" w:rsidP="004C1AAF">
      <w:pPr>
        <w:jc w:val="center"/>
        <w:rPr>
          <w:b/>
          <w:sz w:val="24"/>
          <w:szCs w:val="24"/>
          <w:lang w:val="bg-BG"/>
        </w:rPr>
      </w:pPr>
    </w:p>
    <w:p w:rsidR="00655846" w:rsidRPr="008349A3" w:rsidRDefault="00655846" w:rsidP="00A5038C">
      <w:pPr>
        <w:rPr>
          <w:b/>
          <w:sz w:val="24"/>
          <w:szCs w:val="24"/>
          <w:lang w:val="bg-BG"/>
        </w:rPr>
      </w:pPr>
    </w:p>
    <w:p w:rsidR="003220F6" w:rsidRPr="008349A3" w:rsidRDefault="003220F6" w:rsidP="00655846">
      <w:pPr>
        <w:jc w:val="center"/>
        <w:rPr>
          <w:b/>
          <w:sz w:val="24"/>
          <w:szCs w:val="24"/>
          <w:lang w:val="bg-BG"/>
        </w:rPr>
      </w:pPr>
    </w:p>
    <w:p w:rsidR="00A024A2" w:rsidRPr="00D47BD9" w:rsidRDefault="00C634EB" w:rsidP="00A024A2">
      <w:pPr>
        <w:tabs>
          <w:tab w:val="left" w:pos="0"/>
        </w:tabs>
        <w:rPr>
          <w:lang w:val="bg-BG" w:eastAsia="ar-SA"/>
        </w:rPr>
      </w:pPr>
      <w:r w:rsidRPr="008349A3">
        <w:rPr>
          <w:sz w:val="24"/>
          <w:szCs w:val="24"/>
          <w:lang w:val="bg-BG"/>
        </w:rPr>
        <w:t xml:space="preserve">І. Решение за откриване на процедурата - Решение </w:t>
      </w:r>
      <w:r w:rsidR="00A024A2" w:rsidRPr="008349A3">
        <w:rPr>
          <w:sz w:val="24"/>
          <w:szCs w:val="24"/>
          <w:lang w:val="bg-BG"/>
        </w:rPr>
        <w:t>№ РД-03 – 54/09.12.2019г.</w:t>
      </w:r>
    </w:p>
    <w:p w:rsidR="00C634EB" w:rsidRPr="00E32C41" w:rsidRDefault="00C634EB" w:rsidP="00C634EB">
      <w:pPr>
        <w:tabs>
          <w:tab w:val="left" w:pos="0"/>
        </w:tabs>
        <w:spacing w:line="360" w:lineRule="auto"/>
        <w:rPr>
          <w:sz w:val="24"/>
          <w:szCs w:val="24"/>
          <w:lang w:val="bg-BG"/>
        </w:rPr>
      </w:pP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EB20BB"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AA41DE" w:rsidRDefault="00C634EB" w:rsidP="009D33C3">
      <w:pPr>
        <w:spacing w:line="360" w:lineRule="auto"/>
        <w:rPr>
          <w:sz w:val="24"/>
          <w:szCs w:val="24"/>
          <w:lang w:val="bg-BG"/>
        </w:rPr>
      </w:pPr>
      <w:r>
        <w:rPr>
          <w:sz w:val="24"/>
          <w:szCs w:val="24"/>
          <w:lang w:val="bg-BG"/>
        </w:rPr>
        <w:t xml:space="preserve">ІХ. </w:t>
      </w:r>
      <w:r w:rsidR="009D33C3" w:rsidRPr="00AA41DE">
        <w:rPr>
          <w:sz w:val="24"/>
          <w:szCs w:val="24"/>
          <w:lang w:val="bg-BG"/>
        </w:rPr>
        <w:t>Проект на договор</w:t>
      </w:r>
    </w:p>
    <w:p w:rsidR="009D33C3" w:rsidRPr="005F2A65" w:rsidRDefault="00C634EB" w:rsidP="009D33C3">
      <w:pPr>
        <w:spacing w:line="360" w:lineRule="auto"/>
        <w:rPr>
          <w:sz w:val="24"/>
          <w:szCs w:val="24"/>
          <w:lang w:val="bg-BG"/>
        </w:rPr>
      </w:pPr>
      <w:r w:rsidRPr="00AA41DE">
        <w:rPr>
          <w:sz w:val="24"/>
          <w:szCs w:val="24"/>
          <w:lang w:val="be-BY"/>
        </w:rPr>
        <w:t xml:space="preserve">Х. </w:t>
      </w:r>
      <w:r w:rsidR="009D33C3" w:rsidRPr="005F2A65">
        <w:rPr>
          <w:sz w:val="24"/>
          <w:szCs w:val="24"/>
          <w:lang w:val="bg-BG"/>
        </w:rPr>
        <w:t>Приложения:</w:t>
      </w:r>
    </w:p>
    <w:p w:rsidR="009D33C3" w:rsidRPr="000F0E7F" w:rsidRDefault="009D33C3" w:rsidP="009D33C3">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9D33C3" w:rsidRPr="00983AAB" w:rsidRDefault="009D33C3" w:rsidP="009D33C3">
      <w:pPr>
        <w:adjustRightInd w:val="0"/>
        <w:spacing w:line="360" w:lineRule="auto"/>
        <w:jc w:val="both"/>
        <w:rPr>
          <w:sz w:val="24"/>
          <w:szCs w:val="24"/>
          <w:lang w:val="bg-BG"/>
        </w:rPr>
      </w:pPr>
      <w:r w:rsidRPr="00983AAB">
        <w:rPr>
          <w:sz w:val="24"/>
          <w:szCs w:val="24"/>
          <w:lang w:val="bg-BG"/>
        </w:rPr>
        <w:t>2. Приложени</w:t>
      </w:r>
      <w:r w:rsidRPr="00983AAB">
        <w:rPr>
          <w:sz w:val="24"/>
          <w:szCs w:val="24"/>
          <w:lang w:val="en-US"/>
        </w:rPr>
        <w:t>e</w:t>
      </w:r>
      <w:r w:rsidRPr="00983AAB">
        <w:rPr>
          <w:sz w:val="24"/>
          <w:szCs w:val="24"/>
          <w:lang w:val="bg-BG"/>
        </w:rPr>
        <w:t xml:space="preserve"> № 1</w:t>
      </w:r>
      <w:r w:rsidRPr="00983AAB">
        <w:rPr>
          <w:sz w:val="24"/>
          <w:szCs w:val="24"/>
        </w:rPr>
        <w:t> </w:t>
      </w:r>
      <w:r w:rsidRPr="00983AAB">
        <w:rPr>
          <w:sz w:val="24"/>
          <w:szCs w:val="24"/>
          <w:lang w:val="bg-BG"/>
        </w:rPr>
        <w:t xml:space="preserve"> </w:t>
      </w:r>
      <w:r w:rsidRPr="00983AAB">
        <w:rPr>
          <w:b/>
          <w:sz w:val="24"/>
          <w:szCs w:val="24"/>
          <w:lang w:val="bg-BG"/>
        </w:rPr>
        <w:t>-</w:t>
      </w:r>
      <w:r w:rsidRPr="00983AAB">
        <w:rPr>
          <w:sz w:val="24"/>
          <w:szCs w:val="24"/>
          <w:lang w:val="bg-BG"/>
        </w:rPr>
        <w:t xml:space="preserve"> </w:t>
      </w:r>
      <w:r w:rsidRPr="00983AAB">
        <w:rPr>
          <w:rStyle w:val="ala2"/>
          <w:sz w:val="24"/>
          <w:szCs w:val="24"/>
          <w:lang w:val="bg-BG"/>
        </w:rPr>
        <w:t>Предложение за изпълнение на поръчката /</w:t>
      </w:r>
      <w:r w:rsidRPr="00983AAB">
        <w:rPr>
          <w:rStyle w:val="ala2"/>
          <w:sz w:val="24"/>
          <w:szCs w:val="24"/>
          <w:lang w:val="en-US"/>
        </w:rPr>
        <w:t>excel</w:t>
      </w:r>
      <w:r w:rsidRPr="00983AAB">
        <w:rPr>
          <w:rStyle w:val="ala2"/>
          <w:sz w:val="24"/>
          <w:szCs w:val="24"/>
          <w:lang w:val="bg-BG"/>
        </w:rPr>
        <w:t>-</w:t>
      </w:r>
      <w:r w:rsidRPr="00983AAB">
        <w:rPr>
          <w:sz w:val="24"/>
          <w:szCs w:val="24"/>
          <w:lang w:val="bg-BG"/>
        </w:rPr>
        <w:t>формат/</w:t>
      </w:r>
    </w:p>
    <w:p w:rsidR="00C634EB" w:rsidRPr="00983AAB" w:rsidRDefault="009D33C3" w:rsidP="009D33C3">
      <w:pPr>
        <w:adjustRightInd w:val="0"/>
        <w:spacing w:line="360" w:lineRule="auto"/>
        <w:jc w:val="both"/>
        <w:rPr>
          <w:sz w:val="24"/>
          <w:szCs w:val="24"/>
          <w:lang w:val="bg-BG"/>
        </w:rPr>
      </w:pPr>
      <w:r w:rsidRPr="00983AAB">
        <w:rPr>
          <w:sz w:val="24"/>
          <w:szCs w:val="24"/>
          <w:lang w:val="bg-BG"/>
        </w:rPr>
        <w:t>3. Приложени</w:t>
      </w:r>
      <w:r w:rsidRPr="00983AAB">
        <w:rPr>
          <w:sz w:val="24"/>
          <w:szCs w:val="24"/>
          <w:lang w:val="en-US"/>
        </w:rPr>
        <w:t>e</w:t>
      </w:r>
      <w:r w:rsidRPr="00983AAB">
        <w:rPr>
          <w:sz w:val="24"/>
          <w:szCs w:val="24"/>
          <w:lang w:val="bg-BG"/>
        </w:rPr>
        <w:t xml:space="preserve"> № 2 </w:t>
      </w:r>
      <w:r w:rsidRPr="00983AAB">
        <w:rPr>
          <w:b/>
          <w:sz w:val="24"/>
          <w:szCs w:val="24"/>
          <w:lang w:val="bg-BG"/>
        </w:rPr>
        <w:t>-</w:t>
      </w:r>
      <w:r w:rsidRPr="00983AAB">
        <w:rPr>
          <w:sz w:val="24"/>
          <w:szCs w:val="24"/>
          <w:lang w:val="bg-BG"/>
        </w:rPr>
        <w:t xml:space="preserve"> </w:t>
      </w:r>
      <w:r w:rsidRPr="00983AAB">
        <w:rPr>
          <w:rStyle w:val="ala2"/>
          <w:sz w:val="24"/>
          <w:szCs w:val="24"/>
          <w:lang w:val="bg-BG"/>
        </w:rPr>
        <w:t>Ценово предложение /</w:t>
      </w:r>
      <w:r w:rsidRPr="00983AAB">
        <w:rPr>
          <w:rStyle w:val="ala2"/>
          <w:sz w:val="24"/>
          <w:szCs w:val="24"/>
          <w:lang w:val="en-US"/>
        </w:rPr>
        <w:t>excel</w:t>
      </w:r>
      <w:r w:rsidRPr="00983AAB">
        <w:rPr>
          <w:rStyle w:val="ala2"/>
          <w:sz w:val="24"/>
          <w:szCs w:val="24"/>
          <w:lang w:val="bg-BG"/>
        </w:rPr>
        <w:t>-</w:t>
      </w:r>
      <w:r w:rsidRPr="00983AAB">
        <w:rPr>
          <w:sz w:val="24"/>
          <w:szCs w:val="24"/>
          <w:lang w:val="bg-BG"/>
        </w:rPr>
        <w:t>формат/</w:t>
      </w:r>
    </w:p>
    <w:p w:rsidR="00AD22A9" w:rsidRPr="009D33C3" w:rsidRDefault="00AD22A9" w:rsidP="00AD22A9">
      <w:pPr>
        <w:pStyle w:val="BodyText"/>
        <w:spacing w:line="276" w:lineRule="auto"/>
        <w:rPr>
          <w:rFonts w:ascii="Times New Roman" w:hAnsi="Times New Roman" w:cs="Times New Roman"/>
          <w:sz w:val="24"/>
          <w:szCs w:val="24"/>
        </w:rPr>
      </w:pPr>
      <w:r w:rsidRPr="00983AAB">
        <w:rPr>
          <w:rFonts w:ascii="Times New Roman" w:hAnsi="Times New Roman" w:cs="Times New Roman"/>
          <w:sz w:val="24"/>
          <w:szCs w:val="24"/>
          <w:lang w:val="be-BY"/>
        </w:rPr>
        <w:t>ХІ.</w:t>
      </w:r>
      <w:r w:rsidRPr="00983AAB">
        <w:rPr>
          <w:rFonts w:ascii="Times New Roman" w:hAnsi="Times New Roman" w:cs="Times New Roman"/>
          <w:sz w:val="24"/>
          <w:szCs w:val="24"/>
        </w:rPr>
        <w:t xml:space="preserve">Техническа спецификация </w:t>
      </w:r>
    </w:p>
    <w:p w:rsidR="001510D1" w:rsidRPr="009D33C3" w:rsidRDefault="001510D1" w:rsidP="00C634EB">
      <w:pPr>
        <w:pStyle w:val="BodyText"/>
        <w:spacing w:line="276" w:lineRule="auto"/>
        <w:rPr>
          <w:rFonts w:ascii="Times New Roman" w:hAnsi="Times New Roman" w:cs="Times New Roman"/>
          <w:sz w:val="24"/>
          <w:szCs w:val="24"/>
        </w:rPr>
      </w:pP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634EB" w:rsidRPr="00367FC1" w:rsidRDefault="00C634EB" w:rsidP="00396D69">
      <w:pPr>
        <w:pStyle w:val="BodyText"/>
        <w:rPr>
          <w:rFonts w:ascii="Times New Roman" w:hAnsi="Times New Roman" w:cs="Times New Roman"/>
          <w:b/>
          <w:sz w:val="24"/>
          <w:szCs w:val="24"/>
          <w:lang w:val="en-US"/>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6B33CD">
      <w:pPr>
        <w:tabs>
          <w:tab w:val="center" w:pos="2743"/>
        </w:tabs>
        <w:ind w:firstLine="851"/>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F276A6" w:rsidRDefault="00F052CA" w:rsidP="00F276A6">
      <w:pPr>
        <w:jc w:val="both"/>
        <w:rPr>
          <w:sz w:val="24"/>
          <w:szCs w:val="24"/>
          <w:lang w:val="bg-BG"/>
        </w:rPr>
      </w:pPr>
      <w:r>
        <w:rPr>
          <w:sz w:val="24"/>
          <w:szCs w:val="24"/>
          <w:lang w:val="bg-BG"/>
        </w:rPr>
        <w:t xml:space="preserve">      </w:t>
      </w:r>
      <w:r w:rsidR="002E3B96" w:rsidRPr="002E3B96">
        <w:rPr>
          <w:sz w:val="24"/>
          <w:szCs w:val="24"/>
          <w:lang w:val="bg-BG"/>
        </w:rPr>
        <w:t xml:space="preserve">Предметът на обществената поръчката е </w:t>
      </w:r>
      <w:r w:rsidR="002E3B96" w:rsidRPr="00660027">
        <w:rPr>
          <w:b/>
          <w:sz w:val="24"/>
          <w:szCs w:val="24"/>
          <w:lang w:val="bg-BG"/>
        </w:rPr>
        <w:t>“Доставка на лекарствен продукт Pegaspargase 750</w:t>
      </w:r>
      <w:r w:rsidR="005523C1">
        <w:rPr>
          <w:b/>
          <w:sz w:val="24"/>
          <w:szCs w:val="24"/>
          <w:lang w:val="bg-BG"/>
        </w:rPr>
        <w:t xml:space="preserve"> </w:t>
      </w:r>
      <w:r w:rsidR="002E3B96" w:rsidRPr="00660027">
        <w:rPr>
          <w:b/>
          <w:sz w:val="24"/>
          <w:szCs w:val="24"/>
          <w:lang w:val="bg-BG"/>
        </w:rPr>
        <w:t xml:space="preserve">U/ml за КДКХО на УМБАЛ ”Царица Йоанна - ИСУЛ“ ЕАД”. </w:t>
      </w:r>
      <w:r w:rsidR="00F276A6">
        <w:rPr>
          <w:sz w:val="24"/>
          <w:szCs w:val="24"/>
          <w:shd w:val="clear" w:color="auto" w:fill="FFFFFF"/>
          <w:lang w:val="bg-BG"/>
        </w:rPr>
        <w:t>О</w:t>
      </w:r>
      <w:r w:rsidR="00F276A6" w:rsidRPr="006504D4">
        <w:rPr>
          <w:sz w:val="24"/>
          <w:szCs w:val="24"/>
          <w:shd w:val="clear" w:color="auto" w:fill="FFFFFF"/>
          <w:lang w:val="bg-BG"/>
        </w:rPr>
        <w:t>бществената</w:t>
      </w:r>
      <w:r w:rsidR="00F276A6">
        <w:rPr>
          <w:sz w:val="24"/>
          <w:szCs w:val="24"/>
          <w:shd w:val="clear" w:color="auto" w:fill="FFFFFF"/>
          <w:lang w:val="bg-BG"/>
        </w:rPr>
        <w:t xml:space="preserve"> </w:t>
      </w:r>
      <w:r w:rsidR="00F276A6" w:rsidRPr="006504D4">
        <w:rPr>
          <w:sz w:val="24"/>
          <w:szCs w:val="24"/>
          <w:shd w:val="clear" w:color="auto" w:fill="FFFFFF"/>
          <w:lang w:val="bg-BG"/>
        </w:rPr>
        <w:t xml:space="preserve">поръчка </w:t>
      </w:r>
      <w:r w:rsidR="00F276A6">
        <w:rPr>
          <w:sz w:val="24"/>
          <w:szCs w:val="24"/>
          <w:shd w:val="clear" w:color="auto" w:fill="FFFFFF"/>
          <w:lang w:val="bg-BG"/>
        </w:rPr>
        <w:t xml:space="preserve">не е разделена на </w:t>
      </w:r>
      <w:r w:rsidR="00F276A6">
        <w:rPr>
          <w:sz w:val="24"/>
          <w:szCs w:val="24"/>
          <w:lang w:val="be-BY"/>
        </w:rPr>
        <w:t>обособени</w:t>
      </w:r>
      <w:r w:rsidR="00F276A6" w:rsidRPr="00C9350D">
        <w:rPr>
          <w:sz w:val="24"/>
          <w:szCs w:val="24"/>
          <w:lang w:val="be-BY"/>
        </w:rPr>
        <w:t xml:space="preserve"> позиции</w:t>
      </w:r>
      <w:r w:rsidR="00F276A6">
        <w:rPr>
          <w:sz w:val="24"/>
          <w:szCs w:val="24"/>
          <w:lang w:val="be-BY"/>
        </w:rPr>
        <w:t>,</w:t>
      </w:r>
      <w:r w:rsidR="00F276A6" w:rsidRPr="00C9350D">
        <w:rPr>
          <w:sz w:val="24"/>
          <w:szCs w:val="24"/>
          <w:lang w:val="bg-BG"/>
        </w:rPr>
        <w:t xml:space="preserve"> </w:t>
      </w:r>
      <w:r w:rsidR="00F276A6">
        <w:rPr>
          <w:sz w:val="24"/>
          <w:szCs w:val="24"/>
          <w:shd w:val="clear" w:color="auto" w:fill="FFFFFF"/>
          <w:lang w:val="bg-BG"/>
        </w:rPr>
        <w:t>тъй като</w:t>
      </w:r>
      <w:r w:rsidR="00F276A6" w:rsidRPr="006504D4">
        <w:rPr>
          <w:sz w:val="24"/>
          <w:szCs w:val="24"/>
          <w:shd w:val="clear" w:color="auto" w:fill="FFFFFF"/>
          <w:lang w:val="bg-BG"/>
        </w:rPr>
        <w:t xml:space="preserve"> не съдържа в себе си дейност, която може да бъде отделена и възложена като самостоятелен предмет на обществена поръчка.</w:t>
      </w:r>
      <w:r w:rsidR="00F276A6" w:rsidRPr="00F276A6">
        <w:rPr>
          <w:sz w:val="24"/>
          <w:szCs w:val="24"/>
          <w:lang w:val="bg-BG"/>
        </w:rPr>
        <w:t xml:space="preserve"> </w:t>
      </w:r>
      <w:r w:rsidR="00F276A6" w:rsidRPr="002E3B96">
        <w:rPr>
          <w:sz w:val="24"/>
          <w:szCs w:val="24"/>
          <w:lang w:val="bg-BG"/>
        </w:rPr>
        <w:t xml:space="preserve">Обектът на поръчката включва доставка на 200 бр. флакони </w:t>
      </w:r>
      <w:r w:rsidR="00F276A6" w:rsidRPr="00F276A6">
        <w:rPr>
          <w:b/>
          <w:sz w:val="24"/>
          <w:szCs w:val="24"/>
          <w:lang w:val="bg-BG"/>
        </w:rPr>
        <w:t>Pegaspargase 750U/ml - 3750U</w:t>
      </w:r>
      <w:r w:rsidR="00F276A6" w:rsidRPr="00F276A6">
        <w:rPr>
          <w:sz w:val="24"/>
          <w:szCs w:val="24"/>
          <w:lang w:val="bg-BG"/>
        </w:rPr>
        <w:t>.</w:t>
      </w:r>
      <w:r w:rsidR="00F276A6">
        <w:rPr>
          <w:sz w:val="24"/>
          <w:szCs w:val="24"/>
          <w:lang w:val="bg-BG"/>
        </w:rPr>
        <w:t xml:space="preserve"> </w:t>
      </w:r>
      <w:r w:rsidR="00F276A6" w:rsidRPr="00C9350D">
        <w:rPr>
          <w:sz w:val="24"/>
          <w:szCs w:val="24"/>
          <w:lang w:val="bg-BG"/>
        </w:rPr>
        <w:t>Обхватът и основните параметри на поръчката</w:t>
      </w:r>
      <w:r w:rsidR="00F276A6">
        <w:rPr>
          <w:sz w:val="24"/>
          <w:szCs w:val="24"/>
          <w:lang w:val="bg-BG"/>
        </w:rPr>
        <w:t xml:space="preserve"> е</w:t>
      </w:r>
      <w:r w:rsidR="00F276A6" w:rsidRPr="00C9350D">
        <w:rPr>
          <w:sz w:val="24"/>
          <w:szCs w:val="24"/>
          <w:lang w:val="bg-BG"/>
        </w:rPr>
        <w:t xml:space="preserve"> подробно описан в Раздел</w:t>
      </w:r>
      <w:r w:rsidR="00F276A6" w:rsidRPr="0056087A">
        <w:rPr>
          <w:sz w:val="24"/>
          <w:szCs w:val="24"/>
          <w:lang w:val="bg-BG"/>
        </w:rPr>
        <w:t xml:space="preserve"> </w:t>
      </w:r>
      <w:r w:rsidR="00F276A6" w:rsidRPr="00983AAB">
        <w:rPr>
          <w:sz w:val="24"/>
          <w:szCs w:val="24"/>
          <w:lang w:val="be-BY"/>
        </w:rPr>
        <w:t>ХІ</w:t>
      </w:r>
      <w:r w:rsidR="00F276A6" w:rsidRPr="00983AAB">
        <w:rPr>
          <w:sz w:val="24"/>
          <w:szCs w:val="24"/>
          <w:lang w:val="bg-BG"/>
        </w:rPr>
        <w:t>. Техническа спецификация за изпълнение на обществената поръчка от документацията за участие.</w:t>
      </w:r>
      <w:r w:rsidR="00F276A6" w:rsidRPr="00C9350D">
        <w:rPr>
          <w:sz w:val="24"/>
          <w:szCs w:val="24"/>
          <w:lang w:val="bg-BG"/>
        </w:rPr>
        <w:t xml:space="preserve"> </w:t>
      </w:r>
      <w:r w:rsidR="00F276A6">
        <w:rPr>
          <w:sz w:val="24"/>
          <w:szCs w:val="24"/>
          <w:lang w:val="bg-BG"/>
        </w:rPr>
        <w:t xml:space="preserve">  </w:t>
      </w:r>
    </w:p>
    <w:p w:rsidR="00F276A6" w:rsidRDefault="00F276A6" w:rsidP="00F276A6">
      <w:pPr>
        <w:jc w:val="both"/>
        <w:rPr>
          <w:sz w:val="24"/>
          <w:szCs w:val="24"/>
          <w:lang w:val="bg-BG"/>
        </w:rPr>
      </w:pPr>
    </w:p>
    <w:p w:rsidR="008142D9" w:rsidRDefault="00F052CA" w:rsidP="00F052CA">
      <w:pPr>
        <w:pStyle w:val="TableContents"/>
        <w:tabs>
          <w:tab w:val="left" w:pos="142"/>
          <w:tab w:val="left" w:pos="426"/>
        </w:tabs>
        <w:jc w:val="both"/>
        <w:rPr>
          <w:position w:val="8"/>
        </w:rPr>
      </w:pPr>
      <w:r>
        <w:rPr>
          <w:position w:val="8"/>
          <w:lang w:val="be-BY"/>
        </w:rPr>
        <w:tab/>
        <w:t xml:space="preserve">    </w:t>
      </w:r>
      <w:r w:rsidR="0094488E">
        <w:rPr>
          <w:position w:val="8"/>
          <w:lang w:val="be-BY"/>
        </w:rPr>
        <w:t xml:space="preserve">  </w:t>
      </w:r>
      <w:r w:rsidR="001B011A" w:rsidRPr="007519AE">
        <w:rPr>
          <w:position w:val="8"/>
          <w:lang w:val="be-BY"/>
        </w:rPr>
        <w:t>Прогнозн</w:t>
      </w:r>
      <w:r w:rsidR="001B011A" w:rsidRPr="007519AE">
        <w:rPr>
          <w:position w:val="8"/>
        </w:rPr>
        <w:t xml:space="preserve">ата </w:t>
      </w:r>
      <w:r w:rsidR="001B011A" w:rsidRPr="007519AE">
        <w:rPr>
          <w:position w:val="8"/>
          <w:lang w:val="be-BY"/>
        </w:rPr>
        <w:t xml:space="preserve"> стойност</w:t>
      </w:r>
      <w:r w:rsidR="001B011A" w:rsidRPr="007519AE">
        <w:rPr>
          <w:position w:val="8"/>
        </w:rPr>
        <w:t xml:space="preserve"> на поръчката </w:t>
      </w:r>
      <w:r w:rsidR="006B3952" w:rsidRPr="007519AE">
        <w:rPr>
          <w:position w:val="8"/>
        </w:rPr>
        <w:t xml:space="preserve">за </w:t>
      </w:r>
      <w:r w:rsidR="005D1C24" w:rsidRPr="007519AE">
        <w:rPr>
          <w:position w:val="8"/>
        </w:rPr>
        <w:t xml:space="preserve">срока на договора </w:t>
      </w:r>
      <w:r w:rsidR="006B3952" w:rsidRPr="007519AE">
        <w:rPr>
          <w:position w:val="8"/>
        </w:rPr>
        <w:t xml:space="preserve"> </w:t>
      </w:r>
      <w:r w:rsidR="001B011A" w:rsidRPr="007519AE">
        <w:rPr>
          <w:position w:val="8"/>
        </w:rPr>
        <w:t xml:space="preserve">е </w:t>
      </w:r>
      <w:r w:rsidR="00F276A6" w:rsidRPr="00F276A6">
        <w:rPr>
          <w:b/>
          <w:position w:val="8"/>
        </w:rPr>
        <w:t>614</w:t>
      </w:r>
      <w:r w:rsidR="00F276A6">
        <w:rPr>
          <w:b/>
          <w:position w:val="8"/>
        </w:rPr>
        <w:t xml:space="preserve"> </w:t>
      </w:r>
      <w:r w:rsidR="00F276A6" w:rsidRPr="00F276A6">
        <w:rPr>
          <w:b/>
          <w:position w:val="8"/>
        </w:rPr>
        <w:t>488.33</w:t>
      </w:r>
      <w:r w:rsidR="00F276A6">
        <w:rPr>
          <w:b/>
          <w:position w:val="8"/>
        </w:rPr>
        <w:t xml:space="preserve"> </w:t>
      </w:r>
      <w:r w:rsidR="007F24E3" w:rsidRPr="007519AE">
        <w:rPr>
          <w:position w:val="8"/>
          <w:lang w:val="be-BY"/>
        </w:rPr>
        <w:t>лв.</w:t>
      </w:r>
      <w:r w:rsidR="0006391F" w:rsidRPr="007519AE">
        <w:rPr>
          <w:bCs/>
          <w:lang w:val="be-BY"/>
        </w:rPr>
        <w:t xml:space="preserve"> </w:t>
      </w:r>
      <w:r w:rsidR="001B011A" w:rsidRPr="007519AE">
        <w:rPr>
          <w:position w:val="8"/>
        </w:rPr>
        <w:t xml:space="preserve">без ДДС. </w:t>
      </w:r>
    </w:p>
    <w:p w:rsidR="004A5C63" w:rsidRDefault="004A5C63" w:rsidP="009908F5">
      <w:pPr>
        <w:pStyle w:val="TableContents"/>
        <w:tabs>
          <w:tab w:val="left" w:pos="142"/>
        </w:tabs>
        <w:jc w:val="both"/>
        <w:rPr>
          <w:position w:val="8"/>
        </w:rPr>
      </w:pPr>
    </w:p>
    <w:p w:rsidR="004A5C63" w:rsidRDefault="004A5C63" w:rsidP="004A5C63">
      <w:pPr>
        <w:tabs>
          <w:tab w:val="left" w:pos="0"/>
        </w:tabs>
        <w:jc w:val="center"/>
        <w:rPr>
          <w:b/>
          <w:bCs/>
          <w:caps/>
          <w:sz w:val="24"/>
          <w:szCs w:val="24"/>
          <w:lang w:val="ru-RU"/>
        </w:rPr>
      </w:pPr>
      <w:r w:rsidRPr="00C9350D">
        <w:rPr>
          <w:b/>
          <w:bCs/>
          <w:caps/>
          <w:sz w:val="24"/>
          <w:szCs w:val="24"/>
          <w:lang w:val="ru-RU"/>
        </w:rPr>
        <w:t>2. Изисквани</w:t>
      </w:r>
      <w:r>
        <w:rPr>
          <w:b/>
          <w:bCs/>
          <w:caps/>
          <w:sz w:val="24"/>
          <w:szCs w:val="24"/>
          <w:lang w:val="ru-RU"/>
        </w:rPr>
        <w:t>я към изпълнението НА ПОРЪЧКАТА</w:t>
      </w:r>
    </w:p>
    <w:p w:rsidR="004A5C63" w:rsidRPr="00C9350D" w:rsidRDefault="004A5C63" w:rsidP="004A5C63">
      <w:pPr>
        <w:tabs>
          <w:tab w:val="left" w:pos="0"/>
        </w:tabs>
        <w:jc w:val="center"/>
        <w:rPr>
          <w:b/>
          <w:bCs/>
          <w:caps/>
          <w:sz w:val="24"/>
          <w:szCs w:val="24"/>
          <w:lang w:val="ru-RU"/>
        </w:rPr>
      </w:pPr>
    </w:p>
    <w:p w:rsidR="008A2601" w:rsidRPr="00C9350D" w:rsidRDefault="004A5C63" w:rsidP="009908F5">
      <w:pPr>
        <w:pStyle w:val="TableContents"/>
        <w:tabs>
          <w:tab w:val="left" w:pos="142"/>
        </w:tabs>
        <w:jc w:val="both"/>
      </w:pPr>
      <w:r>
        <w:rPr>
          <w:position w:val="8"/>
          <w:lang w:val="ru-RU"/>
        </w:rPr>
        <w:tab/>
      </w:r>
      <w:r w:rsidR="0094488E">
        <w:rPr>
          <w:position w:val="8"/>
          <w:lang w:val="ru-RU"/>
        </w:rPr>
        <w:t xml:space="preserve"> </w:t>
      </w:r>
      <w:r w:rsidR="00EA0934" w:rsidRPr="00EA0934">
        <w:rPr>
          <w:position w:val="8"/>
          <w:lang w:val="ru-RU"/>
        </w:rPr>
        <w:t xml:space="preserve">  </w:t>
      </w:r>
      <w:r w:rsidR="0094488E">
        <w:rPr>
          <w:position w:val="8"/>
          <w:lang w:val="ru-RU"/>
        </w:rPr>
        <w:t xml:space="preserve">  </w:t>
      </w:r>
      <w:r w:rsidR="00EA0934" w:rsidRPr="00EA0934">
        <w:rPr>
          <w:position w:val="8"/>
          <w:lang w:val="ru-RU"/>
        </w:rPr>
        <w:t xml:space="preserve"> </w:t>
      </w:r>
      <w:r w:rsidR="00635249">
        <w:rPr>
          <w:position w:val="8"/>
          <w:lang w:val="ru-RU"/>
        </w:rPr>
        <w:t xml:space="preserve">Договорът се сключва за срок до 02.12.2020г. </w:t>
      </w:r>
      <w:r w:rsidR="0045169F" w:rsidRPr="0045169F">
        <w:t xml:space="preserve">Гаранцията за изпълнение е в размер на 0,5 % от стойността на договора без ДДС. Условията и срока за задържане и освобождаването и се уреждат в договора за възлагане на обществената поръчка. </w:t>
      </w:r>
    </w:p>
    <w:p w:rsidR="0094488E"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0094488E">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94488E" w:rsidRDefault="0094488E" w:rsidP="008F140A">
      <w:pPr>
        <w:pStyle w:val="BodyText2"/>
        <w:tabs>
          <w:tab w:val="left" w:pos="1418"/>
        </w:tabs>
        <w:autoSpaceDE/>
        <w:autoSpaceDN/>
        <w:spacing w:after="0" w:line="240" w:lineRule="auto"/>
        <w:jc w:val="both"/>
        <w:rPr>
          <w:bCs/>
          <w:sz w:val="24"/>
          <w:szCs w:val="24"/>
          <w:lang w:val="bg-BG"/>
        </w:rPr>
      </w:pPr>
      <w:r>
        <w:rPr>
          <w:bCs/>
          <w:sz w:val="24"/>
          <w:szCs w:val="24"/>
          <w:lang w:val="bg-BG"/>
        </w:rPr>
        <w:t xml:space="preserve">        </w:t>
      </w:r>
      <w:r w:rsidR="008F140A"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w:t>
      </w:r>
      <w:r w:rsidR="00AB1E19" w:rsidRPr="00565EE2">
        <w:rPr>
          <w:b/>
          <w:sz w:val="24"/>
          <w:szCs w:val="24"/>
          <w:lang w:val="bg-BG"/>
        </w:rPr>
        <w:t xml:space="preserve"> - </w:t>
      </w:r>
      <w:r w:rsidR="00AB1E19" w:rsidRPr="00C9350D">
        <w:rPr>
          <w:sz w:val="24"/>
          <w:szCs w:val="24"/>
          <w:lang w:val="bg-BG"/>
        </w:rPr>
        <w:t xml:space="preserve">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008F140A" w:rsidRPr="00C9350D">
        <w:rPr>
          <w:sz w:val="24"/>
          <w:szCs w:val="24"/>
          <w:lang w:val="bg-BG"/>
        </w:rPr>
        <w:t xml:space="preserve"> считано от часа, последващ часа на получаване на заявката.</w:t>
      </w:r>
    </w:p>
    <w:p w:rsidR="0094488E" w:rsidRPr="0094488E" w:rsidRDefault="0094488E" w:rsidP="0094488E">
      <w:pPr>
        <w:jc w:val="both"/>
        <w:rPr>
          <w:sz w:val="24"/>
          <w:szCs w:val="24"/>
          <w:lang w:val="bg-BG"/>
        </w:rPr>
      </w:pPr>
      <w:r w:rsidRPr="0094488E">
        <w:rPr>
          <w:sz w:val="24"/>
          <w:szCs w:val="24"/>
          <w:lang w:val="bg-BG"/>
        </w:rPr>
        <w:t xml:space="preserve">Остатъчният срок на годност на доставения лекарствен продукт </w:t>
      </w:r>
      <w:r>
        <w:rPr>
          <w:i/>
          <w:sz w:val="24"/>
          <w:szCs w:val="24"/>
          <w:lang w:val="bg-BG"/>
        </w:rPr>
        <w:t>Pegaspargase 750U/ml-</w:t>
      </w:r>
      <w:r w:rsidRPr="0094488E">
        <w:rPr>
          <w:i/>
          <w:sz w:val="24"/>
          <w:szCs w:val="24"/>
          <w:lang w:val="bg-BG"/>
        </w:rPr>
        <w:t>3750 U</w:t>
      </w:r>
      <w:r w:rsidRPr="0094488E">
        <w:rPr>
          <w:sz w:val="24"/>
          <w:szCs w:val="24"/>
          <w:lang w:val="bg-BG"/>
        </w:rPr>
        <w:t xml:space="preserve">, </w:t>
      </w:r>
      <w:r w:rsidRPr="0094488E">
        <w:rPr>
          <w:color w:val="000000"/>
          <w:sz w:val="24"/>
          <w:szCs w:val="24"/>
          <w:lang w:val="bg-BG"/>
        </w:rPr>
        <w:t>показан</w:t>
      </w:r>
      <w:r w:rsidRPr="0094488E">
        <w:rPr>
          <w:sz w:val="24"/>
          <w:szCs w:val="24"/>
          <w:lang w:val="bg-BG"/>
        </w:rPr>
        <w:t xml:space="preserve"> </w:t>
      </w:r>
      <w:r w:rsidRPr="0094488E">
        <w:rPr>
          <w:color w:val="000000"/>
          <w:sz w:val="24"/>
          <w:szCs w:val="24"/>
          <w:lang w:val="bg-BG"/>
        </w:rPr>
        <w:t>като компонент на комбинирана антинеопластична терапия на остра</w:t>
      </w:r>
      <w:r w:rsidRPr="0094488E">
        <w:rPr>
          <w:color w:val="000000"/>
          <w:sz w:val="24"/>
          <w:szCs w:val="24"/>
          <w:lang w:val="bg-BG"/>
        </w:rPr>
        <w:br/>
        <w:t>лимфобластна левкемия (ОЛЛ) при педиатрични пациенти от раждането до 18-годишна възраст</w:t>
      </w:r>
      <w:r w:rsidRPr="0094488E">
        <w:rPr>
          <w:sz w:val="24"/>
          <w:szCs w:val="24"/>
          <w:lang w:val="bg-BG"/>
        </w:rPr>
        <w:t xml:space="preserve"> следва да не е по-малък от 25 % от обявения от производителя срок към датата на всяка една от доставките. В случай на доставка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94488E" w:rsidRPr="0094488E" w:rsidRDefault="0094488E" w:rsidP="0094488E">
      <w:pPr>
        <w:ind w:left="555"/>
        <w:rPr>
          <w:sz w:val="24"/>
          <w:szCs w:val="24"/>
          <w:lang w:val="bg-BG"/>
        </w:rPr>
      </w:pPr>
      <w:r w:rsidRPr="0094488E">
        <w:rPr>
          <w:sz w:val="24"/>
          <w:szCs w:val="24"/>
          <w:lang w:val="bg-BG"/>
        </w:rPr>
        <w:t>- от 24,99 % до от 15,00 % - 0,1 % върху стойността на доставката;</w:t>
      </w:r>
    </w:p>
    <w:p w:rsidR="0094488E" w:rsidRPr="00A10F33" w:rsidRDefault="0094488E" w:rsidP="0094488E">
      <w:pPr>
        <w:ind w:left="555"/>
        <w:rPr>
          <w:sz w:val="24"/>
          <w:szCs w:val="24"/>
          <w:lang w:val="bg-BG"/>
        </w:rPr>
      </w:pPr>
      <w:r w:rsidRPr="0094488E">
        <w:rPr>
          <w:sz w:val="24"/>
          <w:szCs w:val="24"/>
          <w:lang w:val="bg-BG"/>
        </w:rPr>
        <w:t>- от 14,99 % до 10,00 % - 0,3 % върху стойността на доставката;</w:t>
      </w:r>
    </w:p>
    <w:p w:rsidR="0094488E" w:rsidRPr="00C9350D" w:rsidRDefault="0094488E" w:rsidP="008F140A">
      <w:pPr>
        <w:pStyle w:val="BodyText2"/>
        <w:tabs>
          <w:tab w:val="left" w:pos="1418"/>
        </w:tabs>
        <w:autoSpaceDE/>
        <w:autoSpaceDN/>
        <w:spacing w:after="0" w:line="240" w:lineRule="auto"/>
        <w:jc w:val="both"/>
        <w:rPr>
          <w:sz w:val="24"/>
          <w:szCs w:val="24"/>
          <w:lang w:val="bg-BG"/>
        </w:rPr>
      </w:pPr>
    </w:p>
    <w:p w:rsidR="00AF48F3" w:rsidRPr="0094488E" w:rsidRDefault="008F140A" w:rsidP="00383329">
      <w:pPr>
        <w:tabs>
          <w:tab w:val="left" w:pos="0"/>
        </w:tabs>
        <w:jc w:val="both"/>
        <w:rPr>
          <w:b/>
          <w:sz w:val="24"/>
          <w:szCs w:val="24"/>
          <w:lang w:val="be-BY"/>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w:t>
      </w:r>
      <w:r w:rsidRPr="00760CA1">
        <w:rPr>
          <w:sz w:val="24"/>
          <w:szCs w:val="24"/>
          <w:lang w:val="bg-BG"/>
        </w:rPr>
        <w:t xml:space="preserve">. 2 на Търговския закон.  Средствата </w:t>
      </w:r>
      <w:r w:rsidR="006E062F" w:rsidRPr="00760CA1">
        <w:rPr>
          <w:sz w:val="24"/>
          <w:szCs w:val="24"/>
          <w:lang w:val="bg-BG"/>
        </w:rPr>
        <w:t xml:space="preserve">ще </w:t>
      </w:r>
      <w:r w:rsidRPr="00760CA1">
        <w:rPr>
          <w:sz w:val="24"/>
          <w:szCs w:val="24"/>
          <w:lang w:val="bg-BG"/>
        </w:rPr>
        <w:t>се осигуряват от НЗОК.</w:t>
      </w:r>
      <w:r w:rsidR="004A1E0B" w:rsidRPr="00760CA1">
        <w:rPr>
          <w:b/>
          <w:sz w:val="24"/>
          <w:szCs w:val="24"/>
          <w:lang w:val="be-BY"/>
        </w:rPr>
        <w:t xml:space="preserve"> </w:t>
      </w:r>
    </w:p>
    <w:p w:rsidR="00EA0934" w:rsidRPr="00EA0934" w:rsidRDefault="00EA0934" w:rsidP="008249C7">
      <w:pPr>
        <w:ind w:firstLine="567"/>
        <w:jc w:val="center"/>
        <w:rPr>
          <w:b/>
          <w:sz w:val="24"/>
          <w:szCs w:val="24"/>
          <w:lang w:val="bg-BG"/>
        </w:rPr>
      </w:pPr>
    </w:p>
    <w:p w:rsidR="008249C7" w:rsidRDefault="0094488E" w:rsidP="008249C7">
      <w:pPr>
        <w:ind w:firstLine="567"/>
        <w:jc w:val="center"/>
        <w:rPr>
          <w:b/>
          <w:sz w:val="24"/>
          <w:szCs w:val="24"/>
          <w:lang w:val="bg-BG"/>
        </w:rPr>
      </w:pPr>
      <w:r>
        <w:rPr>
          <w:b/>
          <w:sz w:val="24"/>
          <w:szCs w:val="24"/>
          <w:lang w:val="bg-BG"/>
        </w:rPr>
        <w:t>3</w:t>
      </w:r>
      <w:r w:rsidR="00EA0934" w:rsidRPr="00EA0934">
        <w:rPr>
          <w:b/>
          <w:sz w:val="24"/>
          <w:szCs w:val="24"/>
          <w:lang w:val="bg-BG"/>
        </w:rPr>
        <w:t xml:space="preserve">. </w:t>
      </w:r>
      <w:r w:rsidR="008249C7" w:rsidRPr="006D6909">
        <w:rPr>
          <w:b/>
          <w:sz w:val="24"/>
          <w:szCs w:val="24"/>
          <w:lang w:val="bg-BG"/>
        </w:rPr>
        <w:t xml:space="preserve">ВЪЗМОЖНОСТИ ЗА ИЗМЕНЕНИЕ НА ДОГОВОРА </w:t>
      </w:r>
      <w:r w:rsidR="00C50D94">
        <w:rPr>
          <w:b/>
          <w:sz w:val="24"/>
          <w:szCs w:val="24"/>
          <w:lang w:val="bg-BG"/>
        </w:rPr>
        <w:t xml:space="preserve"> </w:t>
      </w:r>
    </w:p>
    <w:p w:rsidR="00AF48F3" w:rsidRPr="004152D3" w:rsidRDefault="00AF48F3" w:rsidP="008249C7">
      <w:pPr>
        <w:ind w:firstLine="567"/>
        <w:jc w:val="center"/>
        <w:rPr>
          <w:b/>
          <w:sz w:val="24"/>
          <w:szCs w:val="24"/>
          <w:lang w:val="bg-BG"/>
        </w:rPr>
      </w:pPr>
    </w:p>
    <w:p w:rsidR="00D33B9D" w:rsidRDefault="004152D3" w:rsidP="00AF48F3">
      <w:pPr>
        <w:ind w:firstLine="567"/>
        <w:jc w:val="both"/>
        <w:rPr>
          <w:sz w:val="24"/>
          <w:szCs w:val="24"/>
          <w:lang w:val="be-BY"/>
        </w:rPr>
      </w:pPr>
      <w:r w:rsidRPr="00660027">
        <w:rPr>
          <w:sz w:val="24"/>
          <w:szCs w:val="24"/>
          <w:lang w:val="bg-BG"/>
        </w:rPr>
        <w:t xml:space="preserve">  </w:t>
      </w:r>
      <w:r w:rsidR="00C50D94">
        <w:rPr>
          <w:sz w:val="24"/>
          <w:szCs w:val="24"/>
          <w:lang w:val="bg-BG"/>
        </w:rPr>
        <w:t>3</w:t>
      </w:r>
      <w:r w:rsidR="00AF48F3" w:rsidRPr="004152D3">
        <w:rPr>
          <w:sz w:val="24"/>
          <w:szCs w:val="24"/>
          <w:lang w:val="bg-BG"/>
        </w:rPr>
        <w:t>.1.</w:t>
      </w:r>
      <w:r w:rsidR="00AF48F3" w:rsidRPr="004152D3">
        <w:rPr>
          <w:lang w:val="bg-BG"/>
        </w:rPr>
        <w:t xml:space="preserve"> </w:t>
      </w:r>
      <w:r w:rsidR="00331981" w:rsidRPr="004152D3">
        <w:rPr>
          <w:sz w:val="24"/>
          <w:szCs w:val="24"/>
          <w:lang w:val="bg-BG"/>
        </w:rPr>
        <w:t xml:space="preserve">На основание </w:t>
      </w:r>
      <w:r w:rsidR="008249C7" w:rsidRPr="004152D3">
        <w:rPr>
          <w:sz w:val="24"/>
          <w:szCs w:val="24"/>
          <w:lang w:val="bg-BG"/>
        </w:rPr>
        <w:t xml:space="preserve">чл. 116, ал.1, т. 1 от ЗОП </w:t>
      </w:r>
      <w:r w:rsidR="00AF48F3" w:rsidRPr="004152D3">
        <w:rPr>
          <w:sz w:val="24"/>
          <w:szCs w:val="24"/>
          <w:lang w:val="bg-BG"/>
        </w:rPr>
        <w:t xml:space="preserve">Възложителят </w:t>
      </w:r>
      <w:r w:rsidR="008249C7" w:rsidRPr="004152D3">
        <w:rPr>
          <w:sz w:val="24"/>
          <w:szCs w:val="24"/>
          <w:lang w:val="bg-BG"/>
        </w:rPr>
        <w:t>пред</w:t>
      </w:r>
      <w:r w:rsidR="00AF48F3" w:rsidRPr="004152D3">
        <w:rPr>
          <w:sz w:val="24"/>
          <w:szCs w:val="24"/>
          <w:lang w:val="bg-BG"/>
        </w:rPr>
        <w:t>вижда</w:t>
      </w:r>
      <w:r w:rsidR="008249C7" w:rsidRPr="004152D3">
        <w:rPr>
          <w:sz w:val="24"/>
          <w:szCs w:val="24"/>
          <w:lang w:val="bg-BG"/>
        </w:rPr>
        <w:t xml:space="preserve"> следн</w:t>
      </w:r>
      <w:r w:rsidR="00AF48F3" w:rsidRPr="004152D3">
        <w:rPr>
          <w:sz w:val="24"/>
          <w:szCs w:val="24"/>
          <w:lang w:val="bg-BG"/>
        </w:rPr>
        <w:t>а</w:t>
      </w:r>
      <w:r w:rsidR="008249C7" w:rsidRPr="004152D3">
        <w:rPr>
          <w:sz w:val="24"/>
          <w:szCs w:val="24"/>
          <w:lang w:val="bg-BG"/>
        </w:rPr>
        <w:t>т</w:t>
      </w:r>
      <w:r w:rsidR="00AF48F3" w:rsidRPr="004152D3">
        <w:rPr>
          <w:sz w:val="24"/>
          <w:szCs w:val="24"/>
          <w:lang w:val="bg-BG"/>
        </w:rPr>
        <w:t>а</w:t>
      </w:r>
      <w:r w:rsidR="008249C7" w:rsidRPr="004152D3">
        <w:rPr>
          <w:sz w:val="24"/>
          <w:szCs w:val="24"/>
          <w:lang w:val="bg-BG"/>
        </w:rPr>
        <w:t xml:space="preserve"> възможност за изменение на договора:</w:t>
      </w:r>
      <w:r w:rsidR="00AF48F3" w:rsidRPr="004152D3">
        <w:rPr>
          <w:sz w:val="24"/>
          <w:szCs w:val="24"/>
          <w:lang w:val="bg-BG"/>
        </w:rPr>
        <w:t xml:space="preserve"> </w:t>
      </w:r>
      <w:r w:rsidR="008249C7" w:rsidRPr="004152D3">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sidR="00565EE2" w:rsidRPr="004152D3">
        <w:rPr>
          <w:sz w:val="24"/>
          <w:szCs w:val="24"/>
          <w:lang w:val="be-BY"/>
        </w:rPr>
        <w:t>4</w:t>
      </w:r>
      <w:r w:rsidR="008249C7" w:rsidRPr="004152D3">
        <w:rPr>
          <w:sz w:val="24"/>
          <w:szCs w:val="24"/>
          <w:lang w:val="be-BY"/>
        </w:rPr>
        <w:t xml:space="preserve"> (</w:t>
      </w:r>
      <w:r w:rsidR="00565EE2" w:rsidRPr="004152D3">
        <w:rPr>
          <w:sz w:val="24"/>
          <w:szCs w:val="24"/>
          <w:lang w:val="be-BY"/>
        </w:rPr>
        <w:t>че</w:t>
      </w:r>
      <w:r w:rsidR="008249C7" w:rsidRPr="004152D3">
        <w:rPr>
          <w:sz w:val="24"/>
          <w:szCs w:val="24"/>
          <w:lang w:val="be-BY"/>
        </w:rPr>
        <w:t>т</w:t>
      </w:r>
      <w:r w:rsidR="00565EE2" w:rsidRPr="004152D3">
        <w:rPr>
          <w:sz w:val="24"/>
          <w:szCs w:val="24"/>
          <w:lang w:val="be-BY"/>
        </w:rPr>
        <w:t>и</w:t>
      </w:r>
      <w:r w:rsidR="00C50D94">
        <w:rPr>
          <w:sz w:val="24"/>
          <w:szCs w:val="24"/>
          <w:lang w:val="be-BY"/>
        </w:rPr>
        <w:t>ри) месеца;</w:t>
      </w:r>
    </w:p>
    <w:p w:rsidR="00C50D94" w:rsidRDefault="003D13E6" w:rsidP="003D13E6">
      <w:pPr>
        <w:jc w:val="both"/>
        <w:rPr>
          <w:rStyle w:val="ala2"/>
          <w:sz w:val="24"/>
          <w:szCs w:val="24"/>
          <w:lang w:val="bg-BG"/>
        </w:rPr>
      </w:pPr>
      <w:r>
        <w:rPr>
          <w:sz w:val="24"/>
          <w:szCs w:val="24"/>
          <w:lang w:val="bg-BG"/>
        </w:rPr>
        <w:t xml:space="preserve">        </w:t>
      </w:r>
      <w:r w:rsidR="00C50D94" w:rsidRPr="00660027">
        <w:rPr>
          <w:sz w:val="24"/>
          <w:szCs w:val="24"/>
          <w:lang w:val="bg-BG"/>
        </w:rPr>
        <w:t xml:space="preserve">  </w:t>
      </w:r>
      <w:r w:rsidR="00C50D94">
        <w:rPr>
          <w:sz w:val="24"/>
          <w:szCs w:val="24"/>
          <w:lang w:val="bg-BG"/>
        </w:rPr>
        <w:t>3</w:t>
      </w:r>
      <w:r w:rsidR="00C50D94" w:rsidRPr="004152D3">
        <w:rPr>
          <w:sz w:val="24"/>
          <w:szCs w:val="24"/>
          <w:lang w:val="bg-BG"/>
        </w:rPr>
        <w:t>.</w:t>
      </w:r>
      <w:r w:rsidR="00C50D94">
        <w:rPr>
          <w:sz w:val="24"/>
          <w:szCs w:val="24"/>
          <w:lang w:val="bg-BG"/>
        </w:rPr>
        <w:t>2</w:t>
      </w:r>
      <w:r w:rsidR="00C50D94" w:rsidRPr="004152D3">
        <w:rPr>
          <w:sz w:val="24"/>
          <w:szCs w:val="24"/>
          <w:lang w:val="bg-BG"/>
        </w:rPr>
        <w:t>.</w:t>
      </w:r>
      <w:r w:rsidR="00C50D94" w:rsidRPr="004152D3">
        <w:rPr>
          <w:lang w:val="bg-BG"/>
        </w:rPr>
        <w:t xml:space="preserve"> </w:t>
      </w:r>
      <w:r w:rsidR="00C50D94" w:rsidRPr="004152D3">
        <w:rPr>
          <w:sz w:val="24"/>
          <w:szCs w:val="24"/>
          <w:lang w:val="bg-BG"/>
        </w:rPr>
        <w:t>На основание чл</w:t>
      </w:r>
      <w:r w:rsidR="00C50D94">
        <w:rPr>
          <w:sz w:val="24"/>
          <w:szCs w:val="24"/>
          <w:lang w:val="bg-BG"/>
        </w:rPr>
        <w:t>.</w:t>
      </w:r>
      <w:r w:rsidR="00C50D94" w:rsidRPr="00CD5CF9">
        <w:rPr>
          <w:sz w:val="24"/>
          <w:szCs w:val="24"/>
          <w:lang w:val="bg-BG"/>
        </w:rPr>
        <w:t xml:space="preserve"> 116, ал.1, т. 4 от ЗОП </w:t>
      </w:r>
      <w:r w:rsidR="00C50D94" w:rsidRPr="00CD5CF9">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C50D94" w:rsidRPr="00CD5CF9">
        <w:rPr>
          <w:sz w:val="24"/>
          <w:szCs w:val="24"/>
          <w:lang w:val="ru-RU"/>
        </w:rPr>
        <w:t xml:space="preserve">може да </w:t>
      </w:r>
      <w:r w:rsidR="00C50D94" w:rsidRPr="00CD5CF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C50D94" w:rsidRDefault="00C50D94" w:rsidP="00C50D94">
      <w:pPr>
        <w:pStyle w:val="NoSpacing"/>
        <w:jc w:val="both"/>
        <w:rPr>
          <w:b w:val="0"/>
        </w:rPr>
      </w:pPr>
    </w:p>
    <w:p w:rsidR="00C50D94" w:rsidRPr="00C50D94" w:rsidRDefault="00C50D94" w:rsidP="00AF48F3">
      <w:pPr>
        <w:ind w:firstLine="567"/>
        <w:jc w:val="both"/>
        <w:rPr>
          <w:sz w:val="24"/>
          <w:szCs w:val="24"/>
          <w:lang w:val="bg-BG"/>
        </w:rPr>
      </w:pPr>
    </w:p>
    <w:p w:rsidR="00C50D94" w:rsidRPr="004152D3" w:rsidRDefault="00C50D94" w:rsidP="00AF48F3">
      <w:pPr>
        <w:ind w:firstLine="567"/>
        <w:jc w:val="both"/>
        <w:rPr>
          <w:sz w:val="24"/>
          <w:szCs w:val="24"/>
          <w:lang w:val="be-BY"/>
        </w:rPr>
      </w:pPr>
    </w:p>
    <w:p w:rsidR="00C50D94" w:rsidRPr="004152D3" w:rsidRDefault="008249C7" w:rsidP="008249C7">
      <w:pPr>
        <w:pStyle w:val="NoSpacing"/>
        <w:jc w:val="both"/>
        <w:rPr>
          <w:b w:val="0"/>
        </w:rPr>
      </w:pPr>
      <w:r w:rsidRPr="004152D3">
        <w:rPr>
          <w:b w:val="0"/>
        </w:rPr>
        <w:t xml:space="preserve">     </w:t>
      </w:r>
      <w:r w:rsidRPr="004152D3">
        <w:rPr>
          <w:b w:val="0"/>
        </w:rPr>
        <w:tab/>
      </w:r>
      <w:r w:rsidR="00C50D94">
        <w:rPr>
          <w:b w:val="0"/>
        </w:rPr>
        <w:t>3</w:t>
      </w:r>
      <w:r w:rsidR="006D6909" w:rsidRPr="004152D3">
        <w:rPr>
          <w:b w:val="0"/>
        </w:rPr>
        <w:t>.</w:t>
      </w:r>
      <w:r w:rsidR="00C50D94">
        <w:rPr>
          <w:b w:val="0"/>
        </w:rPr>
        <w:t>3</w:t>
      </w:r>
      <w:r w:rsidR="006D6909" w:rsidRPr="004152D3">
        <w:rPr>
          <w:b w:val="0"/>
        </w:rPr>
        <w:t>.</w:t>
      </w:r>
      <w:r w:rsidR="006D6909" w:rsidRPr="004152D3">
        <w:t xml:space="preserve"> </w:t>
      </w:r>
      <w:r w:rsidR="002302D0" w:rsidRPr="004152D3">
        <w:rPr>
          <w:b w:val="0"/>
        </w:rPr>
        <w:t>Извън посочените случаи</w:t>
      </w:r>
      <w:r w:rsidRPr="004152D3">
        <w:rPr>
          <w:b w:val="0"/>
        </w:rPr>
        <w:t xml:space="preserve"> Договорът може да бъде изменян с писмено допълнително споразумение при условията на чл. 116 от Закона за обществените поръчки.</w:t>
      </w:r>
    </w:p>
    <w:p w:rsidR="00196CE6" w:rsidRPr="004152D3" w:rsidRDefault="00196CE6" w:rsidP="008249C7">
      <w:pPr>
        <w:ind w:firstLine="567"/>
        <w:jc w:val="center"/>
        <w:rPr>
          <w:b/>
          <w:lang w:val="bg-BG"/>
        </w:rPr>
      </w:pP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BE6BEA">
      <w:pPr>
        <w:adjustRightInd w:val="0"/>
        <w:ind w:firstLine="72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Pr="00AE59B5"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9F4D70" w:rsidRPr="00AE59B5" w:rsidRDefault="009F4D70" w:rsidP="009F4D70">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9F4D70" w:rsidRPr="00AE59B5" w:rsidRDefault="009F4D70" w:rsidP="009F4D70">
      <w:pPr>
        <w:pStyle w:val="BodyText"/>
        <w:tabs>
          <w:tab w:val="left" w:pos="360"/>
          <w:tab w:val="left" w:pos="709"/>
        </w:tabs>
        <w:jc w:val="center"/>
        <w:rPr>
          <w:rFonts w:ascii="Times New Roman" w:hAnsi="Times New Roman" w:cs="Times New Roman"/>
          <w:b/>
          <w:sz w:val="24"/>
          <w:szCs w:val="24"/>
        </w:rPr>
      </w:pPr>
      <w:r w:rsidRPr="00AE59B5">
        <w:rPr>
          <w:rStyle w:val="parsupercapt2"/>
          <w:rFonts w:ascii="Times New Roman" w:hAnsi="Times New Roman" w:cs="Times New Roman"/>
          <w:b/>
          <w:sz w:val="24"/>
          <w:szCs w:val="24"/>
        </w:rPr>
        <w:t>Прилагане на основанията за отстраняване</w:t>
      </w:r>
      <w:r w:rsidRPr="00AE59B5">
        <w:rPr>
          <w:rFonts w:ascii="Times New Roman" w:hAnsi="Times New Roman" w:cs="Times New Roman"/>
          <w:b/>
          <w:sz w:val="24"/>
          <w:szCs w:val="24"/>
        </w:rPr>
        <w:t>.</w:t>
      </w:r>
    </w:p>
    <w:p w:rsidR="009F4D70" w:rsidRPr="00AE59B5" w:rsidRDefault="009F4D70" w:rsidP="009F4D70">
      <w:pPr>
        <w:tabs>
          <w:tab w:val="left" w:pos="567"/>
          <w:tab w:val="left" w:pos="709"/>
        </w:tabs>
        <w:jc w:val="both"/>
        <w:rPr>
          <w:rStyle w:val="parsupercapt2"/>
          <w:sz w:val="24"/>
          <w:szCs w:val="24"/>
          <w:lang w:val="bg-BG"/>
        </w:rPr>
      </w:pPr>
      <w:r w:rsidRPr="00AE59B5">
        <w:rPr>
          <w:b/>
          <w:sz w:val="24"/>
          <w:szCs w:val="24"/>
          <w:lang w:val="be-BY"/>
        </w:rPr>
        <w:tab/>
        <w:t>А/ Изисквания към участниците по чл.54, ал.</w:t>
      </w:r>
      <w:r>
        <w:rPr>
          <w:b/>
          <w:sz w:val="24"/>
          <w:szCs w:val="24"/>
          <w:lang w:val="be-BY"/>
        </w:rPr>
        <w:t xml:space="preserve"> </w:t>
      </w:r>
      <w:r w:rsidRPr="00AE59B5">
        <w:rPr>
          <w:b/>
          <w:sz w:val="24"/>
          <w:szCs w:val="24"/>
          <w:lang w:val="be-BY"/>
        </w:rPr>
        <w:t>1 от ЗОП относно личното състояние</w:t>
      </w:r>
      <w:r w:rsidRPr="00AE59B5">
        <w:rPr>
          <w:b/>
          <w:sz w:val="24"/>
          <w:szCs w:val="24"/>
          <w:lang w:val="bg-BG"/>
        </w:rPr>
        <w:t xml:space="preserve"> - основания за задължително отстраняване</w:t>
      </w:r>
      <w:r w:rsidRPr="00AE59B5">
        <w:rPr>
          <w:sz w:val="24"/>
          <w:szCs w:val="24"/>
          <w:lang w:val="bg-BG"/>
        </w:rPr>
        <w:t>.</w:t>
      </w:r>
      <w:r w:rsidRPr="00AE59B5">
        <w:rPr>
          <w:rStyle w:val="parsupercapt2"/>
          <w:sz w:val="24"/>
          <w:szCs w:val="24"/>
          <w:lang w:val="be-BY"/>
        </w:rPr>
        <w:t xml:space="preserve"> </w:t>
      </w:r>
    </w:p>
    <w:p w:rsidR="009F4D70" w:rsidRPr="00AE59B5" w:rsidRDefault="009F4D70" w:rsidP="009F4D70">
      <w:pPr>
        <w:tabs>
          <w:tab w:val="left" w:pos="567"/>
          <w:tab w:val="left" w:pos="709"/>
        </w:tabs>
        <w:jc w:val="both"/>
        <w:rPr>
          <w:sz w:val="24"/>
          <w:szCs w:val="24"/>
          <w:lang w:val="bg-BG"/>
        </w:rPr>
      </w:pPr>
      <w:r w:rsidRPr="00AE59B5">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9F4D70" w:rsidRPr="00AE59B5" w:rsidRDefault="009F4D70" w:rsidP="009F4D70">
      <w:pPr>
        <w:pStyle w:val="m"/>
        <w:spacing w:before="0" w:beforeAutospacing="0" w:after="0" w:afterAutospacing="0"/>
        <w:jc w:val="both"/>
      </w:pPr>
      <w:r w:rsidRPr="00AE59B5">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9F4D70" w:rsidRPr="00AE59B5" w:rsidRDefault="009F4D70" w:rsidP="009F4D70">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9F4D70" w:rsidRPr="00AE59B5" w:rsidRDefault="009F4D70" w:rsidP="009F4D70">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F4D70" w:rsidRPr="00AE59B5" w:rsidRDefault="009F4D70" w:rsidP="009F4D70">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9F4D70" w:rsidRPr="00AE59B5" w:rsidRDefault="009F4D70" w:rsidP="009F4D70">
      <w:pPr>
        <w:pStyle w:val="m"/>
        <w:spacing w:before="0" w:beforeAutospacing="0" w:after="0" w:afterAutospacing="0"/>
        <w:jc w:val="both"/>
      </w:pPr>
      <w:r w:rsidRPr="00AE59B5">
        <w:tab/>
        <w:t>5. е установено, че:</w:t>
      </w:r>
    </w:p>
    <w:p w:rsidR="009F4D70" w:rsidRPr="00AE59B5" w:rsidRDefault="009F4D70" w:rsidP="009F4D70">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t xml:space="preserve"> </w:t>
      </w:r>
      <w:r w:rsidRPr="00AE59B5">
        <w:t>или </w:t>
      </w:r>
      <w:hyperlink r:id="rId49" w:anchor="p37429892" w:tgtFrame="_blank" w:history="1">
        <w:r w:rsidRPr="00AE59B5">
          <w:rPr>
            <w:rStyle w:val="Hyperlink"/>
            <w:color w:val="auto"/>
            <w:u w:val="none"/>
          </w:rPr>
          <w:t xml:space="preserve">чл. 13, ал. 1 от Закона за трудовата </w:t>
        </w:r>
        <w:r w:rsidRPr="00AE59B5">
          <w:rPr>
            <w:rStyle w:val="Hyperlink"/>
            <w:color w:val="auto"/>
            <w:u w:val="none"/>
          </w:rPr>
          <w:lastRenderedPageBreak/>
          <w:t>миграция и трудовата мобилност</w:t>
        </w:r>
      </w:hyperlink>
      <w:r w:rsidRPr="00AE59B5">
        <w:t> или аналогични задължения, установени с акт на компетентен орган, съгласно законодателството на държавата, в която участникът е установен;</w:t>
      </w:r>
    </w:p>
    <w:p w:rsidR="009F4D70" w:rsidRPr="00AE59B5" w:rsidRDefault="009F4D70" w:rsidP="009F4D70">
      <w:pPr>
        <w:pStyle w:val="m"/>
        <w:spacing w:before="0" w:beforeAutospacing="0" w:after="0" w:afterAutospacing="0"/>
      </w:pPr>
      <w:r w:rsidRPr="00AE59B5">
        <w:tab/>
        <w:t>7. е налице конфликт на интереси, който не може да бъде отстранен.</w:t>
      </w:r>
    </w:p>
    <w:p w:rsidR="009F4D70" w:rsidRPr="00AE59B5" w:rsidRDefault="009F4D70" w:rsidP="009F4D70">
      <w:pPr>
        <w:tabs>
          <w:tab w:val="left" w:pos="709"/>
        </w:tabs>
        <w:suppressAutoHyphens/>
        <w:jc w:val="both"/>
        <w:rPr>
          <w:sz w:val="24"/>
          <w:szCs w:val="24"/>
          <w:lang w:val="bg-BG"/>
        </w:rPr>
      </w:pPr>
      <w:r w:rsidRPr="00AE59B5">
        <w:rPr>
          <w:b/>
          <w:sz w:val="24"/>
          <w:szCs w:val="24"/>
          <w:lang w:val="be-BY"/>
        </w:rPr>
        <w:tab/>
        <w:t>Б/ Изисквания към участниците по чл. 55, ал.1, т. 1 и т. 4 от ЗОП</w:t>
      </w:r>
      <w:r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9F4D70" w:rsidRPr="00AE59B5" w:rsidRDefault="009F4D70" w:rsidP="009F4D70">
      <w:pPr>
        <w:tabs>
          <w:tab w:val="left" w:pos="709"/>
        </w:tabs>
        <w:jc w:val="center"/>
        <w:rPr>
          <w:rStyle w:val="parsupercapt2"/>
          <w:b/>
          <w:sz w:val="24"/>
          <w:szCs w:val="24"/>
          <w:lang w:val="bg-BG"/>
        </w:rPr>
      </w:pPr>
      <w:r w:rsidRPr="00AE59B5">
        <w:rPr>
          <w:rStyle w:val="parsupercapt2"/>
          <w:b/>
          <w:sz w:val="24"/>
          <w:szCs w:val="24"/>
          <w:lang w:val="bg-BG"/>
        </w:rPr>
        <w:t xml:space="preserve">2. Мерки за доказване на надеждност </w:t>
      </w: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lastRenderedPageBreak/>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9F4D70" w:rsidRPr="00AE59B5" w:rsidRDefault="009F4D70" w:rsidP="009F4D70">
      <w:pPr>
        <w:pStyle w:val="NormalWeb"/>
        <w:ind w:firstLine="0"/>
        <w:rPr>
          <w:color w:val="auto"/>
        </w:rPr>
      </w:pPr>
    </w:p>
    <w:p w:rsidR="009F4D70" w:rsidRPr="00AE59B5" w:rsidRDefault="009F4D70" w:rsidP="009F4D70">
      <w:pPr>
        <w:pStyle w:val="Header"/>
        <w:tabs>
          <w:tab w:val="clear" w:pos="4153"/>
          <w:tab w:val="clear" w:pos="8306"/>
          <w:tab w:val="left" w:pos="0"/>
        </w:tabs>
        <w:autoSpaceDE/>
        <w:autoSpaceDN/>
        <w:jc w:val="center"/>
        <w:rPr>
          <w:rFonts w:ascii="Times New Roman" w:hAnsi="Times New Roman" w:cs="Times New Roman"/>
          <w:b/>
          <w:lang w:val="bg-BG"/>
        </w:rPr>
      </w:pPr>
      <w:r w:rsidRPr="00AE59B5">
        <w:rPr>
          <w:rFonts w:ascii="Times New Roman" w:hAnsi="Times New Roman" w:cs="Times New Roman"/>
          <w:b/>
          <w:lang w:val="bg-BG"/>
        </w:rPr>
        <w:t>3. Доказване липсата на основания за отстраняване</w:t>
      </w: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F4D70"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F4D70" w:rsidRPr="00D359BD"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nap</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http</w:t>
      </w:r>
      <w:r w:rsidRPr="00D359BD">
        <w:rPr>
          <w:rFonts w:ascii="Times New Roman" w:hAnsi="Times New Roman" w:cs="Times New Roman"/>
          <w:lang w:val="bg-BG"/>
        </w:rPr>
        <w:t>:</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mlsp</w:t>
      </w:r>
      <w:r w:rsidRPr="00D359BD">
        <w:rPr>
          <w:rFonts w:ascii="Times New Roman" w:hAnsi="Times New Roman" w:cs="Times New Roman"/>
          <w:lang w:val="bg-BG"/>
        </w:rPr>
        <w:t>.</w:t>
      </w:r>
      <w:r w:rsidRPr="00D359BD">
        <w:rPr>
          <w:rFonts w:ascii="Times New Roman" w:hAnsi="Times New Roman" w:cs="Times New Roman"/>
        </w:rPr>
        <w:t>government</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B60C27" w:rsidRDefault="009F4D70" w:rsidP="009F4D70">
      <w:pPr>
        <w:tabs>
          <w:tab w:val="left" w:pos="0"/>
        </w:tabs>
        <w:jc w:val="both"/>
        <w:rPr>
          <w:b/>
          <w:i/>
          <w:sz w:val="24"/>
          <w:szCs w:val="24"/>
          <w:lang w:val="bg-BG"/>
        </w:rPr>
      </w:pPr>
      <w:r w:rsidRPr="009B7810">
        <w:rPr>
          <w:rStyle w:val="ala2"/>
          <w:b/>
          <w:i/>
          <w:sz w:val="24"/>
          <w:szCs w:val="24"/>
          <w:lang w:val="bg-BG"/>
        </w:rPr>
        <w:t xml:space="preserve">* </w:t>
      </w:r>
      <w:r w:rsidRPr="009B7810">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w:t>
      </w:r>
      <w:r w:rsidRPr="001A328F">
        <w:rPr>
          <w:rStyle w:val="ala35"/>
          <w:b/>
          <w:i/>
          <w:sz w:val="24"/>
          <w:szCs w:val="24"/>
          <w:lang w:val="bg-BG"/>
        </w:rPr>
        <w:t xml:space="preserve"> </w:t>
      </w:r>
    </w:p>
    <w:p w:rsidR="009F4D70" w:rsidRPr="00DB4962" w:rsidRDefault="009F4D70" w:rsidP="009F4D70">
      <w:pPr>
        <w:tabs>
          <w:tab w:val="left" w:pos="0"/>
        </w:tabs>
        <w:rPr>
          <w:b/>
          <w:sz w:val="24"/>
          <w:szCs w:val="24"/>
          <w:lang w:val="bg-BG"/>
        </w:rPr>
      </w:pPr>
    </w:p>
    <w:p w:rsidR="009F4D70" w:rsidRPr="00660027" w:rsidRDefault="009F4D70" w:rsidP="00660027">
      <w:pPr>
        <w:pStyle w:val="ListParagraph"/>
        <w:numPr>
          <w:ilvl w:val="0"/>
          <w:numId w:val="30"/>
        </w:numPr>
        <w:tabs>
          <w:tab w:val="left" w:pos="0"/>
        </w:tabs>
        <w:jc w:val="center"/>
        <w:rPr>
          <w:b/>
        </w:rPr>
      </w:pPr>
      <w:r w:rsidRPr="00660027">
        <w:rPr>
          <w:b/>
        </w:rPr>
        <w:t>Изисквания към участниците, свързани с критериите за подбор и документи, с които те се доказват</w:t>
      </w:r>
    </w:p>
    <w:p w:rsidR="004152D3" w:rsidRPr="00983AAB" w:rsidRDefault="009F4D70" w:rsidP="004152D3">
      <w:pPr>
        <w:tabs>
          <w:tab w:val="num" w:pos="0"/>
        </w:tabs>
        <w:suppressAutoHyphens/>
        <w:ind w:left="57"/>
        <w:jc w:val="both"/>
        <w:rPr>
          <w:sz w:val="24"/>
          <w:szCs w:val="24"/>
          <w:lang w:val="bg-BG"/>
        </w:rPr>
      </w:pPr>
      <w:r w:rsidRPr="004152D3">
        <w:rPr>
          <w:sz w:val="24"/>
          <w:szCs w:val="24"/>
          <w:lang w:val="bg-BG"/>
        </w:rPr>
        <w:t xml:space="preserve">   </w:t>
      </w:r>
      <w:r w:rsidR="004152D3" w:rsidRPr="004152D3">
        <w:rPr>
          <w:sz w:val="24"/>
          <w:szCs w:val="24"/>
          <w:lang w:val="bg-BG"/>
        </w:rPr>
        <w:t xml:space="preserve">    </w:t>
      </w:r>
      <w:r w:rsidRPr="004152D3">
        <w:rPr>
          <w:sz w:val="24"/>
          <w:szCs w:val="24"/>
          <w:lang w:val="bg-BG"/>
        </w:rPr>
        <w:t xml:space="preserve"> </w:t>
      </w:r>
      <w:r w:rsidR="004152D3" w:rsidRPr="004152D3">
        <w:rPr>
          <w:sz w:val="24"/>
          <w:szCs w:val="24"/>
          <w:lang w:val="bg-BG"/>
        </w:rPr>
        <w:t>С критериите за подбор се определят минималните изискван</w:t>
      </w:r>
      <w:r w:rsidR="00F2243E">
        <w:rPr>
          <w:sz w:val="24"/>
          <w:szCs w:val="24"/>
          <w:lang w:val="bg-BG"/>
        </w:rPr>
        <w:t>ия за допустимост на офертите.</w:t>
      </w:r>
      <w:r w:rsidR="004152D3" w:rsidRPr="004152D3">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 или държава - страна по Споразумението за Европейското икономическо пространство, и да имат право да извършват търговия на едро с лекарствени продукти в съответствие с нормите на ЗЛПХМ. Участниците следва да притежават валидно Разрешение за търговия на едро и/или внос на лекарствени продукти,издадено от ИАЛ или регулаторен орган на друга държава-членка, по реда на Глава девета Търговия на едро с лекарствени продукти на ЗЛПХМ.</w:t>
      </w:r>
    </w:p>
    <w:p w:rsidR="004152D3" w:rsidRPr="00983AAB" w:rsidRDefault="004152D3" w:rsidP="004152D3">
      <w:pPr>
        <w:tabs>
          <w:tab w:val="num" w:pos="0"/>
        </w:tabs>
        <w:suppressAutoHyphens/>
        <w:ind w:left="57"/>
        <w:jc w:val="both"/>
        <w:rPr>
          <w:sz w:val="24"/>
          <w:szCs w:val="24"/>
          <w:lang w:val="bg-BG"/>
        </w:rPr>
      </w:pPr>
    </w:p>
    <w:p w:rsidR="004152D3" w:rsidRPr="00983AAB" w:rsidRDefault="004152D3" w:rsidP="004152D3">
      <w:pPr>
        <w:tabs>
          <w:tab w:val="num" w:pos="0"/>
        </w:tabs>
        <w:suppressAutoHyphens/>
        <w:ind w:left="57"/>
        <w:jc w:val="both"/>
        <w:rPr>
          <w:i/>
          <w:sz w:val="24"/>
          <w:szCs w:val="24"/>
          <w:lang w:val="bg-BG"/>
        </w:rPr>
      </w:pPr>
      <w:r w:rsidRPr="004152D3">
        <w:rPr>
          <w:i/>
          <w:sz w:val="24"/>
          <w:szCs w:val="24"/>
          <w:lang w:val="bg-BG"/>
        </w:rPr>
        <w:lastRenderedPageBreak/>
        <w:t>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еЕЕДОП.</w:t>
      </w:r>
    </w:p>
    <w:p w:rsidR="004152D3" w:rsidRPr="00983AAB" w:rsidRDefault="004152D3" w:rsidP="004152D3">
      <w:pPr>
        <w:tabs>
          <w:tab w:val="num" w:pos="0"/>
        </w:tabs>
        <w:suppressAutoHyphens/>
        <w:ind w:left="57"/>
        <w:jc w:val="both"/>
        <w:rPr>
          <w:i/>
          <w:sz w:val="24"/>
          <w:szCs w:val="24"/>
          <w:lang w:val="bg-BG"/>
        </w:rPr>
      </w:pPr>
    </w:p>
    <w:p w:rsidR="004152D3" w:rsidRPr="004152D3" w:rsidRDefault="004152D3" w:rsidP="004152D3">
      <w:pPr>
        <w:tabs>
          <w:tab w:val="num" w:pos="0"/>
        </w:tabs>
        <w:suppressAutoHyphens/>
        <w:ind w:left="57"/>
        <w:jc w:val="both"/>
        <w:rPr>
          <w:sz w:val="24"/>
          <w:szCs w:val="24"/>
          <w:lang w:val="bg-BG"/>
        </w:rPr>
      </w:pPr>
      <w:r w:rsidRPr="004152D3">
        <w:rPr>
          <w:sz w:val="24"/>
          <w:szCs w:val="24"/>
          <w:lang w:val="bg-BG"/>
        </w:rPr>
        <w:t>Преди сключването на договора за обществена поръчка възложителят изисква от участника, определен за изпълнител, да представи заверено копие от:</w:t>
      </w:r>
    </w:p>
    <w:p w:rsidR="004152D3" w:rsidRPr="004152D3" w:rsidRDefault="004152D3" w:rsidP="004152D3">
      <w:pPr>
        <w:tabs>
          <w:tab w:val="num" w:pos="0"/>
        </w:tabs>
        <w:suppressAutoHyphens/>
        <w:ind w:left="57"/>
        <w:jc w:val="both"/>
        <w:rPr>
          <w:sz w:val="24"/>
          <w:szCs w:val="24"/>
          <w:lang w:val="bg-BG"/>
        </w:rPr>
      </w:pPr>
      <w:r w:rsidRPr="004152D3">
        <w:rPr>
          <w:sz w:val="24"/>
          <w:szCs w:val="24"/>
          <w:lang w:val="bg-BG"/>
        </w:rPr>
        <w:t>- Разрешение за търговия на едро с лекарствени продукти; или</w:t>
      </w:r>
    </w:p>
    <w:p w:rsidR="004152D3" w:rsidRPr="004152D3" w:rsidRDefault="004152D3" w:rsidP="004152D3">
      <w:pPr>
        <w:tabs>
          <w:tab w:val="num" w:pos="0"/>
        </w:tabs>
        <w:suppressAutoHyphens/>
        <w:ind w:left="57"/>
        <w:jc w:val="both"/>
        <w:rPr>
          <w:sz w:val="24"/>
          <w:szCs w:val="24"/>
          <w:lang w:val="bg-BG"/>
        </w:rPr>
      </w:pPr>
      <w:r w:rsidRPr="004152D3">
        <w:rPr>
          <w:sz w:val="24"/>
          <w:szCs w:val="24"/>
          <w:lang w:val="bg-BG"/>
        </w:rPr>
        <w:t>-Удостоверение за регистрация за търговия на едро на територията на Р. България на лицата, притежаващи разрешение за тази дейност, издадено от регулаторен орган на съответната държава членка; или</w:t>
      </w:r>
    </w:p>
    <w:p w:rsidR="004152D3" w:rsidRPr="00983AAB" w:rsidRDefault="004152D3" w:rsidP="004152D3">
      <w:pPr>
        <w:tabs>
          <w:tab w:val="num" w:pos="0"/>
        </w:tabs>
        <w:suppressAutoHyphens/>
        <w:ind w:left="57"/>
        <w:jc w:val="both"/>
        <w:rPr>
          <w:sz w:val="24"/>
          <w:szCs w:val="24"/>
          <w:lang w:val="bg-BG"/>
        </w:rPr>
      </w:pPr>
      <w:r w:rsidRPr="004152D3">
        <w:rPr>
          <w:sz w:val="24"/>
          <w:szCs w:val="24"/>
          <w:lang w:val="bg-BG"/>
        </w:rPr>
        <w:t xml:space="preserve">-Разрешение за внос.      </w:t>
      </w:r>
    </w:p>
    <w:p w:rsidR="009F4D70" w:rsidRPr="00983AAB" w:rsidRDefault="009F4D70" w:rsidP="004152D3">
      <w:pPr>
        <w:tabs>
          <w:tab w:val="num" w:pos="0"/>
        </w:tabs>
        <w:suppressAutoHyphens/>
        <w:jc w:val="both"/>
        <w:rPr>
          <w:sz w:val="24"/>
          <w:szCs w:val="24"/>
          <w:lang w:val="bg-BG"/>
        </w:rPr>
      </w:pPr>
    </w:p>
    <w:p w:rsidR="009F4D70" w:rsidRPr="00273F3E" w:rsidRDefault="00F770B2" w:rsidP="00F770B2">
      <w:pPr>
        <w:tabs>
          <w:tab w:val="num" w:pos="0"/>
        </w:tabs>
        <w:suppressAutoHyphens/>
        <w:jc w:val="both"/>
        <w:rPr>
          <w:sz w:val="24"/>
          <w:szCs w:val="24"/>
          <w:lang w:val="bg-BG"/>
        </w:rPr>
      </w:pPr>
      <w:r>
        <w:rPr>
          <w:b/>
          <w:sz w:val="24"/>
          <w:szCs w:val="24"/>
          <w:lang w:val="bg-BG"/>
        </w:rPr>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Default="009F4D70" w:rsidP="00F770B2">
      <w:pPr>
        <w:ind w:firstLine="720"/>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9F4D70" w:rsidRDefault="009F4D70" w:rsidP="009F4D70">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9F4D70" w:rsidRDefault="009F4D70" w:rsidP="009F4D7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9F4D7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sz w:val="24"/>
          <w:szCs w:val="24"/>
          <w:lang w:val="bg-BG"/>
        </w:rPr>
      </w:pPr>
      <w:r w:rsidRPr="00BA13C7">
        <w:rPr>
          <w:color w:val="000000"/>
          <w:sz w:val="24"/>
          <w:szCs w:val="24"/>
          <w:lang w:val="bg-BG"/>
        </w:rPr>
        <w:br/>
      </w: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9F4D70" w:rsidRDefault="009F4D70" w:rsidP="009F4D7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A64658" w:rsidRDefault="009F4D70" w:rsidP="009F4D70">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9F4D70" w:rsidRPr="007055C9" w:rsidRDefault="009F4D70" w:rsidP="009F4D70">
      <w:pPr>
        <w:tabs>
          <w:tab w:val="left" w:pos="0"/>
        </w:tabs>
        <w:rPr>
          <w:b/>
          <w:sz w:val="22"/>
          <w:szCs w:val="22"/>
          <w:lang w:val="bg-BG"/>
        </w:rPr>
      </w:pPr>
    </w:p>
    <w:p w:rsidR="009F4D70" w:rsidRPr="006504D4" w:rsidRDefault="009F4D70" w:rsidP="009F4D70">
      <w:pPr>
        <w:tabs>
          <w:tab w:val="left" w:pos="0"/>
        </w:tabs>
        <w:adjustRightInd w:val="0"/>
        <w:rPr>
          <w:rStyle w:val="ala2"/>
          <w:b/>
          <w:sz w:val="24"/>
          <w:szCs w:val="24"/>
          <w:lang w:val="bg-BG"/>
        </w:rPr>
      </w:pPr>
      <w:r>
        <w:rPr>
          <w:b/>
          <w:sz w:val="24"/>
          <w:szCs w:val="24"/>
          <w:lang w:val="bg-BG"/>
        </w:rPr>
        <w:t xml:space="preserve">     </w:t>
      </w:r>
      <w:r w:rsidR="00B337FE">
        <w:rPr>
          <w:b/>
          <w:sz w:val="24"/>
          <w:szCs w:val="24"/>
          <w:lang w:val="bg-BG"/>
        </w:rPr>
        <w:tab/>
      </w:r>
      <w:r>
        <w:rPr>
          <w:b/>
          <w:sz w:val="24"/>
          <w:szCs w:val="24"/>
          <w:lang w:val="bg-BG"/>
        </w:rPr>
        <w:t xml:space="preserve"> </w:t>
      </w:r>
      <w:r w:rsidRPr="00273F3E">
        <w:rPr>
          <w:b/>
          <w:sz w:val="24"/>
          <w:szCs w:val="24"/>
          <w:lang w:val="bg-BG"/>
        </w:rPr>
        <w:t>7. Други основания  за отстраняване</w:t>
      </w:r>
    </w:p>
    <w:p w:rsidR="009F4D70" w:rsidRPr="006504D4" w:rsidRDefault="009F4D70" w:rsidP="009F4D70">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F4D70" w:rsidRPr="00295CD8" w:rsidRDefault="009F4D70" w:rsidP="009F4D70">
      <w:pPr>
        <w:tabs>
          <w:tab w:val="left" w:pos="0"/>
        </w:tabs>
        <w:adjustRightInd w:val="0"/>
        <w:spacing w:line="276" w:lineRule="auto"/>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9F4D70" w:rsidRPr="00295CD8" w:rsidRDefault="009F4D70" w:rsidP="009F4D70">
      <w:pPr>
        <w:tabs>
          <w:tab w:val="left" w:pos="0"/>
        </w:tabs>
        <w:adjustRightInd w:val="0"/>
        <w:spacing w:line="276" w:lineRule="auto"/>
        <w:jc w:val="both"/>
        <w:rPr>
          <w:sz w:val="24"/>
          <w:szCs w:val="24"/>
          <w:lang w:val="bg-BG"/>
        </w:rPr>
      </w:pPr>
      <w:r>
        <w:rPr>
          <w:sz w:val="24"/>
          <w:szCs w:val="24"/>
          <w:lang w:val="bg-BG"/>
        </w:rPr>
        <w:tab/>
        <w:t>7.1.2.</w:t>
      </w:r>
      <w:r w:rsidRPr="00295CD8">
        <w:rPr>
          <w:sz w:val="24"/>
          <w:szCs w:val="24"/>
          <w:lang w:val="bg-BG"/>
        </w:rPr>
        <w:t xml:space="preserve"> участник, който е представил оферта, която не отговаря на:</w:t>
      </w:r>
    </w:p>
    <w:p w:rsidR="009F4D70" w:rsidRPr="00864F31" w:rsidRDefault="009F4D70" w:rsidP="009F4D70">
      <w:pPr>
        <w:tabs>
          <w:tab w:val="left" w:pos="0"/>
        </w:tabs>
        <w:adjustRightInd w:val="0"/>
        <w:spacing w:line="276" w:lineRule="auto"/>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9F4D70" w:rsidRPr="006504D4" w:rsidRDefault="009F4D70" w:rsidP="009F4D70">
      <w:pPr>
        <w:tabs>
          <w:tab w:val="left" w:pos="0"/>
        </w:tabs>
        <w:adjustRightInd w:val="0"/>
        <w:spacing w:line="276" w:lineRule="auto"/>
        <w:jc w:val="both"/>
        <w:rPr>
          <w:sz w:val="24"/>
          <w:szCs w:val="24"/>
          <w:lang w:val="bg-BG"/>
        </w:rPr>
      </w:pPr>
      <w:r w:rsidRPr="00864F31">
        <w:rPr>
          <w:sz w:val="24"/>
          <w:szCs w:val="24"/>
          <w:lang w:val="bg-BG"/>
        </w:rPr>
        <w:tab/>
      </w:r>
      <w:r w:rsidRPr="00EF2698">
        <w:rPr>
          <w:sz w:val="24"/>
          <w:szCs w:val="24"/>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EF2698">
        <w:rPr>
          <w:sz w:val="24"/>
          <w:szCs w:val="24"/>
          <w:lang w:val="bg-BG"/>
        </w:rPr>
        <w:lastRenderedPageBreak/>
        <w:t>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9F4D70" w:rsidRPr="006504D4" w:rsidRDefault="009F4D70" w:rsidP="009F4D70">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F4D70" w:rsidRPr="00864F31" w:rsidRDefault="009F4D70" w:rsidP="009F4D70">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Pr>
          <w:sz w:val="24"/>
          <w:szCs w:val="24"/>
          <w:lang w:val="bg-BG"/>
        </w:rPr>
        <w:t>;</w:t>
      </w:r>
      <w:r w:rsidRPr="006504D4">
        <w:rPr>
          <w:sz w:val="24"/>
          <w:szCs w:val="24"/>
          <w:lang w:val="bg-BG"/>
        </w:rPr>
        <w:t xml:space="preserve"> </w:t>
      </w:r>
    </w:p>
    <w:p w:rsidR="009F4D70" w:rsidRPr="00797939" w:rsidRDefault="009F4D70" w:rsidP="009F4D70">
      <w:pPr>
        <w:tabs>
          <w:tab w:val="left" w:pos="0"/>
        </w:tabs>
        <w:adjustRightInd w:val="0"/>
        <w:spacing w:line="276" w:lineRule="auto"/>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Pr>
          <w:sz w:val="24"/>
          <w:szCs w:val="24"/>
          <w:lang w:val="bg-BG"/>
        </w:rPr>
        <w:t>оферта, която не отговаря</w:t>
      </w:r>
      <w:r w:rsidRPr="00EF2698">
        <w:rPr>
          <w:sz w:val="24"/>
          <w:szCs w:val="24"/>
          <w:lang w:val="bg-BG"/>
        </w:rPr>
        <w:t xml:space="preserve"> на условията за представяне, включително за форма, начин и срок.</w:t>
      </w:r>
    </w:p>
    <w:p w:rsidR="009F4D70" w:rsidRDefault="009F4D70" w:rsidP="009F4D70">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9F4D70" w:rsidRPr="00066B5B" w:rsidRDefault="009F4D70" w:rsidP="009F4D70">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9F4D70" w:rsidRPr="00066B5B" w:rsidRDefault="009F4D70" w:rsidP="009F4D70">
      <w:pPr>
        <w:tabs>
          <w:tab w:val="left" w:pos="709"/>
        </w:tabs>
        <w:adjustRightInd w:val="0"/>
        <w:jc w:val="both"/>
        <w:rPr>
          <w:sz w:val="24"/>
          <w:szCs w:val="24"/>
          <w:lang w:val="bg-BG"/>
        </w:rPr>
      </w:pPr>
    </w:p>
    <w:p w:rsidR="004152D3" w:rsidRPr="004152D3" w:rsidRDefault="009F4D70" w:rsidP="004152D3">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9F4D70" w:rsidRPr="004152D3" w:rsidRDefault="004152D3" w:rsidP="009F4D70">
      <w:pPr>
        <w:tabs>
          <w:tab w:val="left" w:pos="709"/>
        </w:tabs>
        <w:adjustRightInd w:val="0"/>
        <w:jc w:val="both"/>
        <w:rPr>
          <w:sz w:val="24"/>
          <w:szCs w:val="24"/>
          <w:lang w:val="bg-BG"/>
        </w:rPr>
      </w:pPr>
      <w:r w:rsidRPr="004152D3">
        <w:rPr>
          <w:sz w:val="24"/>
          <w:szCs w:val="24"/>
          <w:lang w:val="bg-BG"/>
        </w:rPr>
        <w:tab/>
        <w:t>За доказване на липсата на основания за отстраняване участникът, избран за изпълнител, представя документите, посочени в чл. 58, ал.1 от ЗОП, а когато участникът, избран за изпълнител е чуждестранно лице, се спазва разпоредбата на чл. 58, ал.3÷5 от ЗОП.</w:t>
      </w:r>
    </w:p>
    <w:p w:rsidR="009F4D70" w:rsidRPr="00983AAB" w:rsidRDefault="009F4D70" w:rsidP="009F4D70">
      <w:pPr>
        <w:tabs>
          <w:tab w:val="left" w:pos="709"/>
        </w:tabs>
        <w:adjustRightInd w:val="0"/>
        <w:jc w:val="both"/>
        <w:rPr>
          <w:sz w:val="24"/>
          <w:szCs w:val="24"/>
          <w:lang w:val="bg-BG"/>
        </w:rPr>
      </w:pPr>
    </w:p>
    <w:p w:rsidR="004152D3" w:rsidRPr="00983AAB" w:rsidRDefault="004152D3" w:rsidP="004152D3">
      <w:pPr>
        <w:tabs>
          <w:tab w:val="num" w:pos="0"/>
        </w:tabs>
        <w:suppressAutoHyphens/>
        <w:ind w:left="57"/>
        <w:jc w:val="both"/>
        <w:rPr>
          <w:b/>
          <w:i/>
          <w:sz w:val="24"/>
          <w:szCs w:val="24"/>
          <w:lang w:val="bg-BG"/>
        </w:rPr>
      </w:pPr>
      <w:r w:rsidRPr="00983AAB">
        <w:rPr>
          <w:sz w:val="24"/>
          <w:szCs w:val="24"/>
          <w:lang w:val="bg-BG"/>
        </w:rPr>
        <w:tab/>
      </w:r>
      <w:r w:rsidRPr="004152D3">
        <w:rPr>
          <w:b/>
          <w:i/>
          <w:sz w:val="24"/>
          <w:szCs w:val="24"/>
          <w:lang w:val="bg-BG"/>
        </w:rPr>
        <w:t>На основание чл.</w:t>
      </w:r>
      <w:r w:rsidR="00F2243E">
        <w:rPr>
          <w:b/>
          <w:i/>
          <w:sz w:val="24"/>
          <w:szCs w:val="24"/>
          <w:lang w:val="bg-BG"/>
        </w:rPr>
        <w:t xml:space="preserve"> </w:t>
      </w:r>
      <w:r w:rsidRPr="004152D3">
        <w:rPr>
          <w:b/>
          <w:i/>
          <w:sz w:val="24"/>
          <w:szCs w:val="24"/>
          <w:lang w:val="bg-BG"/>
        </w:rPr>
        <w:t xml:space="preserve">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4152D3" w:rsidRPr="00983AAB" w:rsidRDefault="004152D3" w:rsidP="009F4D70">
      <w:pPr>
        <w:tabs>
          <w:tab w:val="left" w:pos="709"/>
        </w:tabs>
        <w:adjustRightInd w:val="0"/>
        <w:jc w:val="both"/>
        <w:rPr>
          <w:sz w:val="24"/>
          <w:szCs w:val="24"/>
          <w:lang w:val="bg-BG"/>
        </w:rPr>
      </w:pPr>
    </w:p>
    <w:p w:rsidR="0065762E" w:rsidRPr="00641AF4" w:rsidRDefault="009F4D70" w:rsidP="00641AF4">
      <w:pPr>
        <w:jc w:val="both"/>
        <w:rPr>
          <w:b/>
          <w:lang w:val="bg-BG"/>
        </w:rPr>
      </w:pPr>
      <w:r w:rsidRPr="004F53EE">
        <w:rPr>
          <w:sz w:val="24"/>
          <w:szCs w:val="24"/>
          <w:lang w:val="bg-BG"/>
        </w:rPr>
        <w:t xml:space="preserve">     </w:t>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57"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660027">
        <w:rPr>
          <w:sz w:val="24"/>
          <w:szCs w:val="24"/>
          <w:lang w:val="bg-BG"/>
        </w:rPr>
        <w:t xml:space="preserve"> предмет</w:t>
      </w:r>
      <w:r w:rsidR="00BF5425">
        <w:rPr>
          <w:b/>
          <w:sz w:val="24"/>
          <w:szCs w:val="24"/>
          <w:lang w:val="bg-BG"/>
        </w:rPr>
        <w:t xml:space="preserve"> </w:t>
      </w:r>
      <w:r w:rsidR="00660027" w:rsidRPr="00660027">
        <w:rPr>
          <w:b/>
          <w:sz w:val="24"/>
          <w:szCs w:val="24"/>
          <w:lang w:val="bg-BG"/>
        </w:rPr>
        <w:t>“Доставка на лекарствен продукт Pegaspargase 750</w:t>
      </w:r>
      <w:r w:rsidR="005523C1">
        <w:rPr>
          <w:b/>
          <w:sz w:val="24"/>
          <w:szCs w:val="24"/>
          <w:lang w:val="bg-BG"/>
        </w:rPr>
        <w:t xml:space="preserve"> </w:t>
      </w:r>
      <w:r w:rsidR="00660027" w:rsidRPr="00660027">
        <w:rPr>
          <w:b/>
          <w:sz w:val="24"/>
          <w:szCs w:val="24"/>
          <w:lang w:val="bg-BG"/>
        </w:rPr>
        <w:t>U/ml за КДКХО на УМ</w:t>
      </w:r>
      <w:r w:rsidR="00F83A2D">
        <w:rPr>
          <w:b/>
          <w:sz w:val="24"/>
          <w:szCs w:val="24"/>
          <w:lang w:val="bg-BG"/>
        </w:rPr>
        <w:t>БАЛ ”Царица Йоанна - ИСУЛ“ ЕАД”</w:t>
      </w:r>
      <w:r w:rsidR="00660027" w:rsidRPr="00660027">
        <w:rPr>
          <w:b/>
          <w:sz w:val="24"/>
          <w:szCs w:val="24"/>
          <w:lang w:val="bg-BG"/>
        </w:rPr>
        <w:t xml:space="preserve"> </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082560">
      <w:pPr>
        <w:tabs>
          <w:tab w:val="left" w:pos="0"/>
        </w:tabs>
        <w:autoSpaceDE/>
        <w:autoSpaceDN/>
        <w:jc w:val="both"/>
        <w:rPr>
          <w:sz w:val="24"/>
          <w:szCs w:val="24"/>
          <w:lang w:val="bg-BG"/>
        </w:rPr>
      </w:pPr>
      <w:r w:rsidRPr="001A328F">
        <w:rPr>
          <w:b/>
          <w:sz w:val="24"/>
          <w:szCs w:val="24"/>
          <w:lang w:val="bg-BG"/>
        </w:rPr>
        <w:lastRenderedPageBreak/>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5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59"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082560">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5057DB">
        <w:rPr>
          <w:b/>
          <w:sz w:val="24"/>
          <w:szCs w:val="24"/>
          <w:lang w:val="bg-BG"/>
        </w:rPr>
        <w:t>90 календарни дни</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w:t>
      </w:r>
      <w:r w:rsidR="00BF1C73">
        <w:rPr>
          <w:rStyle w:val="alt2"/>
          <w:sz w:val="24"/>
          <w:szCs w:val="24"/>
          <w:lang w:val="bg-BG"/>
        </w:rPr>
        <w:t xml:space="preserve">.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6A64C5">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w:t>
      </w:r>
      <w:r w:rsidRPr="009B157B">
        <w:rPr>
          <w:sz w:val="24"/>
          <w:szCs w:val="24"/>
          <w:lang w:val="bg-BG"/>
        </w:rPr>
        <w:lastRenderedPageBreak/>
        <w:t xml:space="preserve">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A63D95" w:rsidRDefault="002B2DC8" w:rsidP="002B2DC8">
      <w:pPr>
        <w:adjustRightInd w:val="0"/>
        <w:jc w:val="both"/>
        <w:rPr>
          <w:rStyle w:val="ala2"/>
          <w:b/>
          <w:sz w:val="24"/>
          <w:szCs w:val="24"/>
          <w:lang w:val="bg-BG"/>
        </w:rPr>
      </w:pPr>
      <w:r>
        <w:rPr>
          <w:b/>
          <w:sz w:val="24"/>
          <w:szCs w:val="24"/>
          <w:lang w:val="bg-BG"/>
        </w:rPr>
        <w:t>6</w:t>
      </w:r>
      <w:r w:rsidRPr="00FF50F6">
        <w:rPr>
          <w:b/>
          <w:sz w:val="24"/>
          <w:szCs w:val="24"/>
          <w:lang w:val="bg-BG"/>
        </w:rPr>
        <w:t>.</w:t>
      </w:r>
      <w:r w:rsidRPr="001A328F">
        <w:rPr>
          <w:b/>
          <w:lang w:val="be-BY"/>
        </w:rPr>
        <w:t xml:space="preserve"> </w:t>
      </w:r>
      <w:r w:rsidRPr="001A328F">
        <w:rPr>
          <w:b/>
          <w:sz w:val="24"/>
          <w:szCs w:val="24"/>
          <w:lang w:val="be-BY"/>
        </w:rPr>
        <w:t>Техническото предложение</w:t>
      </w:r>
      <w:r w:rsidRPr="00FF50F6">
        <w:rPr>
          <w:rStyle w:val="ala2"/>
          <w:b/>
          <w:sz w:val="24"/>
          <w:szCs w:val="24"/>
          <w:lang w:val="bg-BG"/>
        </w:rPr>
        <w:t>, което</w:t>
      </w:r>
      <w:r w:rsidRPr="00A63D95">
        <w:rPr>
          <w:rStyle w:val="ala2"/>
          <w:b/>
          <w:sz w:val="24"/>
          <w:szCs w:val="24"/>
          <w:lang w:val="bg-BG"/>
        </w:rPr>
        <w:t xml:space="preserve"> съдържа:</w:t>
      </w:r>
    </w:p>
    <w:p w:rsidR="002B2DC8" w:rsidRPr="00CA5279" w:rsidRDefault="002B2DC8" w:rsidP="002B2DC8">
      <w:pPr>
        <w:adjustRightInd w:val="0"/>
        <w:jc w:val="both"/>
        <w:rPr>
          <w:rStyle w:val="alt"/>
          <w:sz w:val="24"/>
          <w:szCs w:val="24"/>
          <w:lang w:val="bg-BG"/>
        </w:rPr>
      </w:pPr>
      <w:r>
        <w:rPr>
          <w:sz w:val="24"/>
          <w:szCs w:val="24"/>
          <w:lang w:val="bg-BG"/>
        </w:rPr>
        <w:t>6</w:t>
      </w:r>
      <w:r w:rsidRPr="008E51EA">
        <w:rPr>
          <w:sz w:val="24"/>
          <w:szCs w:val="24"/>
          <w:lang w:val="bg-BG"/>
        </w:rPr>
        <w:t>.1.</w:t>
      </w:r>
      <w:r>
        <w:rPr>
          <w:sz w:val="24"/>
          <w:szCs w:val="24"/>
          <w:lang w:val="bg-BG"/>
        </w:rPr>
        <w:t xml:space="preserve"> </w:t>
      </w:r>
      <w:r w:rsidRPr="00CA5279">
        <w:rPr>
          <w:rStyle w:val="ala2"/>
          <w:sz w:val="24"/>
          <w:szCs w:val="24"/>
          <w:lang w:val="bg-BG"/>
        </w:rPr>
        <w:t xml:space="preserve">Предложение за изпълнение на поръчката в съответствие с техническата спецификация, </w:t>
      </w:r>
      <w:r w:rsidRPr="00CA5279">
        <w:rPr>
          <w:rStyle w:val="alt"/>
          <w:sz w:val="24"/>
          <w:szCs w:val="24"/>
          <w:lang w:val="bg-BG"/>
        </w:rPr>
        <w:t xml:space="preserve">изготвено по </w:t>
      </w:r>
      <w:r w:rsidRPr="00CA5279">
        <w:rPr>
          <w:i/>
          <w:sz w:val="24"/>
          <w:szCs w:val="24"/>
          <w:lang w:val="bg-BG"/>
        </w:rPr>
        <w:t>Приложение №1</w:t>
      </w:r>
      <w:r w:rsidRPr="00CA5279">
        <w:rPr>
          <w:rStyle w:val="alt"/>
          <w:sz w:val="24"/>
          <w:szCs w:val="24"/>
          <w:lang w:val="bg-BG"/>
        </w:rPr>
        <w:t>, включващо</w:t>
      </w:r>
      <w:r>
        <w:rPr>
          <w:rStyle w:val="alt"/>
          <w:sz w:val="24"/>
          <w:szCs w:val="24"/>
          <w:lang w:val="bg-BG"/>
        </w:rPr>
        <w:t xml:space="preserve"> и</w:t>
      </w:r>
      <w:r w:rsidRPr="00CA5279">
        <w:rPr>
          <w:rStyle w:val="alt"/>
          <w:sz w:val="24"/>
          <w:szCs w:val="24"/>
          <w:lang w:val="bg-BG"/>
        </w:rPr>
        <w:t xml:space="preserve"> срок за доставка</w:t>
      </w:r>
      <w:r>
        <w:rPr>
          <w:rStyle w:val="alt"/>
          <w:sz w:val="24"/>
          <w:szCs w:val="24"/>
          <w:lang w:val="bg-BG"/>
        </w:rPr>
        <w:t>;</w:t>
      </w:r>
    </w:p>
    <w:p w:rsidR="002B2DC8" w:rsidRPr="008D22D4" w:rsidRDefault="002B2DC8" w:rsidP="002B2DC8">
      <w:pPr>
        <w:pStyle w:val="BodyText"/>
        <w:tabs>
          <w:tab w:val="left" w:pos="360"/>
          <w:tab w:val="num" w:pos="1920"/>
        </w:tabs>
        <w:rPr>
          <w:rFonts w:ascii="Times New Roman" w:hAnsi="Times New Roman" w:cs="Times New Roman"/>
          <w:b/>
          <w:i/>
          <w:sz w:val="24"/>
          <w:szCs w:val="24"/>
          <w:u w:val="single"/>
        </w:rPr>
      </w:pPr>
      <w:r w:rsidRPr="008D22D4">
        <w:rPr>
          <w:rFonts w:ascii="Times New Roman" w:hAnsi="Times New Roman" w:cs="Times New Roman"/>
          <w:b/>
          <w:i/>
          <w:sz w:val="24"/>
          <w:szCs w:val="24"/>
          <w:u w:val="single"/>
        </w:rPr>
        <w:t>*Оферти със срок за доставка над 24 часа се отстраняват!!!</w:t>
      </w:r>
    </w:p>
    <w:p w:rsidR="002B2DC8" w:rsidRPr="00B57708" w:rsidRDefault="002B2DC8" w:rsidP="002B2DC8">
      <w:pPr>
        <w:pStyle w:val="BodyText"/>
        <w:tabs>
          <w:tab w:val="left" w:pos="360"/>
          <w:tab w:val="num" w:pos="1920"/>
        </w:tabs>
        <w:rPr>
          <w:rStyle w:val="ala2"/>
          <w:rFonts w:ascii="Times New Roman" w:hAnsi="Times New Roman" w:cs="Times New Roman"/>
          <w:b/>
          <w:i/>
          <w:sz w:val="24"/>
          <w:szCs w:val="24"/>
          <w:u w:val="single"/>
        </w:rPr>
      </w:pPr>
      <w:r w:rsidRPr="008D22D4">
        <w:rPr>
          <w:rFonts w:ascii="Times New Roman" w:hAnsi="Times New Roman" w:cs="Times New Roman"/>
          <w:b/>
          <w:i/>
          <w:sz w:val="24"/>
          <w:szCs w:val="24"/>
        </w:rPr>
        <w:t>*</w:t>
      </w:r>
      <w:r w:rsidRPr="008D22D4">
        <w:rPr>
          <w:rFonts w:ascii="Times New Roman" w:hAnsi="Times New Roman" w:cs="Times New Roman"/>
          <w:b/>
          <w:i/>
          <w:sz w:val="24"/>
          <w:szCs w:val="24"/>
          <w:u w:val="single"/>
        </w:rPr>
        <w:t>Срокът за доставка на лекарствените продукти трябва да бъде посочен в часове, с число!!!</w:t>
      </w:r>
      <w:r w:rsidRPr="005F2A65">
        <w:rPr>
          <w:rFonts w:ascii="Times New Roman" w:hAnsi="Times New Roman" w:cs="Times New Roman"/>
          <w:b/>
          <w:i/>
          <w:sz w:val="24"/>
          <w:szCs w:val="24"/>
          <w:u w:val="single"/>
        </w:rPr>
        <w:t xml:space="preserve"> </w:t>
      </w:r>
    </w:p>
    <w:p w:rsidR="002B2DC8" w:rsidRPr="00CA5279" w:rsidRDefault="002B2DC8" w:rsidP="002B2DC8">
      <w:pPr>
        <w:adjustRightInd w:val="0"/>
        <w:jc w:val="both"/>
        <w:rPr>
          <w:sz w:val="24"/>
          <w:szCs w:val="24"/>
          <w:lang w:val="bg-BG"/>
        </w:rPr>
      </w:pPr>
      <w:r>
        <w:rPr>
          <w:rStyle w:val="ala2"/>
          <w:sz w:val="24"/>
          <w:szCs w:val="24"/>
          <w:lang w:val="bg-BG"/>
        </w:rPr>
        <w:t>6</w:t>
      </w:r>
      <w:r w:rsidRPr="004E6C59">
        <w:rPr>
          <w:rStyle w:val="ala2"/>
          <w:sz w:val="24"/>
          <w:szCs w:val="24"/>
          <w:lang w:val="bg-BG"/>
        </w:rPr>
        <w:t>.</w:t>
      </w:r>
      <w:r>
        <w:rPr>
          <w:rStyle w:val="ala2"/>
          <w:sz w:val="24"/>
          <w:szCs w:val="24"/>
          <w:lang w:val="bg-BG"/>
        </w:rPr>
        <w:t>2</w:t>
      </w:r>
      <w:r w:rsidRPr="005F2A65">
        <w:rPr>
          <w:sz w:val="24"/>
          <w:szCs w:val="24"/>
          <w:lang w:val="bg-BG"/>
        </w:rPr>
        <w:t>.</w:t>
      </w:r>
      <w:r w:rsidRPr="001A328F">
        <w:rPr>
          <w:sz w:val="24"/>
          <w:szCs w:val="24"/>
          <w:lang w:val="bg-BG"/>
        </w:rPr>
        <w:t xml:space="preserve"> Декларация, че количеств</w:t>
      </w:r>
      <w:r w:rsidR="00966229">
        <w:rPr>
          <w:sz w:val="24"/>
          <w:szCs w:val="24"/>
          <w:lang w:val="bg-BG"/>
        </w:rPr>
        <w:t>о</w:t>
      </w:r>
      <w:r w:rsidRPr="001A328F">
        <w:rPr>
          <w:sz w:val="24"/>
          <w:szCs w:val="24"/>
          <w:lang w:val="bg-BG"/>
        </w:rPr>
        <w:t>т</w:t>
      </w:r>
      <w:r w:rsidR="00966229">
        <w:rPr>
          <w:sz w:val="24"/>
          <w:szCs w:val="24"/>
          <w:lang w:val="bg-BG"/>
        </w:rPr>
        <w:t xml:space="preserve">о </w:t>
      </w:r>
      <w:r>
        <w:rPr>
          <w:sz w:val="24"/>
          <w:szCs w:val="24"/>
          <w:lang w:val="bg-BG"/>
        </w:rPr>
        <w:t>от лекарствени</w:t>
      </w:r>
      <w:r w:rsidR="00966229">
        <w:rPr>
          <w:sz w:val="24"/>
          <w:szCs w:val="24"/>
          <w:lang w:val="bg-BG"/>
        </w:rPr>
        <w:t xml:space="preserve">я </w:t>
      </w:r>
      <w:r w:rsidRPr="001A328F">
        <w:rPr>
          <w:sz w:val="24"/>
          <w:szCs w:val="24"/>
          <w:lang w:val="bg-BG"/>
        </w:rPr>
        <w:t>пр</w:t>
      </w:r>
      <w:r w:rsidR="00966229">
        <w:rPr>
          <w:sz w:val="24"/>
          <w:szCs w:val="24"/>
          <w:lang w:val="bg-BG"/>
        </w:rPr>
        <w:t>одукт е</w:t>
      </w:r>
      <w:r>
        <w:rPr>
          <w:sz w:val="24"/>
          <w:szCs w:val="24"/>
          <w:lang w:val="bg-BG"/>
        </w:rPr>
        <w:t xml:space="preserve"> наличн</w:t>
      </w:r>
      <w:r w:rsidR="00966229">
        <w:rPr>
          <w:sz w:val="24"/>
          <w:szCs w:val="24"/>
          <w:lang w:val="bg-BG"/>
        </w:rPr>
        <w:t>о</w:t>
      </w:r>
      <w:r>
        <w:rPr>
          <w:sz w:val="24"/>
          <w:szCs w:val="24"/>
          <w:lang w:val="bg-BG"/>
        </w:rPr>
        <w:t xml:space="preserve"> /</w:t>
      </w:r>
      <w:r w:rsidRPr="001A328F">
        <w:rPr>
          <w:sz w:val="24"/>
          <w:szCs w:val="24"/>
          <w:lang w:val="bg-BG"/>
        </w:rPr>
        <w:t xml:space="preserve">в </w:t>
      </w:r>
      <w:r w:rsidR="00966229">
        <w:rPr>
          <w:sz w:val="24"/>
          <w:szCs w:val="24"/>
          <w:lang w:val="bg-BG"/>
        </w:rPr>
        <w:t>хипотезата на</w:t>
      </w:r>
      <w:r w:rsidRPr="001A328F">
        <w:rPr>
          <w:sz w:val="24"/>
          <w:szCs w:val="24"/>
          <w:lang w:val="bg-BG"/>
        </w:rPr>
        <w:t xml:space="preserve"> чл. 55 ал. 6 от ЗЛПХМ</w:t>
      </w:r>
      <w:r>
        <w:rPr>
          <w:sz w:val="24"/>
          <w:szCs w:val="24"/>
          <w:lang w:val="bg-BG"/>
        </w:rPr>
        <w:t>/</w:t>
      </w:r>
      <w:r w:rsidRPr="001A328F">
        <w:rPr>
          <w:sz w:val="24"/>
          <w:szCs w:val="24"/>
          <w:lang w:val="bg-BG"/>
        </w:rPr>
        <w:t xml:space="preserve"> – свободен текст</w:t>
      </w:r>
      <w:r w:rsidRPr="005F2A65">
        <w:rPr>
          <w:sz w:val="24"/>
          <w:szCs w:val="24"/>
          <w:lang w:val="bg-BG"/>
        </w:rPr>
        <w:t>;</w:t>
      </w:r>
    </w:p>
    <w:p w:rsidR="002B2DC8" w:rsidRPr="005F2A65" w:rsidRDefault="002B2DC8" w:rsidP="002B2DC8">
      <w:pPr>
        <w:tabs>
          <w:tab w:val="left" w:pos="0"/>
        </w:tabs>
        <w:jc w:val="both"/>
        <w:rPr>
          <w:sz w:val="24"/>
          <w:szCs w:val="24"/>
          <w:lang w:val="bg-BG"/>
        </w:rPr>
      </w:pPr>
      <w:r>
        <w:rPr>
          <w:sz w:val="24"/>
          <w:szCs w:val="24"/>
          <w:lang w:val="bg-BG"/>
        </w:rPr>
        <w:t>6.3</w:t>
      </w:r>
      <w:r w:rsidRPr="005F2A65">
        <w:rPr>
          <w:sz w:val="24"/>
          <w:szCs w:val="24"/>
          <w:lang w:val="bg-BG"/>
        </w:rPr>
        <w:t xml:space="preserve">. </w:t>
      </w:r>
      <w:r w:rsidRPr="001A328F">
        <w:rPr>
          <w:sz w:val="24"/>
          <w:szCs w:val="24"/>
          <w:lang w:val="bg-BG"/>
        </w:rPr>
        <w:t>Декларация за осигуряване на необходим</w:t>
      </w:r>
      <w:r w:rsidR="00966229">
        <w:rPr>
          <w:sz w:val="24"/>
          <w:szCs w:val="24"/>
          <w:lang w:val="bg-BG"/>
        </w:rPr>
        <w:t>о</w:t>
      </w:r>
      <w:r w:rsidRPr="001A328F">
        <w:rPr>
          <w:sz w:val="24"/>
          <w:szCs w:val="24"/>
          <w:lang w:val="bg-BG"/>
        </w:rPr>
        <w:t>т</w:t>
      </w:r>
      <w:r w:rsidR="00966229">
        <w:rPr>
          <w:sz w:val="24"/>
          <w:szCs w:val="24"/>
          <w:lang w:val="bg-BG"/>
        </w:rPr>
        <w:t>о</w:t>
      </w:r>
      <w:r w:rsidRPr="001A328F">
        <w:rPr>
          <w:sz w:val="24"/>
          <w:szCs w:val="24"/>
          <w:lang w:val="bg-BG"/>
        </w:rPr>
        <w:t xml:space="preserve"> </w:t>
      </w:r>
      <w:r w:rsidR="00966229" w:rsidRPr="001A328F">
        <w:rPr>
          <w:sz w:val="24"/>
          <w:szCs w:val="24"/>
          <w:lang w:val="bg-BG"/>
        </w:rPr>
        <w:t>количеств</w:t>
      </w:r>
      <w:r w:rsidR="00966229">
        <w:rPr>
          <w:sz w:val="24"/>
          <w:szCs w:val="24"/>
          <w:lang w:val="bg-BG"/>
        </w:rPr>
        <w:t>о</w:t>
      </w:r>
      <w:r w:rsidRPr="001A328F">
        <w:rPr>
          <w:sz w:val="24"/>
          <w:szCs w:val="24"/>
          <w:lang w:val="bg-BG"/>
        </w:rPr>
        <w:t xml:space="preserve"> </w:t>
      </w:r>
      <w:r w:rsidR="005523C1">
        <w:rPr>
          <w:sz w:val="24"/>
          <w:szCs w:val="24"/>
          <w:lang w:val="bg-BG"/>
        </w:rPr>
        <w:t>от</w:t>
      </w:r>
      <w:r w:rsidRPr="001A328F">
        <w:rPr>
          <w:sz w:val="24"/>
          <w:szCs w:val="24"/>
          <w:lang w:val="bg-BG"/>
        </w:rPr>
        <w:t xml:space="preserve"> </w:t>
      </w:r>
      <w:r w:rsidR="00966229">
        <w:rPr>
          <w:sz w:val="24"/>
          <w:szCs w:val="24"/>
          <w:lang w:val="bg-BG"/>
        </w:rPr>
        <w:t xml:space="preserve">лекарствения </w:t>
      </w:r>
      <w:r w:rsidR="00966229" w:rsidRPr="001A328F">
        <w:rPr>
          <w:sz w:val="24"/>
          <w:szCs w:val="24"/>
          <w:lang w:val="bg-BG"/>
        </w:rPr>
        <w:t>пр</w:t>
      </w:r>
      <w:r w:rsidR="00966229">
        <w:rPr>
          <w:sz w:val="24"/>
          <w:szCs w:val="24"/>
          <w:lang w:val="bg-BG"/>
        </w:rPr>
        <w:t>одукт</w:t>
      </w:r>
      <w:r w:rsidRPr="001A328F">
        <w:rPr>
          <w:sz w:val="24"/>
          <w:szCs w:val="24"/>
          <w:lang w:val="bg-BG"/>
        </w:rPr>
        <w:t xml:space="preserve"> за целия срок на договора – свободен текст</w:t>
      </w:r>
      <w:r w:rsidRPr="005F2A65">
        <w:rPr>
          <w:sz w:val="24"/>
          <w:szCs w:val="24"/>
          <w:lang w:val="bg-BG"/>
        </w:rPr>
        <w:t>;</w:t>
      </w:r>
    </w:p>
    <w:p w:rsidR="002B2DC8" w:rsidRPr="00471AEE" w:rsidRDefault="002B2DC8" w:rsidP="002B2DC8">
      <w:pPr>
        <w:jc w:val="both"/>
        <w:rPr>
          <w:sz w:val="24"/>
          <w:szCs w:val="24"/>
          <w:lang w:val="be-BY"/>
        </w:rPr>
      </w:pPr>
      <w:r>
        <w:rPr>
          <w:sz w:val="24"/>
          <w:szCs w:val="24"/>
          <w:lang w:val="bg-BG"/>
        </w:rPr>
        <w:t>6.4</w:t>
      </w:r>
      <w:r w:rsidRPr="003D0D21">
        <w:rPr>
          <w:sz w:val="24"/>
          <w:szCs w:val="24"/>
          <w:lang w:val="bg-BG"/>
        </w:rPr>
        <w:t>. Декларация, че единичната цена за опаковка с ДДС</w:t>
      </w:r>
      <w:r w:rsidRPr="003D0D21">
        <w:rPr>
          <w:b/>
          <w:sz w:val="24"/>
          <w:szCs w:val="24"/>
          <w:lang w:val="bg-BG"/>
        </w:rPr>
        <w:t xml:space="preserve"> </w:t>
      </w:r>
      <w:r w:rsidR="005523C1">
        <w:rPr>
          <w:b/>
          <w:sz w:val="24"/>
          <w:szCs w:val="24"/>
          <w:lang w:val="bg-BG"/>
        </w:rPr>
        <w:t xml:space="preserve"> </w:t>
      </w:r>
      <w:r w:rsidR="005523C1" w:rsidRPr="005523C1">
        <w:rPr>
          <w:sz w:val="24"/>
          <w:szCs w:val="24"/>
          <w:lang w:val="bg-BG"/>
        </w:rPr>
        <w:t>на</w:t>
      </w:r>
      <w:r w:rsidR="005523C1">
        <w:rPr>
          <w:b/>
          <w:sz w:val="24"/>
          <w:szCs w:val="24"/>
          <w:lang w:val="bg-BG"/>
        </w:rPr>
        <w:t xml:space="preserve"> </w:t>
      </w:r>
      <w:r w:rsidR="00F2243E">
        <w:rPr>
          <w:i/>
          <w:sz w:val="24"/>
          <w:szCs w:val="24"/>
          <w:lang w:val="bg-BG"/>
        </w:rPr>
        <w:t>Pegaspargase 750U/ml-</w:t>
      </w:r>
      <w:r w:rsidR="00F2243E" w:rsidRPr="0094488E">
        <w:rPr>
          <w:i/>
          <w:sz w:val="24"/>
          <w:szCs w:val="24"/>
          <w:lang w:val="bg-BG"/>
        </w:rPr>
        <w:t>3750 U</w:t>
      </w:r>
      <w:r w:rsidR="00F2243E" w:rsidRPr="003D0D21">
        <w:rPr>
          <w:sz w:val="24"/>
          <w:szCs w:val="24"/>
          <w:lang w:val="be-BY"/>
        </w:rPr>
        <w:t xml:space="preserve"> </w:t>
      </w:r>
      <w:r w:rsidRPr="003D0D21">
        <w:rPr>
          <w:sz w:val="24"/>
          <w:szCs w:val="24"/>
          <w:lang w:val="be-BY"/>
        </w:rPr>
        <w:t xml:space="preserve">не </w:t>
      </w:r>
      <w:r w:rsidRPr="003D0D21">
        <w:rPr>
          <w:sz w:val="24"/>
          <w:szCs w:val="24"/>
          <w:lang w:val="bg-BG"/>
        </w:rPr>
        <w:t>превишава утвърдената референтна стойност в колона  М  на Приложение № 2 на Позитивния лекарствен списък, актуален към срока за получаване  на офертите.</w:t>
      </w:r>
      <w:r w:rsidRPr="003D0D21">
        <w:rPr>
          <w:sz w:val="24"/>
          <w:szCs w:val="24"/>
          <w:lang w:val="be-BY"/>
        </w:rPr>
        <w:t xml:space="preserve"> </w:t>
      </w:r>
    </w:p>
    <w:p w:rsidR="002B2DC8" w:rsidRPr="00F2243E" w:rsidRDefault="002B2DC8" w:rsidP="005523C1">
      <w:pPr>
        <w:adjustRightInd w:val="0"/>
        <w:jc w:val="both"/>
        <w:rPr>
          <w:sz w:val="24"/>
          <w:szCs w:val="24"/>
          <w:lang w:val="bg-BG"/>
        </w:rPr>
      </w:pPr>
      <w:r>
        <w:rPr>
          <w:rStyle w:val="ala2"/>
          <w:b/>
          <w:sz w:val="24"/>
          <w:szCs w:val="24"/>
          <w:lang w:val="bg-BG"/>
        </w:rPr>
        <w:t>7</w:t>
      </w:r>
      <w:r w:rsidRPr="000C7942">
        <w:rPr>
          <w:rStyle w:val="ala2"/>
          <w:b/>
          <w:sz w:val="24"/>
          <w:szCs w:val="24"/>
          <w:lang w:val="bg-BG"/>
        </w:rPr>
        <w:t xml:space="preserve">. </w:t>
      </w:r>
      <w:r w:rsidRPr="001A328F">
        <w:rPr>
          <w:rStyle w:val="ala2"/>
          <w:b/>
          <w:sz w:val="24"/>
          <w:szCs w:val="24"/>
          <w:lang w:val="bg-BG"/>
        </w:rPr>
        <w:t xml:space="preserve">Ценово </w:t>
      </w:r>
      <w:r w:rsidRPr="00EB1CEC">
        <w:rPr>
          <w:rStyle w:val="ala2"/>
          <w:b/>
          <w:sz w:val="24"/>
          <w:szCs w:val="24"/>
          <w:lang w:val="bg-BG"/>
        </w:rPr>
        <w:t>предложение</w:t>
      </w:r>
      <w:r w:rsidRPr="00EB1CEC">
        <w:rPr>
          <w:sz w:val="24"/>
          <w:szCs w:val="24"/>
          <w:lang w:val="bg-BG"/>
        </w:rPr>
        <w:t xml:space="preserve"> на </w:t>
      </w:r>
      <w:r w:rsidRPr="00F2243E">
        <w:rPr>
          <w:sz w:val="24"/>
          <w:szCs w:val="24"/>
          <w:lang w:val="bg-BG"/>
        </w:rPr>
        <w:t>участника,</w:t>
      </w:r>
      <w:r w:rsidRPr="00F2243E">
        <w:rPr>
          <w:rStyle w:val="alt"/>
          <w:sz w:val="24"/>
          <w:szCs w:val="24"/>
          <w:lang w:val="bg-BG"/>
        </w:rPr>
        <w:t xml:space="preserve"> изготвено по </w:t>
      </w:r>
      <w:r w:rsidRPr="00F2243E">
        <w:rPr>
          <w:i/>
          <w:sz w:val="24"/>
          <w:szCs w:val="24"/>
          <w:lang w:val="bg-BG"/>
        </w:rPr>
        <w:t xml:space="preserve">Приложение № 2 </w:t>
      </w:r>
      <w:r w:rsidRPr="00F2243E">
        <w:rPr>
          <w:sz w:val="24"/>
          <w:szCs w:val="24"/>
          <w:lang w:val="bg-BG"/>
        </w:rPr>
        <w:t>"</w:t>
      </w:r>
      <w:r w:rsidRPr="00F2243E">
        <w:rPr>
          <w:sz w:val="24"/>
          <w:szCs w:val="24"/>
          <w:lang w:val="be-BY"/>
        </w:rPr>
        <w:t>Ц</w:t>
      </w:r>
      <w:r w:rsidRPr="00F2243E">
        <w:rPr>
          <w:sz w:val="24"/>
          <w:szCs w:val="24"/>
          <w:lang w:val="bg-BG"/>
        </w:rPr>
        <w:t>еново предложение”.</w:t>
      </w:r>
      <w:r w:rsidRPr="00F2243E">
        <w:rPr>
          <w:rStyle w:val="ala2"/>
          <w:sz w:val="24"/>
          <w:szCs w:val="24"/>
          <w:lang w:val="bg-BG"/>
        </w:rPr>
        <w:t xml:space="preserve"> </w:t>
      </w:r>
      <w:r w:rsidRPr="00F2243E">
        <w:rPr>
          <w:sz w:val="24"/>
          <w:szCs w:val="24"/>
          <w:u w:val="single"/>
          <w:lang w:val="bg-BG"/>
        </w:rPr>
        <w:t>Изисквания към  ценовото предложение на участника</w:t>
      </w:r>
      <w:r w:rsidRPr="00F2243E">
        <w:rPr>
          <w:sz w:val="24"/>
          <w:szCs w:val="24"/>
          <w:lang w:val="bg-BG"/>
        </w:rPr>
        <w:t>:</w:t>
      </w:r>
    </w:p>
    <w:p w:rsidR="002B2DC8" w:rsidRPr="00F2243E" w:rsidRDefault="002B2DC8" w:rsidP="002B2DC8">
      <w:pPr>
        <w:pStyle w:val="BodyText"/>
        <w:tabs>
          <w:tab w:val="left" w:pos="360"/>
        </w:tabs>
        <w:rPr>
          <w:rFonts w:ascii="Times New Roman" w:hAnsi="Times New Roman" w:cs="Times New Roman"/>
          <w:i/>
          <w:sz w:val="24"/>
          <w:szCs w:val="24"/>
        </w:rPr>
      </w:pPr>
      <w:r w:rsidRPr="00F2243E">
        <w:rPr>
          <w:rFonts w:ascii="Times New Roman" w:hAnsi="Times New Roman" w:cs="Times New Roman"/>
          <w:i/>
          <w:sz w:val="24"/>
          <w:szCs w:val="24"/>
        </w:rPr>
        <w:t>Финансовото  предложение на участника трябва да съдържа:</w:t>
      </w:r>
    </w:p>
    <w:p w:rsidR="002B2DC8" w:rsidRPr="00F2243E" w:rsidRDefault="002B2DC8" w:rsidP="002B2DC8">
      <w:pPr>
        <w:pStyle w:val="BodyText"/>
        <w:rPr>
          <w:rFonts w:ascii="Times New Roman" w:hAnsi="Times New Roman" w:cs="Times New Roman"/>
          <w:b/>
          <w:sz w:val="24"/>
          <w:szCs w:val="24"/>
        </w:rPr>
      </w:pPr>
      <w:r w:rsidRPr="00F2243E">
        <w:rPr>
          <w:rFonts w:ascii="Times New Roman" w:hAnsi="Times New Roman" w:cs="Times New Roman"/>
          <w:sz w:val="24"/>
          <w:szCs w:val="24"/>
        </w:rPr>
        <w:t>1/</w:t>
      </w:r>
      <w:r w:rsidRPr="00F2243E">
        <w:rPr>
          <w:rFonts w:ascii="Times New Roman" w:hAnsi="Times New Roman" w:cs="Times New Roman"/>
          <w:b/>
          <w:sz w:val="24"/>
          <w:szCs w:val="24"/>
        </w:rPr>
        <w:t xml:space="preserve"> </w:t>
      </w:r>
      <w:r w:rsidRPr="00F2243E">
        <w:rPr>
          <w:rFonts w:ascii="Times New Roman" w:hAnsi="Times New Roman" w:cs="Times New Roman"/>
          <w:b/>
          <w:sz w:val="24"/>
          <w:szCs w:val="24"/>
          <w:u w:val="single"/>
        </w:rPr>
        <w:t>Оферираната цена за DDD</w:t>
      </w:r>
      <w:r w:rsidRPr="00F2243E">
        <w:rPr>
          <w:rFonts w:ascii="Times New Roman" w:hAnsi="Times New Roman" w:cs="Times New Roman"/>
          <w:sz w:val="24"/>
          <w:szCs w:val="24"/>
        </w:rPr>
        <w:t xml:space="preserve"> </w:t>
      </w:r>
      <w:r w:rsidRPr="00F2243E">
        <w:rPr>
          <w:rFonts w:ascii="Times New Roman" w:hAnsi="Times New Roman" w:cs="Times New Roman"/>
          <w:b/>
          <w:sz w:val="24"/>
          <w:szCs w:val="24"/>
        </w:rPr>
        <w:t xml:space="preserve">на </w:t>
      </w:r>
      <w:r w:rsidR="00F2243E" w:rsidRPr="00F2243E">
        <w:rPr>
          <w:rFonts w:ascii="Times New Roman" w:hAnsi="Times New Roman" w:cs="Times New Roman"/>
          <w:b/>
          <w:i/>
          <w:sz w:val="24"/>
          <w:szCs w:val="24"/>
        </w:rPr>
        <w:t>Pegaspargase 750U/ml-3750 U</w:t>
      </w:r>
      <w:r w:rsidR="00F2243E" w:rsidRPr="00F2243E">
        <w:rPr>
          <w:rFonts w:ascii="Times New Roman" w:hAnsi="Times New Roman" w:cs="Times New Roman"/>
          <w:b/>
          <w:sz w:val="24"/>
          <w:szCs w:val="24"/>
        </w:rPr>
        <w:t xml:space="preserve"> </w:t>
      </w:r>
      <w:r w:rsidRPr="00F2243E">
        <w:rPr>
          <w:rFonts w:ascii="Times New Roman" w:hAnsi="Times New Roman" w:cs="Times New Roman"/>
          <w:b/>
          <w:sz w:val="24"/>
          <w:szCs w:val="24"/>
        </w:rPr>
        <w:t>по международн</w:t>
      </w:r>
      <w:r w:rsidRPr="00F2243E">
        <w:rPr>
          <w:rFonts w:ascii="Times New Roman" w:hAnsi="Times New Roman" w:cs="Times New Roman"/>
          <w:b/>
          <w:sz w:val="24"/>
          <w:szCs w:val="24"/>
          <w:lang w:val="en-US"/>
        </w:rPr>
        <w:t>o</w:t>
      </w:r>
      <w:r w:rsidRPr="00F2243E">
        <w:rPr>
          <w:rFonts w:ascii="Times New Roman" w:hAnsi="Times New Roman" w:cs="Times New Roman"/>
          <w:b/>
          <w:sz w:val="24"/>
          <w:szCs w:val="24"/>
        </w:rPr>
        <w:t xml:space="preserve"> непатентно наименование /ІNN/, с ДДС, посочена в </w:t>
      </w:r>
      <w:r w:rsidRPr="00F2243E">
        <w:rPr>
          <w:rFonts w:ascii="Times New Roman" w:hAnsi="Times New Roman" w:cs="Times New Roman"/>
          <w:b/>
          <w:sz w:val="24"/>
          <w:szCs w:val="24"/>
          <w:highlight w:val="yellow"/>
        </w:rPr>
        <w:t xml:space="preserve">колона № </w:t>
      </w:r>
      <w:r w:rsidR="00F052CA" w:rsidRPr="00F2243E">
        <w:rPr>
          <w:rFonts w:ascii="Times New Roman" w:hAnsi="Times New Roman" w:cs="Times New Roman"/>
          <w:b/>
          <w:sz w:val="24"/>
          <w:szCs w:val="24"/>
          <w:highlight w:val="yellow"/>
        </w:rPr>
        <w:t>6</w:t>
      </w:r>
      <w:r w:rsidRPr="00F2243E">
        <w:rPr>
          <w:rFonts w:ascii="Times New Roman" w:hAnsi="Times New Roman" w:cs="Times New Roman"/>
          <w:b/>
          <w:sz w:val="24"/>
          <w:szCs w:val="24"/>
          <w:highlight w:val="yellow"/>
        </w:rPr>
        <w:t xml:space="preserve"> /колона </w:t>
      </w:r>
      <w:r w:rsidR="00F052CA" w:rsidRPr="00F2243E">
        <w:rPr>
          <w:rFonts w:ascii="Times New Roman" w:hAnsi="Times New Roman" w:cs="Times New Roman"/>
          <w:b/>
          <w:sz w:val="24"/>
          <w:szCs w:val="24"/>
          <w:highlight w:val="yellow"/>
          <w:lang w:val="en-US"/>
        </w:rPr>
        <w:t>F</w:t>
      </w:r>
      <w:r w:rsidRPr="00F2243E">
        <w:rPr>
          <w:rFonts w:ascii="Times New Roman" w:hAnsi="Times New Roman" w:cs="Times New Roman"/>
          <w:b/>
          <w:sz w:val="24"/>
          <w:szCs w:val="24"/>
          <w:highlight w:val="yellow"/>
        </w:rPr>
        <w:t>/,</w:t>
      </w:r>
      <w:r w:rsidRPr="00F2243E">
        <w:rPr>
          <w:rFonts w:ascii="Times New Roman" w:hAnsi="Times New Roman" w:cs="Times New Roman"/>
          <w:b/>
          <w:sz w:val="24"/>
          <w:szCs w:val="24"/>
        </w:rPr>
        <w:t xml:space="preserve"> по която ще се извърши класирането. </w:t>
      </w:r>
    </w:p>
    <w:p w:rsidR="002B2DC8" w:rsidRPr="008D22D4" w:rsidRDefault="002B2DC8" w:rsidP="002B2DC8">
      <w:pPr>
        <w:pStyle w:val="BodyText"/>
        <w:rPr>
          <w:rFonts w:ascii="Times New Roman" w:hAnsi="Times New Roman" w:cs="Times New Roman"/>
          <w:b/>
          <w:sz w:val="24"/>
          <w:szCs w:val="24"/>
        </w:rPr>
      </w:pPr>
    </w:p>
    <w:p w:rsidR="002B2DC8" w:rsidRPr="008D22D4" w:rsidRDefault="002B2DC8" w:rsidP="002B2DC8">
      <w:pPr>
        <w:tabs>
          <w:tab w:val="left" w:pos="0"/>
        </w:tabs>
        <w:jc w:val="both"/>
        <w:rPr>
          <w:b/>
          <w:i/>
          <w:sz w:val="24"/>
          <w:szCs w:val="24"/>
          <w:lang w:val="be-BY"/>
        </w:rPr>
      </w:pPr>
      <w:r w:rsidRPr="008D22D4">
        <w:rPr>
          <w:i/>
          <w:sz w:val="24"/>
          <w:szCs w:val="24"/>
          <w:u w:val="single"/>
          <w:lang w:val="bg-BG"/>
        </w:rPr>
        <w:t xml:space="preserve">!!! Цената с ДДС </w:t>
      </w:r>
      <w:r w:rsidRPr="008D22D4">
        <w:rPr>
          <w:i/>
          <w:sz w:val="24"/>
          <w:szCs w:val="24"/>
          <w:u w:val="single"/>
          <w:lang w:val="be-BY"/>
        </w:rPr>
        <w:t xml:space="preserve">не трябва да превишава </w:t>
      </w:r>
      <w:r w:rsidRPr="008D22D4">
        <w:rPr>
          <w:i/>
          <w:sz w:val="24"/>
          <w:szCs w:val="24"/>
          <w:u w:val="single"/>
          <w:lang w:val="bg-BG"/>
        </w:rPr>
        <w:t xml:space="preserve">максималната стойност, </w:t>
      </w:r>
      <w:r w:rsidRPr="008D22D4">
        <w:rPr>
          <w:i/>
          <w:sz w:val="24"/>
          <w:szCs w:val="24"/>
          <w:u w:val="single"/>
          <w:lang w:val="be-BY"/>
        </w:rPr>
        <w:t>посочена в колона “</w:t>
      </w:r>
      <w:r w:rsidRPr="008D22D4">
        <w:rPr>
          <w:i/>
          <w:sz w:val="24"/>
          <w:szCs w:val="24"/>
          <w:u w:val="single"/>
          <w:lang w:val="en-US"/>
        </w:rPr>
        <w:t>L</w:t>
      </w:r>
      <w:r w:rsidRPr="008D22D4">
        <w:rPr>
          <w:i/>
          <w:sz w:val="24"/>
          <w:szCs w:val="24"/>
          <w:u w:val="single"/>
          <w:lang w:val="be-BY"/>
        </w:rPr>
        <w:t xml:space="preserve">” на Позитивния </w:t>
      </w:r>
      <w:r w:rsidRPr="008D22D4">
        <w:rPr>
          <w:i/>
          <w:sz w:val="24"/>
          <w:szCs w:val="24"/>
          <w:u w:val="single"/>
          <w:lang w:val="bg-BG"/>
        </w:rPr>
        <w:t xml:space="preserve">лекарствен </w:t>
      </w:r>
      <w:r w:rsidRPr="008D22D4">
        <w:rPr>
          <w:i/>
          <w:sz w:val="24"/>
          <w:szCs w:val="24"/>
          <w:u w:val="single"/>
          <w:lang w:val="be-BY"/>
        </w:rPr>
        <w:t xml:space="preserve">списък, актуален към момента на подаване на офертите! Тя трябва да бъде записана с точност до петия знак след десетичната запетая. </w:t>
      </w:r>
      <w:r w:rsidRPr="008D22D4">
        <w:rPr>
          <w:bCs/>
          <w:i/>
          <w:sz w:val="24"/>
          <w:szCs w:val="24"/>
          <w:u w:val="single"/>
          <w:lang w:val="bg-BG"/>
        </w:rPr>
        <w:t>Ценови предложения, записани с по-малко</w:t>
      </w:r>
      <w:r w:rsidRPr="008D22D4">
        <w:rPr>
          <w:b/>
          <w:bCs/>
          <w:i/>
          <w:sz w:val="24"/>
          <w:szCs w:val="24"/>
          <w:u w:val="single"/>
          <w:lang w:val="bg-BG"/>
        </w:rPr>
        <w:t xml:space="preserve"> </w:t>
      </w:r>
      <w:r w:rsidRPr="008D22D4">
        <w:rPr>
          <w:bCs/>
          <w:i/>
          <w:sz w:val="24"/>
          <w:szCs w:val="24"/>
          <w:u w:val="single"/>
          <w:lang w:val="bg-BG"/>
        </w:rPr>
        <w:t>знаци</w:t>
      </w:r>
      <w:r w:rsidR="00471AEE" w:rsidRPr="00471AEE">
        <w:rPr>
          <w:i/>
          <w:sz w:val="24"/>
          <w:szCs w:val="24"/>
          <w:u w:val="single"/>
          <w:lang w:val="be-BY"/>
        </w:rPr>
        <w:t xml:space="preserve"> </w:t>
      </w:r>
      <w:r w:rsidR="00471AEE" w:rsidRPr="008D22D4">
        <w:rPr>
          <w:i/>
          <w:sz w:val="24"/>
          <w:szCs w:val="24"/>
          <w:u w:val="single"/>
          <w:lang w:val="be-BY"/>
        </w:rPr>
        <w:t>след десетичната запетая</w:t>
      </w:r>
      <w:r w:rsidRPr="008D22D4">
        <w:rPr>
          <w:bCs/>
          <w:i/>
          <w:sz w:val="24"/>
          <w:szCs w:val="24"/>
          <w:u w:val="single"/>
          <w:lang w:val="bg-BG"/>
        </w:rPr>
        <w:t xml:space="preserve"> ще бъдат отстранявани</w:t>
      </w:r>
      <w:r w:rsidRPr="008D22D4">
        <w:rPr>
          <w:bCs/>
          <w:i/>
          <w:sz w:val="24"/>
          <w:szCs w:val="24"/>
          <w:lang w:val="bg-BG"/>
        </w:rPr>
        <w:t>!</w:t>
      </w:r>
      <w:r w:rsidRPr="008D22D4">
        <w:rPr>
          <w:b/>
          <w:i/>
          <w:sz w:val="24"/>
          <w:szCs w:val="24"/>
          <w:lang w:val="bg-BG"/>
        </w:rPr>
        <w:t xml:space="preserve"> </w:t>
      </w:r>
    </w:p>
    <w:p w:rsidR="002B2DC8" w:rsidRPr="008D22D4" w:rsidRDefault="002B2DC8" w:rsidP="002B2DC8">
      <w:pPr>
        <w:pStyle w:val="BodyText"/>
        <w:tabs>
          <w:tab w:val="left" w:pos="360"/>
          <w:tab w:val="num" w:pos="1134"/>
          <w:tab w:val="num" w:pos="1920"/>
        </w:tabs>
        <w:rPr>
          <w:rFonts w:ascii="Times New Roman" w:hAnsi="Times New Roman" w:cs="Times New Roman"/>
          <w:b/>
          <w:i/>
          <w:sz w:val="24"/>
          <w:szCs w:val="24"/>
          <w:u w:val="single"/>
          <w:lang w:val="be-BY"/>
        </w:rPr>
      </w:pPr>
      <w:r w:rsidRPr="008D22D4">
        <w:rPr>
          <w:rFonts w:ascii="Times New Roman" w:hAnsi="Times New Roman" w:cs="Times New Roman"/>
          <w:b/>
          <w:i/>
          <w:sz w:val="24"/>
          <w:szCs w:val="24"/>
          <w:u w:val="single"/>
          <w:lang w:val="be-BY"/>
        </w:rPr>
        <w:t xml:space="preserve">  </w:t>
      </w:r>
      <w:r w:rsidRPr="008D22D4">
        <w:rPr>
          <w:rFonts w:ascii="Times New Roman" w:hAnsi="Times New Roman" w:cs="Times New Roman"/>
          <w:b/>
          <w:i/>
          <w:sz w:val="24"/>
          <w:szCs w:val="24"/>
          <w:lang w:val="be-BY"/>
        </w:rPr>
        <w:t xml:space="preserve">                                                                                                                                                                                                                                                                                                                                                                                                                                                                                                                                                                                                                                                                                                                                                                                                                                                                                                                                 </w:t>
      </w:r>
    </w:p>
    <w:p w:rsidR="002B2DC8" w:rsidRPr="00FA1F1A" w:rsidRDefault="002B2DC8" w:rsidP="002B2DC8">
      <w:pPr>
        <w:pStyle w:val="BodyText"/>
        <w:rPr>
          <w:rFonts w:ascii="Times New Roman" w:hAnsi="Times New Roman" w:cs="Times New Roman"/>
          <w:sz w:val="24"/>
          <w:szCs w:val="24"/>
          <w:lang w:val="be-BY"/>
        </w:rPr>
      </w:pPr>
      <w:r w:rsidRPr="008D22D4">
        <w:rPr>
          <w:rFonts w:ascii="Times New Roman" w:hAnsi="Times New Roman" w:cs="Times New Roman"/>
          <w:sz w:val="24"/>
          <w:szCs w:val="24"/>
          <w:lang w:val="be-BY"/>
        </w:rPr>
        <w:t>2/</w:t>
      </w:r>
      <w:r w:rsidRPr="008D22D4">
        <w:rPr>
          <w:rFonts w:ascii="Times New Roman" w:hAnsi="Times New Roman" w:cs="Times New Roman"/>
          <w:sz w:val="24"/>
          <w:szCs w:val="24"/>
        </w:rPr>
        <w:t xml:space="preserve">Единична цена за </w:t>
      </w:r>
      <w:r w:rsidRPr="008D22D4">
        <w:rPr>
          <w:rFonts w:ascii="Times New Roman" w:hAnsi="Times New Roman" w:cs="Times New Roman"/>
          <w:sz w:val="24"/>
          <w:szCs w:val="24"/>
          <w:lang w:val="be-BY"/>
        </w:rPr>
        <w:t xml:space="preserve">опаковка от </w:t>
      </w:r>
      <w:r w:rsidR="00050E99" w:rsidRPr="00050E99">
        <w:rPr>
          <w:rFonts w:ascii="Times New Roman" w:hAnsi="Times New Roman" w:cs="Times New Roman"/>
          <w:b/>
          <w:i/>
          <w:sz w:val="24"/>
          <w:szCs w:val="24"/>
        </w:rPr>
        <w:t xml:space="preserve">Pegaspargase </w:t>
      </w:r>
      <w:r w:rsidR="002C1258" w:rsidRPr="00F2243E">
        <w:rPr>
          <w:rFonts w:ascii="Times New Roman" w:hAnsi="Times New Roman" w:cs="Times New Roman"/>
          <w:b/>
          <w:i/>
          <w:sz w:val="24"/>
          <w:szCs w:val="24"/>
        </w:rPr>
        <w:t>750U/ml-3750 U</w:t>
      </w:r>
      <w:r w:rsidR="002C1258" w:rsidRPr="00F2243E">
        <w:rPr>
          <w:rFonts w:ascii="Times New Roman" w:hAnsi="Times New Roman" w:cs="Times New Roman"/>
          <w:b/>
          <w:sz w:val="24"/>
          <w:szCs w:val="24"/>
        </w:rPr>
        <w:t xml:space="preserve"> </w:t>
      </w:r>
      <w:r w:rsidRPr="008D22D4">
        <w:rPr>
          <w:rFonts w:ascii="Times New Roman" w:hAnsi="Times New Roman" w:cs="Times New Roman"/>
          <w:sz w:val="24"/>
          <w:szCs w:val="24"/>
        </w:rPr>
        <w:t>по търговско наименование, изчислена на база оферираната цена за DDD в лева, до втория знак след десетичната запетая, с ДДС</w:t>
      </w:r>
      <w:r w:rsidRPr="008D22D4">
        <w:rPr>
          <w:rFonts w:ascii="Times New Roman" w:hAnsi="Times New Roman" w:cs="Times New Roman"/>
          <w:sz w:val="24"/>
          <w:szCs w:val="24"/>
          <w:lang w:val="be-BY"/>
        </w:rPr>
        <w:t>,</w:t>
      </w:r>
      <w:r w:rsidRPr="008D22D4">
        <w:rPr>
          <w:rFonts w:ascii="Times New Roman" w:hAnsi="Times New Roman" w:cs="Times New Roman"/>
          <w:b/>
          <w:sz w:val="24"/>
          <w:szCs w:val="24"/>
        </w:rPr>
        <w:t xml:space="preserve"> посочена в </w:t>
      </w:r>
      <w:r w:rsidRPr="00050E99">
        <w:rPr>
          <w:rFonts w:ascii="Times New Roman" w:hAnsi="Times New Roman" w:cs="Times New Roman"/>
          <w:b/>
          <w:sz w:val="24"/>
          <w:szCs w:val="24"/>
          <w:highlight w:val="yellow"/>
        </w:rPr>
        <w:t xml:space="preserve">колона № </w:t>
      </w:r>
      <w:r w:rsidR="00F052CA" w:rsidRPr="00F052CA">
        <w:rPr>
          <w:rFonts w:ascii="Times New Roman" w:hAnsi="Times New Roman" w:cs="Times New Roman"/>
          <w:b/>
          <w:sz w:val="24"/>
          <w:szCs w:val="24"/>
          <w:highlight w:val="yellow"/>
          <w:lang w:val="be-BY"/>
        </w:rPr>
        <w:t>7</w:t>
      </w:r>
      <w:r w:rsidRPr="00050E99">
        <w:rPr>
          <w:rFonts w:ascii="Times New Roman" w:hAnsi="Times New Roman" w:cs="Times New Roman"/>
          <w:b/>
          <w:sz w:val="24"/>
          <w:szCs w:val="24"/>
          <w:highlight w:val="yellow"/>
        </w:rPr>
        <w:t xml:space="preserve"> /колона </w:t>
      </w:r>
      <w:r w:rsidR="00F052CA">
        <w:rPr>
          <w:rFonts w:ascii="Times New Roman" w:hAnsi="Times New Roman" w:cs="Times New Roman"/>
          <w:b/>
          <w:sz w:val="24"/>
          <w:szCs w:val="24"/>
          <w:highlight w:val="yellow"/>
          <w:lang w:val="en-US"/>
        </w:rPr>
        <w:t>G</w:t>
      </w:r>
      <w:r w:rsidRPr="00050E99">
        <w:rPr>
          <w:rFonts w:ascii="Times New Roman" w:hAnsi="Times New Roman" w:cs="Times New Roman"/>
          <w:b/>
          <w:sz w:val="24"/>
          <w:szCs w:val="24"/>
          <w:highlight w:val="yellow"/>
        </w:rPr>
        <w:t>/</w:t>
      </w:r>
      <w:r w:rsidRPr="00CF336B">
        <w:rPr>
          <w:rFonts w:ascii="Times New Roman" w:hAnsi="Times New Roman" w:cs="Times New Roman"/>
          <w:sz w:val="24"/>
          <w:szCs w:val="24"/>
          <w:highlight w:val="yellow"/>
          <w:lang w:val="be-BY"/>
        </w:rPr>
        <w:t>.</w:t>
      </w:r>
    </w:p>
    <w:p w:rsidR="002B2DC8" w:rsidRPr="00F052CA" w:rsidRDefault="002B2DC8" w:rsidP="002B2DC8">
      <w:pPr>
        <w:pStyle w:val="BodyText"/>
        <w:tabs>
          <w:tab w:val="left" w:pos="360"/>
        </w:tabs>
        <w:rPr>
          <w:rFonts w:ascii="Times New Roman" w:hAnsi="Times New Roman" w:cs="Times New Roman"/>
          <w:sz w:val="24"/>
          <w:szCs w:val="24"/>
          <w:lang w:val="be-BY"/>
        </w:rPr>
      </w:pPr>
    </w:p>
    <w:p w:rsidR="00B57708" w:rsidRPr="008D7BC2" w:rsidRDefault="002B2DC8" w:rsidP="008D7BC2">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w:t>
      </w:r>
      <w:r w:rsidR="00A60BFF" w:rsidRPr="005F2A65">
        <w:rPr>
          <w:sz w:val="24"/>
          <w:szCs w:val="24"/>
          <w:lang w:val="bg-BG"/>
        </w:rPr>
        <w:lastRenderedPageBreak/>
        <w:t xml:space="preserve">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F2243E">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BF542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050E99">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9D33C3"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9D33C3">
        <w:rPr>
          <w:rStyle w:val="ala2"/>
          <w:rFonts w:ascii="Times New Roman" w:hAnsi="Times New Roman"/>
          <w:lang w:val="ru-RU"/>
        </w:rPr>
        <w:t xml:space="preserve">. </w:t>
      </w:r>
    </w:p>
    <w:p w:rsidR="009D33C3" w:rsidRPr="005F2A65" w:rsidRDefault="009D33C3" w:rsidP="00A04C94">
      <w:pPr>
        <w:pStyle w:val="Style4"/>
        <w:widowControl/>
        <w:tabs>
          <w:tab w:val="left" w:pos="854"/>
        </w:tabs>
        <w:spacing w:line="240" w:lineRule="auto"/>
        <w:ind w:firstLine="0"/>
        <w:rPr>
          <w:rStyle w:val="ala2"/>
          <w:rFonts w:ascii="Times New Roman" w:hAnsi="Times New Roman"/>
          <w:lang w:val="ru-RU"/>
        </w:rPr>
      </w:pPr>
    </w:p>
    <w:p w:rsidR="002F55E6"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lastRenderedPageBreak/>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5F2A6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7D2887"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EB7B81" w:rsidP="00EB7B81">
      <w:pPr>
        <w:pStyle w:val="BodyTextIndent3"/>
        <w:ind w:left="0"/>
        <w:rPr>
          <w:rFonts w:ascii="Times New Roman" w:hAnsi="Times New Roman" w:cs="Times New Roman"/>
          <w:sz w:val="24"/>
          <w:szCs w:val="24"/>
        </w:rPr>
      </w:pPr>
    </w:p>
    <w:p w:rsidR="00EB7B81" w:rsidRPr="00EB7B81" w:rsidRDefault="00EB7B81" w:rsidP="00EB7B81">
      <w:pPr>
        <w:tabs>
          <w:tab w:val="left" w:pos="0"/>
        </w:tabs>
        <w:jc w:val="both"/>
        <w:rPr>
          <w:b/>
          <w:sz w:val="24"/>
          <w:szCs w:val="24"/>
          <w:lang w:val="bg-BG"/>
        </w:rPr>
      </w:pPr>
      <w:r w:rsidRPr="00EB7B81">
        <w:rPr>
          <w:sz w:val="24"/>
          <w:szCs w:val="24"/>
          <w:lang w:val="bg-BG"/>
        </w:rPr>
        <w:t xml:space="preserve">     Договорът за обществената поръчка се сключва за срок </w:t>
      </w:r>
      <w:r w:rsidR="0046083A">
        <w:rPr>
          <w:sz w:val="24"/>
          <w:szCs w:val="24"/>
          <w:lang w:val="bg-BG"/>
        </w:rPr>
        <w:t xml:space="preserve">до </w:t>
      </w:r>
      <w:r w:rsidR="0046083A" w:rsidRPr="0046083A">
        <w:rPr>
          <w:b/>
          <w:sz w:val="24"/>
          <w:szCs w:val="24"/>
          <w:lang w:val="bg-BG"/>
        </w:rPr>
        <w:t>02.12.2020 г.</w:t>
      </w:r>
      <w:r w:rsidRPr="00EB7B81">
        <w:rPr>
          <w:sz w:val="24"/>
          <w:szCs w:val="24"/>
          <w:lang w:val="be-BY"/>
        </w:rPr>
        <w:t xml:space="preserve"> и </w:t>
      </w:r>
      <w:r w:rsidRPr="00EB7B81">
        <w:rPr>
          <w:sz w:val="24"/>
          <w:szCs w:val="24"/>
          <w:lang w:val="bg-BG"/>
        </w:rPr>
        <w:t>включва задължително всички предложения от офертата на участника, определен за изпълнител.</w:t>
      </w:r>
      <w:r w:rsidRPr="00EB7B81">
        <w:rPr>
          <w:sz w:val="24"/>
          <w:szCs w:val="24"/>
          <w:lang w:val="ru-RU"/>
        </w:rPr>
        <w:t xml:space="preserve"> </w:t>
      </w:r>
      <w:r w:rsidRPr="00EB7B81">
        <w:rPr>
          <w:b/>
          <w:i/>
          <w:sz w:val="24"/>
          <w:szCs w:val="24"/>
          <w:u w:val="single"/>
          <w:lang w:val="ru-RU"/>
        </w:rPr>
        <w:t>В</w:t>
      </w:r>
      <w:r w:rsidRPr="00EB7B81">
        <w:rPr>
          <w:b/>
          <w:i/>
          <w:sz w:val="24"/>
          <w:szCs w:val="24"/>
          <w:u w:val="single"/>
          <w:lang w:val="bg-BG"/>
        </w:rPr>
        <w:t>ъзможности</w:t>
      </w:r>
      <w:r w:rsidRPr="00EB7B81">
        <w:rPr>
          <w:b/>
          <w:i/>
          <w:sz w:val="24"/>
          <w:szCs w:val="24"/>
          <w:u w:val="single"/>
          <w:lang w:val="ru-RU"/>
        </w:rPr>
        <w:t>те</w:t>
      </w:r>
      <w:r w:rsidRPr="00EB7B81">
        <w:rPr>
          <w:b/>
          <w:i/>
          <w:sz w:val="24"/>
          <w:szCs w:val="24"/>
          <w:u w:val="single"/>
          <w:lang w:val="bg-BG"/>
        </w:rPr>
        <w:t xml:space="preserve"> за изменение на договора</w:t>
      </w:r>
      <w:r w:rsidRPr="00EB7B81">
        <w:rPr>
          <w:b/>
          <w:i/>
          <w:sz w:val="24"/>
          <w:szCs w:val="24"/>
          <w:u w:val="single"/>
          <w:lang w:val="ru-RU"/>
        </w:rPr>
        <w:t xml:space="preserve"> са предвидени в Раздел </w:t>
      </w:r>
      <w:r w:rsidRPr="00EB7B81">
        <w:rPr>
          <w:b/>
          <w:i/>
          <w:sz w:val="24"/>
          <w:szCs w:val="24"/>
          <w:u w:val="single"/>
          <w:lang w:val="bg-BG"/>
        </w:rPr>
        <w:t xml:space="preserve"> ІІІ и Раздел Х от настоящата документация.</w:t>
      </w:r>
      <w:r w:rsidRPr="00EB7B81">
        <w:rPr>
          <w:sz w:val="24"/>
          <w:szCs w:val="24"/>
          <w:lang w:val="bg-BG"/>
        </w:rPr>
        <w:t xml:space="preserve"> </w:t>
      </w:r>
    </w:p>
    <w:p w:rsidR="00EB7B81" w:rsidRPr="00EB7B81" w:rsidRDefault="00EB7B81" w:rsidP="00EB7B81">
      <w:pPr>
        <w:pStyle w:val="BodyTextIndent3"/>
        <w:ind w:left="0"/>
        <w:rPr>
          <w:rFonts w:ascii="Times New Roman" w:hAnsi="Times New Roman" w:cs="Times New Roman"/>
          <w:b/>
          <w:sz w:val="24"/>
          <w:szCs w:val="24"/>
          <w:u w:val="single"/>
          <w:lang w:val="be-BY"/>
        </w:rPr>
      </w:pPr>
      <w:r w:rsidRPr="00EB7B81">
        <w:rPr>
          <w:rFonts w:ascii="Times New Roman" w:hAnsi="Times New Roman" w:cs="Times New Roman"/>
          <w:b/>
          <w:sz w:val="24"/>
          <w:szCs w:val="24"/>
        </w:rPr>
        <w:t xml:space="preserve">       </w:t>
      </w:r>
      <w:r w:rsidRPr="00EB7B8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Default="00EB7B81" w:rsidP="007D2887">
      <w:pPr>
        <w:jc w:val="both"/>
        <w:rPr>
          <w:rStyle w:val="ala"/>
          <w:sz w:val="24"/>
          <w:szCs w:val="24"/>
          <w:lang w:val="ru-RU"/>
        </w:rPr>
      </w:pPr>
      <w:r w:rsidRPr="009D33C3">
        <w:rPr>
          <w:rStyle w:val="ala"/>
          <w:sz w:val="24"/>
          <w:szCs w:val="24"/>
          <w:lang w:val="bg-BG"/>
        </w:rPr>
        <w:t xml:space="preserve">        </w:t>
      </w:r>
      <w:r w:rsidRPr="009D33C3">
        <w:rPr>
          <w:rStyle w:val="ala"/>
          <w:sz w:val="24"/>
          <w:szCs w:val="24"/>
          <w:lang w:val="ru-RU"/>
        </w:rPr>
        <w:t>Договор за обществена поръчка не се сключва, когато са налице обстоятелствата по чл.112, ал. 2 от ЗОП.</w:t>
      </w:r>
    </w:p>
    <w:p w:rsidR="007D2887" w:rsidRPr="007D2887" w:rsidRDefault="007D2887" w:rsidP="007D2887">
      <w:pPr>
        <w:jc w:val="both"/>
        <w:rPr>
          <w:rStyle w:val="ala"/>
          <w:sz w:val="24"/>
          <w:szCs w:val="24"/>
          <w:lang w:val="ru-RU"/>
        </w:rPr>
      </w:pPr>
    </w:p>
    <w:p w:rsidR="00EB7B81" w:rsidRDefault="00EB7B81" w:rsidP="00EB7B81">
      <w:pPr>
        <w:jc w:val="both"/>
        <w:rPr>
          <w:rStyle w:val="subparinclink"/>
          <w:sz w:val="24"/>
          <w:szCs w:val="24"/>
          <w:lang w:val="bg-BG"/>
        </w:rPr>
      </w:pPr>
      <w:r>
        <w:rPr>
          <w:rStyle w:val="inputvalue"/>
          <w:sz w:val="24"/>
          <w:szCs w:val="24"/>
          <w:lang w:val="bg-BG"/>
        </w:rPr>
        <w:t xml:space="preserve">        </w:t>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EB7B81" w:rsidRDefault="00EB7B81" w:rsidP="00EB7B81">
      <w:pPr>
        <w:jc w:val="both"/>
        <w:rPr>
          <w:sz w:val="24"/>
          <w:szCs w:val="24"/>
          <w:lang w:val="bg-BG"/>
        </w:rPr>
      </w:pPr>
      <w:r>
        <w:rPr>
          <w:rStyle w:val="subparinclink"/>
          <w:sz w:val="24"/>
          <w:szCs w:val="24"/>
          <w:lang w:val="bg-BG"/>
        </w:rPr>
        <w:t xml:space="preserve">        </w:t>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Pr="00EB7B81" w:rsidRDefault="00EB7B81" w:rsidP="007D2887">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jc w:val="both"/>
        <w:rPr>
          <w:sz w:val="24"/>
          <w:szCs w:val="24"/>
          <w:lang w:val="bg-BG"/>
        </w:rPr>
      </w:pPr>
      <w:r w:rsidRPr="00EB7B81">
        <w:rPr>
          <w:sz w:val="24"/>
          <w:szCs w:val="24"/>
          <w:lang w:val="bg-BG"/>
        </w:rPr>
        <w:t xml:space="preserve">      </w:t>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EB7B81" w:rsidRPr="00EB7B81" w:rsidRDefault="00EB7B81" w:rsidP="00EB7B81">
      <w:pPr>
        <w:spacing w:before="120"/>
        <w:jc w:val="both"/>
        <w:rPr>
          <w:sz w:val="24"/>
          <w:szCs w:val="24"/>
          <w:lang w:val="bg-BG"/>
        </w:rPr>
      </w:pPr>
      <w:r w:rsidRPr="00EB7B81">
        <w:rPr>
          <w:sz w:val="24"/>
          <w:szCs w:val="24"/>
          <w:lang w:val="bg-BG"/>
        </w:rPr>
        <w:t xml:space="preserve">      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EB7B81" w:rsidRPr="00EB7B81" w:rsidRDefault="00EB7B81" w:rsidP="00EB7B81">
      <w:pPr>
        <w:jc w:val="both"/>
        <w:rPr>
          <w:sz w:val="24"/>
          <w:szCs w:val="24"/>
          <w:lang w:val="bg-BG"/>
        </w:rPr>
      </w:pPr>
      <w:r w:rsidRPr="00EB7B81">
        <w:rPr>
          <w:sz w:val="24"/>
          <w:szCs w:val="24"/>
          <w:lang w:val="bg-BG"/>
        </w:rPr>
        <w:t xml:space="preserve">     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9D33C3" w:rsidRPr="00651FC9" w:rsidRDefault="009D33C3" w:rsidP="007D2887">
      <w:pPr>
        <w:tabs>
          <w:tab w:val="left" w:pos="8042"/>
        </w:tabs>
        <w:rPr>
          <w:b/>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sidR="009D33C3">
        <w:rPr>
          <w:b/>
          <w:sz w:val="24"/>
          <w:szCs w:val="24"/>
          <w:lang w:val="bg-BG"/>
        </w:rPr>
        <w:t>І</w:t>
      </w:r>
      <w:r>
        <w:rPr>
          <w:b/>
          <w:sz w:val="24"/>
          <w:szCs w:val="24"/>
          <w:lang w:val="bg-BG"/>
        </w:rPr>
        <w:t>Х</w:t>
      </w:r>
    </w:p>
    <w:p w:rsidR="00960624" w:rsidRPr="00CD5CF9" w:rsidRDefault="00964496" w:rsidP="00B51D73">
      <w:pPr>
        <w:jc w:val="right"/>
        <w:rPr>
          <w:i/>
          <w:sz w:val="24"/>
          <w:szCs w:val="24"/>
          <w:lang w:val="bg-BG"/>
        </w:rPr>
      </w:pPr>
      <w:r w:rsidRPr="00CD5CF9">
        <w:rPr>
          <w:i/>
          <w:sz w:val="24"/>
          <w:szCs w:val="24"/>
          <w:lang w:val="bg-BG"/>
        </w:rPr>
        <w:t>Проект</w:t>
      </w:r>
      <w:r w:rsidR="00570E6E">
        <w:rPr>
          <w:i/>
          <w:sz w:val="24"/>
          <w:szCs w:val="24"/>
          <w:lang w:val="bg-BG"/>
        </w:rPr>
        <w:t>!</w:t>
      </w:r>
      <w:r w:rsidR="00B51D73" w:rsidRPr="00CD5CF9">
        <w:rPr>
          <w:i/>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w:t>
      </w:r>
      <w:r w:rsidR="00570E6E" w:rsidRPr="00660027">
        <w:rPr>
          <w:b/>
          <w:sz w:val="24"/>
          <w:szCs w:val="24"/>
          <w:lang w:val="bg-BG"/>
        </w:rPr>
        <w:t>лекарствен продукт Pegaspargase 750</w:t>
      </w:r>
      <w:r w:rsidR="00570E6E">
        <w:rPr>
          <w:b/>
          <w:sz w:val="24"/>
          <w:szCs w:val="24"/>
          <w:lang w:val="bg-BG"/>
        </w:rPr>
        <w:t xml:space="preserve"> </w:t>
      </w:r>
      <w:r w:rsidR="00570E6E" w:rsidRPr="00660027">
        <w:rPr>
          <w:b/>
          <w:sz w:val="24"/>
          <w:szCs w:val="24"/>
          <w:lang w:val="bg-BG"/>
        </w:rPr>
        <w:t xml:space="preserve">U/ml за КДКХО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CD5CF9">
        <w:rPr>
          <w:sz w:val="24"/>
          <w:szCs w:val="24"/>
          <w:lang w:val="bg-BG"/>
        </w:rPr>
        <w:t>9</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w:t>
      </w:r>
      <w:r w:rsidR="00570E6E">
        <w:rPr>
          <w:sz w:val="24"/>
          <w:szCs w:val="24"/>
          <w:lang w:val="bg-BG"/>
        </w:rPr>
        <w:t>20</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xml:space="preserve">– Изпълнителен директор, наричано за краткост по-долу </w:t>
      </w:r>
      <w:r w:rsidRPr="001471D1">
        <w:rPr>
          <w:b/>
          <w:sz w:val="24"/>
          <w:szCs w:val="24"/>
          <w:lang w:val="bg-BG"/>
        </w:rPr>
        <w:t>"ВЪЗЛОЖИТЕЛ"</w:t>
      </w:r>
      <w:r w:rsidRPr="001A328F">
        <w:rPr>
          <w:sz w:val="24"/>
          <w:szCs w:val="24"/>
          <w:lang w:val="bg-BG"/>
        </w:rPr>
        <w:t xml:space="preserve"> от една страна, и</w:t>
      </w:r>
    </w:p>
    <w:p w:rsidR="005E66B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w:t>
      </w:r>
      <w:r w:rsidR="005E66BE" w:rsidRPr="001471D1">
        <w:rPr>
          <w:b/>
          <w:sz w:val="24"/>
          <w:szCs w:val="24"/>
          <w:lang w:val="bg-BG"/>
        </w:rPr>
        <w:t>"ИЗПЪЛНИТЕЛ"</w:t>
      </w:r>
      <w:r w:rsidR="005E66BE" w:rsidRPr="00AC423C">
        <w:rPr>
          <w:sz w:val="24"/>
          <w:szCs w:val="24"/>
          <w:lang w:val="bg-BG"/>
        </w:rPr>
        <w:t xml:space="preserve"> от друга страна, на основание чл. 112, ал. 1 от Закона за обществените поръчки (ЗОП) и в изпълнение на Решение </w:t>
      </w:r>
      <w:r w:rsidR="00B2229E">
        <w:rPr>
          <w:sz w:val="24"/>
          <w:szCs w:val="24"/>
          <w:lang w:val="bg-BG"/>
        </w:rPr>
        <w:t>№</w:t>
      </w:r>
      <w:r w:rsidR="00BD024A">
        <w:rPr>
          <w:sz w:val="24"/>
          <w:szCs w:val="24"/>
          <w:lang w:val="bg-BG"/>
        </w:rPr>
        <w:t>-РД-03-....................</w:t>
      </w:r>
      <w:r w:rsidR="001828BA">
        <w:rPr>
          <w:sz w:val="24"/>
          <w:szCs w:val="24"/>
          <w:lang w:val="bg-BG"/>
        </w:rPr>
        <w:t>20</w:t>
      </w:r>
      <w:r w:rsidR="00570E6E">
        <w:rPr>
          <w:sz w:val="24"/>
          <w:szCs w:val="24"/>
          <w:lang w:val="bg-BG"/>
        </w:rPr>
        <w:t>20</w:t>
      </w:r>
      <w:r w:rsidR="00B2229E">
        <w:rPr>
          <w:sz w:val="24"/>
          <w:szCs w:val="24"/>
          <w:lang w:val="bg-BG"/>
        </w:rPr>
        <w:t xml:space="preserve"> </w:t>
      </w:r>
      <w:r w:rsidR="001828BA">
        <w:rPr>
          <w:sz w:val="24"/>
          <w:szCs w:val="24"/>
          <w:lang w:val="bg-BG"/>
        </w:rPr>
        <w:t>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CD5CF9">
        <w:rPr>
          <w:sz w:val="24"/>
          <w:szCs w:val="24"/>
          <w:lang w:val="bg-BG"/>
        </w:rPr>
        <w:t>с</w:t>
      </w:r>
      <w:r w:rsidR="003C7C65" w:rsidRPr="007F0B87">
        <w:rPr>
          <w:b/>
          <w:sz w:val="24"/>
          <w:szCs w:val="24"/>
          <w:lang w:val="bg-BG"/>
        </w:rPr>
        <w:t xml:space="preserve">  </w:t>
      </w:r>
      <w:r w:rsidR="00570E6E" w:rsidRPr="00660027">
        <w:rPr>
          <w:b/>
          <w:sz w:val="24"/>
          <w:szCs w:val="24"/>
          <w:lang w:val="bg-BG"/>
        </w:rPr>
        <w:t>“Доставка на лекарствен продукт Pegaspargase 750</w:t>
      </w:r>
      <w:r w:rsidR="00570E6E">
        <w:rPr>
          <w:b/>
          <w:sz w:val="24"/>
          <w:szCs w:val="24"/>
          <w:lang w:val="bg-BG"/>
        </w:rPr>
        <w:t xml:space="preserve"> </w:t>
      </w:r>
      <w:r w:rsidR="00570E6E" w:rsidRPr="00660027">
        <w:rPr>
          <w:b/>
          <w:sz w:val="24"/>
          <w:szCs w:val="24"/>
          <w:lang w:val="bg-BG"/>
        </w:rPr>
        <w:t>U/ml за КДКХО на УМБАЛ ”Царица Йоанна - ИСУЛ“ ЕАД”</w:t>
      </w:r>
      <w:r w:rsidR="00570E6E">
        <w:rPr>
          <w:b/>
          <w:sz w:val="24"/>
          <w:szCs w:val="24"/>
          <w:lang w:val="bg-BG"/>
        </w:rPr>
        <w:t xml:space="preserve">, </w:t>
      </w:r>
      <w:r w:rsidR="005E66BE" w:rsidRPr="003D3D90">
        <w:rPr>
          <w:sz w:val="24"/>
          <w:szCs w:val="24"/>
          <w:lang w:val="bg-BG"/>
        </w:rPr>
        <w:t xml:space="preserve">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Чл. 1. (1) ВЪЗЛОЖИТЕЛЯТ възлага, а ИЗПЪЛНИТЕЛЯТ приема срещу възнаграждение да извършва периодични доставки на лекарствени</w:t>
      </w:r>
      <w:r w:rsidR="00691723">
        <w:rPr>
          <w:sz w:val="24"/>
          <w:szCs w:val="24"/>
          <w:lang w:val="bg-BG"/>
        </w:rPr>
        <w:t>я</w:t>
      </w:r>
      <w:r w:rsidRPr="00C128AB">
        <w:rPr>
          <w:sz w:val="24"/>
          <w:szCs w:val="24"/>
          <w:lang w:val="bg-BG"/>
        </w:rPr>
        <w:t xml:space="preserve"> продукт </w:t>
      </w:r>
      <w:r w:rsidR="00436F08" w:rsidRPr="001906D3">
        <w:rPr>
          <w:sz w:val="24"/>
          <w:szCs w:val="24"/>
          <w:lang w:val="bg-BG"/>
        </w:rPr>
        <w:t xml:space="preserve">за онкологични заболявания </w:t>
      </w:r>
      <w:r w:rsidR="00570E6E" w:rsidRPr="00691723">
        <w:rPr>
          <w:b/>
          <w:i/>
          <w:sz w:val="24"/>
          <w:szCs w:val="24"/>
          <w:lang w:val="bg-BG"/>
        </w:rPr>
        <w:t>Pegaspargase 750 U/ml</w:t>
      </w:r>
      <w:r w:rsidR="00B2229E">
        <w:rPr>
          <w:b/>
          <w:i/>
          <w:sz w:val="24"/>
          <w:szCs w:val="24"/>
          <w:lang w:val="bg-BG"/>
        </w:rPr>
        <w:t>-</w:t>
      </w:r>
      <w:r w:rsidR="00B2229E" w:rsidRPr="00B2229E">
        <w:rPr>
          <w:b/>
          <w:i/>
          <w:sz w:val="24"/>
          <w:szCs w:val="24"/>
          <w:lang w:val="bg-BG"/>
        </w:rPr>
        <w:t>3750 U</w:t>
      </w:r>
      <w:r w:rsidR="00635C2F">
        <w:rPr>
          <w:b/>
          <w:i/>
          <w:sz w:val="24"/>
          <w:szCs w:val="24"/>
          <w:lang w:val="bg-BG"/>
        </w:rPr>
        <w:t>,</w:t>
      </w:r>
      <w:r w:rsidR="00236019" w:rsidRPr="00236019">
        <w:rPr>
          <w:sz w:val="24"/>
          <w:szCs w:val="24"/>
          <w:lang w:val="bg-BG"/>
        </w:rPr>
        <w:t xml:space="preserve"> </w:t>
      </w:r>
      <w:r w:rsidR="00236019">
        <w:rPr>
          <w:sz w:val="24"/>
          <w:szCs w:val="24"/>
          <w:lang w:val="bg-BG"/>
        </w:rPr>
        <w:t xml:space="preserve">посочен в </w:t>
      </w:r>
      <w:r w:rsidR="00236019" w:rsidRPr="00236019">
        <w:rPr>
          <w:i/>
          <w:sz w:val="24"/>
          <w:szCs w:val="24"/>
          <w:lang w:val="bg-BG"/>
        </w:rPr>
        <w:t xml:space="preserve"> </w:t>
      </w:r>
      <w:r w:rsidR="00236019" w:rsidRPr="00C07EF2">
        <w:rPr>
          <w:i/>
          <w:sz w:val="24"/>
          <w:szCs w:val="24"/>
          <w:lang w:val="bg-BG"/>
        </w:rPr>
        <w:t>„Спецификация към договора”</w:t>
      </w:r>
      <w:r w:rsidR="00236019">
        <w:rPr>
          <w:i/>
          <w:sz w:val="24"/>
          <w:szCs w:val="24"/>
          <w:lang w:val="bg-BG"/>
        </w:rPr>
        <w:t xml:space="preserve"> </w:t>
      </w:r>
      <w:r w:rsidR="00236019" w:rsidRPr="00B36E2F">
        <w:rPr>
          <w:sz w:val="24"/>
          <w:szCs w:val="24"/>
          <w:lang w:val="bg-BG"/>
        </w:rPr>
        <w:t>(</w:t>
      </w:r>
      <w:r w:rsidR="00236019" w:rsidRPr="00604021">
        <w:rPr>
          <w:i/>
          <w:sz w:val="24"/>
          <w:szCs w:val="24"/>
          <w:lang w:val="bg-BG"/>
        </w:rPr>
        <w:t>Приложение №</w:t>
      </w:r>
      <w:r w:rsidR="00236019">
        <w:rPr>
          <w:i/>
          <w:sz w:val="24"/>
          <w:szCs w:val="24"/>
          <w:lang w:val="bg-BG"/>
        </w:rPr>
        <w:t>3</w:t>
      </w:r>
      <w:r w:rsidR="00236019" w:rsidRPr="00B36E2F">
        <w:rPr>
          <w:sz w:val="24"/>
          <w:szCs w:val="24"/>
          <w:lang w:val="bg-BG"/>
        </w:rPr>
        <w:t>)</w:t>
      </w:r>
      <w:r w:rsidR="00236019">
        <w:rPr>
          <w:sz w:val="24"/>
          <w:szCs w:val="24"/>
          <w:lang w:val="bg-BG"/>
        </w:rPr>
        <w:t>,</w:t>
      </w:r>
      <w:r w:rsidR="00635C2F">
        <w:rPr>
          <w:b/>
          <w:i/>
          <w:sz w:val="24"/>
          <w:szCs w:val="24"/>
          <w:lang w:val="bg-BG"/>
        </w:rPr>
        <w:t xml:space="preserve"> </w:t>
      </w:r>
      <w:r w:rsidR="00635C2F" w:rsidRPr="00635C2F">
        <w:rPr>
          <w:sz w:val="24"/>
          <w:szCs w:val="24"/>
          <w:lang w:val="bg-BG"/>
        </w:rPr>
        <w:t>в съответствие с</w:t>
      </w:r>
      <w:r w:rsidR="00570E6E" w:rsidRPr="00660027">
        <w:rPr>
          <w:b/>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w:t>
      </w:r>
      <w:r w:rsidR="00B2229E">
        <w:rPr>
          <w:sz w:val="24"/>
          <w:szCs w:val="24"/>
          <w:lang w:val="bg-BG"/>
        </w:rPr>
        <w:t xml:space="preserve"> </w:t>
      </w:r>
      <w:r w:rsidR="00A647F3" w:rsidRPr="00B36E2F">
        <w:rPr>
          <w:sz w:val="24"/>
          <w:szCs w:val="24"/>
          <w:lang w:val="bg-BG"/>
        </w:rPr>
        <w:t xml:space="preserve">представляващо </w:t>
      </w:r>
      <w:r w:rsidR="00A647F3" w:rsidRPr="00B36E2F">
        <w:rPr>
          <w:i/>
          <w:sz w:val="24"/>
          <w:szCs w:val="24"/>
          <w:lang w:val="bg-BG"/>
        </w:rPr>
        <w:t xml:space="preserve">Приложение № </w:t>
      </w:r>
      <w:r w:rsidR="00635C2F">
        <w:rPr>
          <w:i/>
          <w:sz w:val="24"/>
          <w:szCs w:val="24"/>
          <w:lang w:val="bg-BG"/>
        </w:rPr>
        <w:t>1</w:t>
      </w:r>
      <w:r w:rsidR="00017F95" w:rsidRPr="00B36E2F">
        <w:rPr>
          <w:i/>
          <w:sz w:val="24"/>
          <w:szCs w:val="24"/>
          <w:lang w:val="bg-BG"/>
        </w:rPr>
        <w:t xml:space="preserve">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635C2F">
        <w:rPr>
          <w:i/>
          <w:sz w:val="24"/>
          <w:szCs w:val="24"/>
          <w:lang w:val="bg-BG"/>
        </w:rPr>
        <w:t>2</w:t>
      </w:r>
      <w:r w:rsidR="00A647F3" w:rsidRPr="00B36E2F">
        <w:rPr>
          <w:sz w:val="24"/>
          <w:szCs w:val="24"/>
          <w:lang w:val="bg-BG"/>
        </w:rPr>
        <w:t xml:space="preserve"> („Ценово предложение“),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236019">
        <w:rPr>
          <w:b/>
          <w:sz w:val="24"/>
          <w:szCs w:val="24"/>
          <w:lang w:val="bg-BG"/>
        </w:rPr>
        <w:t xml:space="preserve">. </w:t>
      </w:r>
      <w:r w:rsidR="00A647F3" w:rsidRPr="00B36E2F">
        <w:rPr>
          <w:sz w:val="24"/>
          <w:szCs w:val="24"/>
          <w:lang w:val="bg-BG"/>
        </w:rPr>
        <w:t xml:space="preserve">Приложенията </w:t>
      </w:r>
      <w:r w:rsidR="00635C2F">
        <w:rPr>
          <w:sz w:val="24"/>
          <w:szCs w:val="24"/>
          <w:lang w:val="bg-BG"/>
        </w:rPr>
        <w:t xml:space="preserve">и </w:t>
      </w:r>
      <w:r w:rsidR="00635C2F" w:rsidRPr="00B36E2F">
        <w:rPr>
          <w:sz w:val="24"/>
          <w:szCs w:val="24"/>
          <w:lang w:val="bg-BG"/>
        </w:rPr>
        <w:t xml:space="preserve">Техническата спецификация </w:t>
      </w:r>
      <w:r w:rsidR="00A647F3" w:rsidRPr="00B36E2F">
        <w:rPr>
          <w:sz w:val="24"/>
          <w:szCs w:val="24"/>
          <w:lang w:val="bg-BG"/>
        </w:rPr>
        <w:t xml:space="preserve">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B2229E" w:rsidRPr="00C9350D" w:rsidRDefault="00C63752" w:rsidP="00B2229E">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635C2F" w:rsidRPr="00B36E2F" w:rsidRDefault="00635C2F" w:rsidP="00C63752">
      <w:pPr>
        <w:ind w:firstLine="708"/>
        <w:jc w:val="both"/>
        <w:rPr>
          <w:sz w:val="24"/>
          <w:szCs w:val="24"/>
          <w:lang w:val="bg-BG"/>
        </w:rPr>
      </w:pPr>
    </w:p>
    <w:p w:rsidR="005E66BE" w:rsidRPr="001A328F" w:rsidRDefault="005E66BE" w:rsidP="005E66BE">
      <w:pPr>
        <w:jc w:val="center"/>
        <w:rPr>
          <w:b/>
          <w:sz w:val="24"/>
          <w:szCs w:val="24"/>
          <w:lang w:val="bg-BG"/>
        </w:rPr>
      </w:pPr>
      <w:r w:rsidRPr="00F2243E">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w:t>
      </w:r>
      <w:r w:rsidRPr="00462731">
        <w:rPr>
          <w:sz w:val="24"/>
          <w:szCs w:val="24"/>
          <w:lang w:val="bg-BG"/>
        </w:rPr>
        <w:t>дължи на ИЗПЪЛНИТЕЛЯ възнаграждение за всяка една извършена от ИЗПЪЛНИТЕЛЯ и приета от ВЪЗЛОЖИТЕЛЯ Доставка, съгласно единичн</w:t>
      </w:r>
      <w:r w:rsidR="00B2229E" w:rsidRPr="00462731">
        <w:rPr>
          <w:sz w:val="24"/>
          <w:szCs w:val="24"/>
          <w:lang w:val="bg-BG"/>
        </w:rPr>
        <w:t>а</w:t>
      </w:r>
      <w:r w:rsidRPr="00462731">
        <w:rPr>
          <w:sz w:val="24"/>
          <w:szCs w:val="24"/>
          <w:lang w:val="bg-BG"/>
        </w:rPr>
        <w:t>т</w:t>
      </w:r>
      <w:r w:rsidR="00B2229E" w:rsidRPr="00462731">
        <w:rPr>
          <w:sz w:val="24"/>
          <w:szCs w:val="24"/>
          <w:lang w:val="bg-BG"/>
        </w:rPr>
        <w:t>а</w:t>
      </w:r>
      <w:r w:rsidRPr="00462731">
        <w:rPr>
          <w:sz w:val="24"/>
          <w:szCs w:val="24"/>
          <w:lang w:val="bg-BG"/>
        </w:rPr>
        <w:t xml:space="preserve"> </w:t>
      </w:r>
      <w:r w:rsidR="00220893" w:rsidRPr="00462731">
        <w:rPr>
          <w:sz w:val="24"/>
          <w:szCs w:val="24"/>
          <w:lang w:val="bg-BG"/>
        </w:rPr>
        <w:t xml:space="preserve"> </w:t>
      </w:r>
      <w:r w:rsidRPr="00462731">
        <w:rPr>
          <w:sz w:val="24"/>
          <w:szCs w:val="24"/>
          <w:lang w:val="bg-BG"/>
        </w:rPr>
        <w:t>цен</w:t>
      </w:r>
      <w:r w:rsidR="00B2229E" w:rsidRPr="00462731">
        <w:rPr>
          <w:sz w:val="24"/>
          <w:szCs w:val="24"/>
          <w:lang w:val="bg-BG"/>
        </w:rPr>
        <w:t>а</w:t>
      </w:r>
      <w:r w:rsidR="000950FE" w:rsidRPr="00462731">
        <w:rPr>
          <w:sz w:val="24"/>
          <w:szCs w:val="24"/>
          <w:lang w:val="bg-BG"/>
        </w:rPr>
        <w:t>,</w:t>
      </w:r>
      <w:r w:rsidR="00BD4B1F" w:rsidRPr="00462731">
        <w:rPr>
          <w:sz w:val="24"/>
          <w:szCs w:val="24"/>
          <w:lang w:val="bg-BG"/>
        </w:rPr>
        <w:t xml:space="preserve"> посочен</w:t>
      </w:r>
      <w:r w:rsidR="00B2229E" w:rsidRPr="00462731">
        <w:rPr>
          <w:sz w:val="24"/>
          <w:szCs w:val="24"/>
          <w:lang w:val="bg-BG"/>
        </w:rPr>
        <w:t>а</w:t>
      </w:r>
      <w:r w:rsidR="00BD4B1F" w:rsidRPr="00462731">
        <w:rPr>
          <w:sz w:val="24"/>
          <w:szCs w:val="24"/>
          <w:lang w:val="bg-BG"/>
        </w:rPr>
        <w:t xml:space="preserve"> в </w:t>
      </w:r>
      <w:r w:rsidR="000950FE" w:rsidRPr="00462731">
        <w:rPr>
          <w:i/>
          <w:sz w:val="24"/>
          <w:szCs w:val="24"/>
          <w:lang w:val="bg-BG"/>
        </w:rPr>
        <w:t>Приложение №</w:t>
      </w:r>
      <w:r w:rsidR="00B2229E" w:rsidRPr="00462731">
        <w:rPr>
          <w:i/>
          <w:sz w:val="24"/>
          <w:szCs w:val="24"/>
          <w:lang w:val="bg-BG"/>
        </w:rPr>
        <w:t>3</w:t>
      </w:r>
      <w:r w:rsidR="000950FE" w:rsidRPr="00462731">
        <w:rPr>
          <w:i/>
          <w:sz w:val="24"/>
          <w:szCs w:val="24"/>
          <w:lang w:val="bg-BG"/>
        </w:rPr>
        <w:t xml:space="preserve"> „Спецификация към договора”</w:t>
      </w:r>
      <w:r w:rsidR="000950FE" w:rsidRPr="00462731">
        <w:rPr>
          <w:sz w:val="24"/>
          <w:szCs w:val="24"/>
          <w:lang w:val="bg-BG"/>
        </w:rPr>
        <w:t xml:space="preserve">. </w:t>
      </w:r>
      <w:r w:rsidR="00BD4B1F" w:rsidRPr="00462731">
        <w:rPr>
          <w:sz w:val="24"/>
          <w:szCs w:val="24"/>
          <w:lang w:val="bg-BG"/>
        </w:rPr>
        <w:t>Посочен</w:t>
      </w:r>
      <w:r w:rsidR="00B2229E" w:rsidRPr="00462731">
        <w:rPr>
          <w:sz w:val="24"/>
          <w:szCs w:val="24"/>
          <w:lang w:val="bg-BG"/>
        </w:rPr>
        <w:t>а</w:t>
      </w:r>
      <w:r w:rsidR="00BD4B1F" w:rsidRPr="00462731">
        <w:rPr>
          <w:sz w:val="24"/>
          <w:szCs w:val="24"/>
          <w:lang w:val="bg-BG"/>
        </w:rPr>
        <w:t>т</w:t>
      </w:r>
      <w:r w:rsidR="00B2229E" w:rsidRPr="00462731">
        <w:rPr>
          <w:sz w:val="24"/>
          <w:szCs w:val="24"/>
          <w:lang w:val="bg-BG"/>
        </w:rPr>
        <w:t xml:space="preserve">а </w:t>
      </w:r>
      <w:r w:rsidR="000950FE" w:rsidRPr="00462731">
        <w:rPr>
          <w:sz w:val="24"/>
          <w:szCs w:val="24"/>
          <w:lang w:val="bg-BG"/>
        </w:rPr>
        <w:t>цен</w:t>
      </w:r>
      <w:r w:rsidR="00B2229E" w:rsidRPr="00462731">
        <w:rPr>
          <w:sz w:val="24"/>
          <w:szCs w:val="24"/>
          <w:lang w:val="bg-BG"/>
        </w:rPr>
        <w:t>а</w:t>
      </w:r>
      <w:r w:rsidR="00BD4B1F" w:rsidRPr="00462731">
        <w:rPr>
          <w:sz w:val="24"/>
          <w:szCs w:val="24"/>
          <w:lang w:val="bg-BG"/>
        </w:rPr>
        <w:t xml:space="preserve"> </w:t>
      </w:r>
      <w:r w:rsidR="00B2229E" w:rsidRPr="00462731">
        <w:rPr>
          <w:sz w:val="24"/>
          <w:szCs w:val="24"/>
          <w:lang w:val="bg-BG"/>
        </w:rPr>
        <w:t>включва</w:t>
      </w:r>
      <w:r w:rsidRPr="00462731">
        <w:rPr>
          <w:sz w:val="24"/>
          <w:szCs w:val="24"/>
          <w:lang w:val="bg-BG"/>
        </w:rPr>
        <w:t xml:space="preserve"> </w:t>
      </w:r>
      <w:r w:rsidR="000950FE" w:rsidRPr="00462731">
        <w:rPr>
          <w:sz w:val="24"/>
          <w:szCs w:val="24"/>
          <w:lang w:val="bg-BG"/>
        </w:rPr>
        <w:t xml:space="preserve"> </w:t>
      </w:r>
      <w:r w:rsidRPr="00462731">
        <w:rPr>
          <w:sz w:val="24"/>
          <w:szCs w:val="24"/>
          <w:lang w:val="bg-BG"/>
        </w:rPr>
        <w:t>всички такси и други разходи във връзка с Доставката до мястото на изпълнение по чл. 3,</w:t>
      </w:r>
      <w:r w:rsidRPr="007372D9">
        <w:rPr>
          <w:sz w:val="24"/>
          <w:szCs w:val="24"/>
          <w:lang w:val="bg-BG"/>
        </w:rPr>
        <w:t xml:space="preserve">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lastRenderedPageBreak/>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w:t>
      </w:r>
      <w:r w:rsidR="00B2229E" w:rsidRPr="00AF44D4">
        <w:rPr>
          <w:sz w:val="24"/>
          <w:szCs w:val="24"/>
          <w:lang w:val="bg-BG"/>
        </w:rPr>
        <w:t xml:space="preserve">Единичната  цена, посочена </w:t>
      </w:r>
      <w:r w:rsidR="005E66BE" w:rsidRPr="00AF44D4">
        <w:rPr>
          <w:sz w:val="24"/>
          <w:szCs w:val="24"/>
          <w:lang w:val="bg-BG"/>
        </w:rPr>
        <w:t>в</w:t>
      </w:r>
      <w:r w:rsidR="005E66BE" w:rsidRPr="00B36E2F">
        <w:rPr>
          <w:sz w:val="24"/>
          <w:szCs w:val="24"/>
          <w:lang w:val="bg-BG"/>
        </w:rPr>
        <w:t xml:space="preserve"> </w:t>
      </w:r>
      <w:r w:rsidR="000950FE" w:rsidRPr="00B36E2F">
        <w:rPr>
          <w:i/>
          <w:sz w:val="24"/>
          <w:szCs w:val="24"/>
          <w:lang w:val="bg-BG"/>
        </w:rPr>
        <w:t>Приложение №</w:t>
      </w:r>
      <w:r w:rsidR="00AF44D4">
        <w:rPr>
          <w:i/>
          <w:sz w:val="24"/>
          <w:szCs w:val="24"/>
          <w:lang w:val="bg-BG"/>
        </w:rPr>
        <w:t>3</w:t>
      </w:r>
      <w:r w:rsidR="000950FE" w:rsidRPr="00B36E2F">
        <w:rPr>
          <w:sz w:val="24"/>
          <w:szCs w:val="24"/>
          <w:lang w:val="bg-BG"/>
        </w:rPr>
        <w:t xml:space="preserve"> </w:t>
      </w:r>
      <w:r w:rsidR="005E66BE" w:rsidRPr="00B36E2F">
        <w:rPr>
          <w:sz w:val="24"/>
          <w:szCs w:val="24"/>
          <w:lang w:val="bg-BG"/>
        </w:rPr>
        <w:t>не подлеж</w:t>
      </w:r>
      <w:r w:rsidR="00B2229E">
        <w:rPr>
          <w:sz w:val="24"/>
          <w:szCs w:val="24"/>
          <w:lang w:val="bg-BG"/>
        </w:rPr>
        <w:t>и</w:t>
      </w:r>
      <w:r w:rsidR="005E66BE" w:rsidRPr="00B36E2F">
        <w:rPr>
          <w:sz w:val="24"/>
          <w:szCs w:val="24"/>
          <w:lang w:val="bg-BG"/>
        </w:rPr>
        <w:t xml:space="preserve">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чл. 116 от ЗОП.</w:t>
      </w:r>
      <w:r w:rsidR="00B2229E">
        <w:rPr>
          <w:sz w:val="24"/>
          <w:szCs w:val="24"/>
          <w:lang w:val="bg-BG"/>
        </w:rPr>
        <w:t xml:space="preserve"> </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Приложение №</w:t>
      </w:r>
      <w:r w:rsidR="00AF44D4">
        <w:rPr>
          <w:i/>
          <w:sz w:val="24"/>
          <w:szCs w:val="24"/>
          <w:lang w:val="bg-BG"/>
        </w:rPr>
        <w:t>3</w:t>
      </w:r>
      <w:r w:rsidR="00E12E3E" w:rsidRPr="00B36E2F">
        <w:rPr>
          <w:i/>
          <w:sz w:val="24"/>
          <w:szCs w:val="24"/>
          <w:lang w:val="bg-BG"/>
        </w:rPr>
        <w:t xml:space="preserve">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E12E3E" w:rsidRPr="00B36E2F">
        <w:rPr>
          <w:sz w:val="24"/>
          <w:szCs w:val="24"/>
          <w:lang w:val="bg-BG"/>
        </w:rPr>
        <w:t xml:space="preserve"> лева, без ДД</w:t>
      </w:r>
      <w:r w:rsidR="00356A9D" w:rsidRPr="00B36E2F">
        <w:rPr>
          <w:sz w:val="24"/>
          <w:szCs w:val="24"/>
          <w:lang w:val="bg-BG"/>
        </w:rPr>
        <w:t xml:space="preserve">С или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356A9D" w:rsidRPr="00B36E2F">
        <w:rPr>
          <w:sz w:val="24"/>
          <w:szCs w:val="24"/>
          <w:lang w:val="bg-BG"/>
        </w:rPr>
        <w:t>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w:t>
      </w:r>
      <w:r w:rsidR="00AF44D4" w:rsidRPr="00EB7B81">
        <w:rPr>
          <w:sz w:val="24"/>
          <w:szCs w:val="24"/>
          <w:lang w:val="bg-BG"/>
        </w:rPr>
        <w:t xml:space="preserve">за срок </w:t>
      </w:r>
      <w:r w:rsidR="00AF44D4">
        <w:rPr>
          <w:sz w:val="24"/>
          <w:szCs w:val="24"/>
          <w:lang w:val="bg-BG"/>
        </w:rPr>
        <w:t xml:space="preserve">до </w:t>
      </w:r>
      <w:r w:rsidR="00AF44D4" w:rsidRPr="0046083A">
        <w:rPr>
          <w:b/>
          <w:sz w:val="24"/>
          <w:szCs w:val="24"/>
          <w:lang w:val="bg-BG"/>
        </w:rPr>
        <w:t>02.12.2020 г</w:t>
      </w:r>
      <w:r w:rsidRPr="00B36E2F">
        <w:rPr>
          <w:sz w:val="24"/>
          <w:szCs w:val="24"/>
          <w:lang w:val="bg-BG"/>
        </w:rPr>
        <w:t xml:space="preserve">.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 xml:space="preserve">Приложение № </w:t>
      </w:r>
      <w:r w:rsidR="007B3FDE">
        <w:rPr>
          <w:i/>
          <w:sz w:val="24"/>
          <w:szCs w:val="24"/>
          <w:lang w:val="bg-BG"/>
        </w:rPr>
        <w:t>3</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w:t>
      </w:r>
      <w:r w:rsidR="002A74B9">
        <w:rPr>
          <w:sz w:val="24"/>
          <w:szCs w:val="24"/>
          <w:lang w:val="bg-BG"/>
        </w:rPr>
        <w:t>7</w:t>
      </w:r>
      <w:r w:rsidRPr="001A328F">
        <w:rPr>
          <w:sz w:val="24"/>
          <w:szCs w:val="24"/>
          <w:lang w:val="bg-BG"/>
        </w:rPr>
        <w:t>,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lastRenderedPageBreak/>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w:t>
      </w:r>
      <w:r w:rsidR="0017642F">
        <w:rPr>
          <w:i/>
          <w:sz w:val="24"/>
          <w:szCs w:val="24"/>
          <w:lang w:val="bg-BG"/>
        </w:rPr>
        <w:t>3</w:t>
      </w:r>
      <w:r w:rsidR="007372D9" w:rsidRPr="00B36E2F">
        <w:rPr>
          <w:i/>
          <w:sz w:val="24"/>
          <w:szCs w:val="24"/>
          <w:lang w:val="bg-BG"/>
        </w:rPr>
        <w:t xml:space="preserve">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w:t>
      </w:r>
      <w:r w:rsidR="00C50D94">
        <w:rPr>
          <w:sz w:val="24"/>
          <w:szCs w:val="24"/>
          <w:lang w:val="bg-BG"/>
        </w:rPr>
        <w:t xml:space="preserve">лекарствения продукт </w:t>
      </w:r>
      <w:r w:rsidR="007372D9" w:rsidRPr="00B36E2F">
        <w:rPr>
          <w:sz w:val="24"/>
          <w:szCs w:val="24"/>
          <w:lang w:val="bg-BG"/>
        </w:rPr>
        <w:t>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 xml:space="preserve">Приложение № </w:t>
      </w:r>
      <w:r w:rsidR="00C50D94">
        <w:rPr>
          <w:i/>
          <w:sz w:val="24"/>
          <w:szCs w:val="24"/>
          <w:lang w:val="bg-BG"/>
        </w:rPr>
        <w:t>3</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 xml:space="preserve">(4)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w:t>
      </w:r>
      <w:r w:rsidRPr="001A328F">
        <w:rPr>
          <w:sz w:val="24"/>
          <w:szCs w:val="24"/>
          <w:lang w:val="bg-BG"/>
        </w:rPr>
        <w:lastRenderedPageBreak/>
        <w:t>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Pr="00C50D94" w:rsidRDefault="005E66BE" w:rsidP="006B5990">
      <w:pPr>
        <w:ind w:firstLine="709"/>
        <w:jc w:val="both"/>
        <w:rPr>
          <w:sz w:val="24"/>
          <w:szCs w:val="24"/>
          <w:lang w:val="bg-BG"/>
        </w:rPr>
      </w:pPr>
      <w:r w:rsidRPr="00C50D94">
        <w:rPr>
          <w:sz w:val="24"/>
          <w:szCs w:val="24"/>
          <w:lang w:val="bg-BG"/>
        </w:rPr>
        <w:t xml:space="preserve">(2) </w:t>
      </w:r>
      <w:r w:rsidR="00BB1869" w:rsidRPr="00C50D94">
        <w:rPr>
          <w:sz w:val="24"/>
          <w:szCs w:val="24"/>
          <w:lang w:val="bg-BG"/>
        </w:rPr>
        <w:t>В случай</w:t>
      </w:r>
      <w:r w:rsidR="008766ED" w:rsidRPr="00C50D94">
        <w:rPr>
          <w:sz w:val="24"/>
          <w:szCs w:val="24"/>
          <w:lang w:val="bg-BG"/>
        </w:rPr>
        <w:t>,</w:t>
      </w:r>
      <w:r w:rsidR="00BB1869" w:rsidRPr="00C50D94">
        <w:rPr>
          <w:sz w:val="24"/>
          <w:szCs w:val="24"/>
          <w:lang w:val="bg-BG"/>
        </w:rPr>
        <w:t xml:space="preserve"> че ИЗПЪЛНИТЕЛЯТ изпълни Заявка </w:t>
      </w:r>
      <w:r w:rsidR="00935B07" w:rsidRPr="00C50D94">
        <w:rPr>
          <w:sz w:val="24"/>
          <w:szCs w:val="24"/>
          <w:lang w:val="bg-BG"/>
        </w:rPr>
        <w:t xml:space="preserve">с доставка </w:t>
      </w:r>
      <w:r w:rsidR="00C50D94" w:rsidRPr="00C50D94">
        <w:rPr>
          <w:sz w:val="24"/>
          <w:szCs w:val="24"/>
          <w:lang w:val="bg-BG"/>
        </w:rPr>
        <w:t xml:space="preserve">на лекарствения продукт </w:t>
      </w:r>
      <w:r w:rsidR="00935B07" w:rsidRPr="00C50D94">
        <w:rPr>
          <w:sz w:val="24"/>
          <w:szCs w:val="24"/>
          <w:lang w:val="bg-BG"/>
        </w:rPr>
        <w:t xml:space="preserve">с по-кратък срок на годност от посочения в чл. 7, т. 2, ИЗПЪЛНИТЕЛЯТ </w:t>
      </w:r>
      <w:r w:rsidR="00211E69" w:rsidRPr="00C50D94">
        <w:rPr>
          <w:sz w:val="24"/>
          <w:szCs w:val="24"/>
          <w:lang w:val="bg-BG"/>
        </w:rPr>
        <w:t xml:space="preserve">дължи </w:t>
      </w:r>
      <w:r w:rsidR="00935B07" w:rsidRPr="00C50D94">
        <w:rPr>
          <w:sz w:val="24"/>
          <w:szCs w:val="24"/>
          <w:lang w:val="bg-BG"/>
        </w:rPr>
        <w:t>неустойка както следва:</w:t>
      </w:r>
      <w:r w:rsidR="00C50D94" w:rsidRPr="00C50D94">
        <w:rPr>
          <w:sz w:val="24"/>
          <w:szCs w:val="24"/>
          <w:lang w:val="bg-BG"/>
        </w:rPr>
        <w:t xml:space="preserve"> </w:t>
      </w:r>
    </w:p>
    <w:p w:rsidR="00935B07" w:rsidRPr="00C50D94" w:rsidRDefault="00935B07" w:rsidP="00935B07">
      <w:pPr>
        <w:ind w:left="555"/>
        <w:rPr>
          <w:sz w:val="24"/>
          <w:szCs w:val="24"/>
          <w:lang w:val="bg-BG"/>
        </w:rPr>
      </w:pPr>
      <w:r w:rsidRPr="00C50D94">
        <w:rPr>
          <w:sz w:val="24"/>
          <w:szCs w:val="24"/>
          <w:lang w:val="bg-BG"/>
        </w:rPr>
        <w:t xml:space="preserve">- от 24,99 % до </w:t>
      </w:r>
      <w:r w:rsidR="00DD2E77" w:rsidRPr="00C50D94">
        <w:rPr>
          <w:sz w:val="24"/>
          <w:szCs w:val="24"/>
          <w:lang w:val="bg-BG"/>
        </w:rPr>
        <w:t xml:space="preserve">от 15,00 </w:t>
      </w:r>
      <w:r w:rsidRPr="00C50D94">
        <w:rPr>
          <w:sz w:val="24"/>
          <w:szCs w:val="24"/>
          <w:lang w:val="bg-BG"/>
        </w:rPr>
        <w:t>% - 0,</w:t>
      </w:r>
      <w:r w:rsidR="00DD2E77" w:rsidRPr="00C50D94">
        <w:rPr>
          <w:sz w:val="24"/>
          <w:szCs w:val="24"/>
          <w:lang w:val="bg-BG"/>
        </w:rPr>
        <w:t>1</w:t>
      </w:r>
      <w:r w:rsidRPr="00C50D94">
        <w:rPr>
          <w:sz w:val="24"/>
          <w:szCs w:val="24"/>
          <w:lang w:val="bg-BG"/>
        </w:rPr>
        <w:t xml:space="preserve"> % върху стойността на доставката;</w:t>
      </w:r>
    </w:p>
    <w:p w:rsidR="00056831" w:rsidRPr="00C50D94" w:rsidRDefault="00935B07" w:rsidP="003C7C65">
      <w:pPr>
        <w:ind w:left="555"/>
        <w:rPr>
          <w:sz w:val="24"/>
          <w:szCs w:val="24"/>
          <w:lang w:val="bg-BG"/>
        </w:rPr>
      </w:pPr>
      <w:r w:rsidRPr="00C50D94">
        <w:rPr>
          <w:sz w:val="24"/>
          <w:szCs w:val="24"/>
          <w:lang w:val="bg-BG"/>
        </w:rPr>
        <w:t xml:space="preserve">- от </w:t>
      </w:r>
      <w:r w:rsidR="00DD2E77" w:rsidRPr="00C50D94">
        <w:rPr>
          <w:sz w:val="24"/>
          <w:szCs w:val="24"/>
          <w:lang w:val="bg-BG"/>
        </w:rPr>
        <w:t xml:space="preserve">14,99 % </w:t>
      </w:r>
      <w:r w:rsidRPr="00C50D94">
        <w:rPr>
          <w:sz w:val="24"/>
          <w:szCs w:val="24"/>
          <w:lang w:val="bg-BG"/>
        </w:rPr>
        <w:t>до</w:t>
      </w:r>
      <w:r w:rsidR="00DD2E77" w:rsidRPr="00C50D94">
        <w:rPr>
          <w:sz w:val="24"/>
          <w:szCs w:val="24"/>
          <w:lang w:val="bg-BG"/>
        </w:rPr>
        <w:t xml:space="preserve"> 10,00 </w:t>
      </w:r>
      <w:r w:rsidRPr="00C50D94">
        <w:rPr>
          <w:sz w:val="24"/>
          <w:szCs w:val="24"/>
          <w:lang w:val="bg-BG"/>
        </w:rPr>
        <w:t xml:space="preserve">% - </w:t>
      </w:r>
      <w:r w:rsidR="00DD2E77" w:rsidRPr="00C50D94">
        <w:rPr>
          <w:sz w:val="24"/>
          <w:szCs w:val="24"/>
          <w:lang w:val="bg-BG"/>
        </w:rPr>
        <w:t>0,3</w:t>
      </w:r>
      <w:r w:rsidRPr="00C50D94">
        <w:rPr>
          <w:sz w:val="24"/>
          <w:szCs w:val="24"/>
          <w:lang w:val="bg-BG"/>
        </w:rPr>
        <w:t xml:space="preserve"> % върху стойността на доставката;</w:t>
      </w:r>
    </w:p>
    <w:p w:rsidR="005E66BE" w:rsidRPr="00B36E2F" w:rsidRDefault="005E66BE" w:rsidP="005E66BE">
      <w:pPr>
        <w:ind w:firstLine="708"/>
        <w:jc w:val="both"/>
        <w:rPr>
          <w:sz w:val="24"/>
          <w:szCs w:val="24"/>
          <w:lang w:val="bg-BG"/>
        </w:rPr>
      </w:pPr>
      <w:r w:rsidRPr="00C50D94">
        <w:rPr>
          <w:sz w:val="24"/>
          <w:szCs w:val="24"/>
          <w:lang w:val="bg-BG"/>
        </w:rPr>
        <w:t>Чл. 12. Изплащането/удържането на неустойки не лишава ВЪЗЛОЖИТЕЛЯ</w:t>
      </w:r>
      <w:r w:rsidRPr="002A74B9">
        <w:rPr>
          <w:sz w:val="24"/>
          <w:szCs w:val="24"/>
          <w:lang w:val="bg-BG"/>
        </w:rPr>
        <w:t xml:space="preserve"> от правото да търси реално изпълнение и обезщетение за претърпените вреди, надхвърлящи</w:t>
      </w:r>
      <w:r w:rsidRPr="00B36E2F">
        <w:rPr>
          <w:sz w:val="24"/>
          <w:szCs w:val="24"/>
          <w:lang w:val="bg-BG"/>
        </w:rPr>
        <w:t xml:space="preserve">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2A74B9" w:rsidRDefault="00651DD0" w:rsidP="002A74B9">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2A74B9" w:rsidRPr="002A74B9" w:rsidRDefault="002A74B9" w:rsidP="002A74B9">
      <w:pPr>
        <w:shd w:val="clear" w:color="auto" w:fill="FFFFFF"/>
        <w:ind w:firstLine="720"/>
        <w:jc w:val="both"/>
        <w:rPr>
          <w:sz w:val="24"/>
          <w:szCs w:val="24"/>
          <w:lang w:val="bg-BG"/>
        </w:rPr>
      </w:pPr>
      <w:r w:rsidRPr="00DC54F2">
        <w:rPr>
          <w:sz w:val="24"/>
          <w:szCs w:val="24"/>
          <w:lang w:val="bg-BG"/>
        </w:rPr>
        <w:t>Чл. 14.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w:t>
      </w:r>
      <w:r w:rsidR="002A74B9">
        <w:rPr>
          <w:sz w:val="24"/>
          <w:szCs w:val="24"/>
          <w:lang w:val="bg-BG"/>
        </w:rPr>
        <w:t>5</w:t>
      </w:r>
      <w:r w:rsidRPr="001A328F">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lastRenderedPageBreak/>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5E66BE" w:rsidP="00A732D7">
      <w:pPr>
        <w:ind w:firstLine="567"/>
        <w:jc w:val="both"/>
        <w:rPr>
          <w:b/>
          <w:bCs/>
          <w:lang w:val="bg-BG"/>
        </w:rPr>
      </w:pPr>
      <w:r w:rsidRPr="001A328F">
        <w:rPr>
          <w:sz w:val="24"/>
          <w:szCs w:val="24"/>
          <w:lang w:val="bg-BG"/>
        </w:rPr>
        <w:t xml:space="preserve">(4) </w:t>
      </w:r>
      <w:r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462731" w:rsidRDefault="009108EB" w:rsidP="00CD757A">
      <w:pPr>
        <w:ind w:firstLine="567"/>
        <w:jc w:val="center"/>
        <w:rPr>
          <w:b/>
          <w:sz w:val="24"/>
          <w:szCs w:val="24"/>
          <w:lang w:val="bg-BG"/>
        </w:rPr>
      </w:pPr>
      <w:r w:rsidRPr="00462731">
        <w:rPr>
          <w:b/>
          <w:sz w:val="24"/>
          <w:szCs w:val="24"/>
          <w:lang w:val="bg-BG"/>
        </w:rPr>
        <w:t xml:space="preserve">ІХ. ВЪЗМОЖНОСТИ ЗА ИЗМЕНЕНИЕ НА ДОГОВОРА </w:t>
      </w:r>
    </w:p>
    <w:p w:rsidR="00CD5CF9" w:rsidRPr="00EC5FA1" w:rsidRDefault="00513726" w:rsidP="00EC5FA1">
      <w:pPr>
        <w:jc w:val="both"/>
        <w:rPr>
          <w:sz w:val="24"/>
          <w:szCs w:val="24"/>
          <w:lang w:val="bg-BG"/>
        </w:rPr>
      </w:pPr>
      <w:r w:rsidRPr="00462731">
        <w:rPr>
          <w:sz w:val="24"/>
          <w:szCs w:val="24"/>
          <w:lang w:val="bg-BG"/>
        </w:rPr>
        <w:t xml:space="preserve">        </w:t>
      </w:r>
      <w:r w:rsidR="00B50995" w:rsidRPr="00462731">
        <w:rPr>
          <w:sz w:val="24"/>
          <w:szCs w:val="24"/>
          <w:lang w:val="bg-BG"/>
        </w:rPr>
        <w:t xml:space="preserve">  </w:t>
      </w:r>
      <w:r w:rsidR="00821A27" w:rsidRPr="00462731">
        <w:rPr>
          <w:sz w:val="24"/>
          <w:szCs w:val="24"/>
          <w:lang w:val="bg-BG"/>
        </w:rPr>
        <w:t>Чл. 1</w:t>
      </w:r>
      <w:r w:rsidR="002A74B9" w:rsidRPr="00462731">
        <w:rPr>
          <w:sz w:val="24"/>
          <w:szCs w:val="24"/>
          <w:lang w:val="bg-BG"/>
        </w:rPr>
        <w:t>6</w:t>
      </w:r>
      <w:r w:rsidR="00821A27" w:rsidRPr="00462731">
        <w:rPr>
          <w:sz w:val="24"/>
          <w:szCs w:val="24"/>
          <w:lang w:val="bg-BG"/>
        </w:rPr>
        <w:t xml:space="preserve">. </w:t>
      </w:r>
      <w:r w:rsidR="00CD5CF9" w:rsidRPr="00462731">
        <w:rPr>
          <w:sz w:val="24"/>
          <w:szCs w:val="24"/>
          <w:lang w:val="bg-BG"/>
        </w:rPr>
        <w:t xml:space="preserve">(1) </w:t>
      </w:r>
      <w:r w:rsidR="008249C7" w:rsidRPr="00462731">
        <w:rPr>
          <w:sz w:val="24"/>
          <w:szCs w:val="24"/>
          <w:lang w:val="bg-BG"/>
        </w:rPr>
        <w:t xml:space="preserve">Съгласно чл. 116, ал.1, т. 1 от ЗОП </w:t>
      </w:r>
      <w:r w:rsidR="00C50D94" w:rsidRPr="00462731">
        <w:rPr>
          <w:sz w:val="24"/>
          <w:szCs w:val="24"/>
          <w:lang w:val="bg-BG"/>
        </w:rPr>
        <w:t xml:space="preserve">Възложителят предвижда следната възможност за изменение на договора: </w:t>
      </w:r>
      <w:r w:rsidR="00C50D94" w:rsidRPr="00462731">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w:t>
      </w:r>
      <w:r w:rsidR="00C50D94" w:rsidRPr="004152D3">
        <w:rPr>
          <w:sz w:val="24"/>
          <w:szCs w:val="24"/>
          <w:lang w:val="be-BY"/>
        </w:rPr>
        <w:t xml:space="preserve"> стойността му, то същият може да бъде удължен до изразходване на предвидената в него сума, но не повече от 4 (четири) месеца.</w:t>
      </w:r>
    </w:p>
    <w:p w:rsidR="00CD5CF9" w:rsidRDefault="00CD5CF9" w:rsidP="00462731">
      <w:pPr>
        <w:ind w:firstLine="720"/>
        <w:jc w:val="both"/>
        <w:rPr>
          <w:rStyle w:val="ala2"/>
          <w:sz w:val="24"/>
          <w:szCs w:val="24"/>
          <w:lang w:val="bg-BG"/>
        </w:rPr>
      </w:pPr>
      <w:r w:rsidRPr="001A328F">
        <w:rPr>
          <w:sz w:val="24"/>
          <w:szCs w:val="24"/>
          <w:lang w:val="bg-BG"/>
        </w:rPr>
        <w:t>(</w:t>
      </w:r>
      <w:r>
        <w:rPr>
          <w:sz w:val="24"/>
          <w:szCs w:val="24"/>
          <w:lang w:val="bg-BG"/>
        </w:rPr>
        <w:t>2</w:t>
      </w:r>
      <w:r w:rsidRPr="00CD5CF9">
        <w:rPr>
          <w:sz w:val="24"/>
          <w:szCs w:val="24"/>
          <w:lang w:val="bg-BG"/>
        </w:rPr>
        <w:t xml:space="preserve">) Съгласно чл. 116, ал.1, т. 4 от ЗОП </w:t>
      </w:r>
      <w:r w:rsidRPr="00CD5CF9">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CD5CF9">
        <w:rPr>
          <w:sz w:val="24"/>
          <w:szCs w:val="24"/>
          <w:lang w:val="ru-RU"/>
        </w:rPr>
        <w:t xml:space="preserve">може да </w:t>
      </w:r>
      <w:r w:rsidRPr="00CD5CF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CD5CF9" w:rsidRPr="002F4229" w:rsidRDefault="00CD5CF9" w:rsidP="00CD5CF9">
      <w:pPr>
        <w:ind w:firstLine="720"/>
        <w:jc w:val="both"/>
        <w:rPr>
          <w:sz w:val="24"/>
          <w:szCs w:val="24"/>
          <w:lang w:val="bg-BG"/>
        </w:rPr>
      </w:pP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w:t>
      </w:r>
      <w:r w:rsidR="002A74B9">
        <w:rPr>
          <w:sz w:val="24"/>
          <w:szCs w:val="24"/>
          <w:lang w:val="bg-BG"/>
        </w:rPr>
        <w:t>7</w:t>
      </w:r>
      <w:r w:rsidRPr="00DE6024">
        <w:rPr>
          <w:sz w:val="24"/>
          <w:szCs w:val="24"/>
          <w:lang w:val="bg-BG"/>
        </w:rPr>
        <w:t>.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C0760F"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 xml:space="preserve">ОБРАБОТВАНЕ НА ДАННИ, СЪГЛАСНО ДЕФИНИЦИЯТА ПО ЧЛ. 28 НА </w:t>
      </w:r>
      <w:r w:rsidR="00FE3DA0" w:rsidRPr="00C0760F">
        <w:rPr>
          <w:b/>
          <w:sz w:val="24"/>
          <w:szCs w:val="24"/>
          <w:lang w:val="bg-BG"/>
        </w:rPr>
        <w:t>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C0760F" w:rsidRDefault="00FE3DA0" w:rsidP="00FE3DA0">
      <w:pPr>
        <w:ind w:firstLine="709"/>
        <w:jc w:val="both"/>
        <w:rPr>
          <w:sz w:val="24"/>
          <w:szCs w:val="24"/>
          <w:lang w:val="bg-BG"/>
        </w:rPr>
      </w:pPr>
      <w:r w:rsidRPr="00C0760F">
        <w:rPr>
          <w:sz w:val="24"/>
          <w:szCs w:val="24"/>
          <w:lang w:val="bg-BG"/>
        </w:rPr>
        <w:lastRenderedPageBreak/>
        <w:t>Чл. 1</w:t>
      </w:r>
      <w:r w:rsidR="002A74B9" w:rsidRPr="00C0760F">
        <w:rPr>
          <w:sz w:val="24"/>
          <w:szCs w:val="24"/>
          <w:lang w:val="bg-BG"/>
        </w:rPr>
        <w:t>8</w:t>
      </w:r>
      <w:r w:rsidRPr="00C0760F">
        <w:rPr>
          <w:b/>
          <w:sz w:val="24"/>
          <w:szCs w:val="24"/>
          <w:lang w:val="bg-BG"/>
        </w:rPr>
        <w:t>.</w:t>
      </w:r>
      <w:r w:rsidRPr="00C0760F">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C0760F">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w:t>
      </w:r>
      <w:r w:rsidRPr="009E5135">
        <w:rPr>
          <w:sz w:val="24"/>
          <w:szCs w:val="24"/>
          <w:lang w:val="bg-BG"/>
        </w:rPr>
        <w:t xml:space="preserve">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002A74B9">
        <w:rPr>
          <w:sz w:val="24"/>
          <w:szCs w:val="24"/>
          <w:lang w:val="bg-BG"/>
        </w:rPr>
        <w:t>9</w:t>
      </w:r>
      <w:r w:rsidRPr="009E5135">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 xml:space="preserve">Чл. </w:t>
      </w:r>
      <w:r w:rsidR="002A74B9">
        <w:rPr>
          <w:sz w:val="24"/>
          <w:szCs w:val="24"/>
          <w:lang w:val="bg-BG"/>
        </w:rPr>
        <w:t>20</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w:t>
      </w:r>
      <w:r w:rsidR="002A74B9">
        <w:rPr>
          <w:sz w:val="24"/>
          <w:szCs w:val="24"/>
          <w:lang w:val="bg-BG"/>
        </w:rPr>
        <w:t>1</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002A74B9">
        <w:rPr>
          <w:sz w:val="24"/>
          <w:szCs w:val="24"/>
          <w:lang w:val="bg-BG"/>
        </w:rPr>
        <w:t>2</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2A74B9">
        <w:rPr>
          <w:sz w:val="24"/>
          <w:szCs w:val="24"/>
          <w:lang w:val="bg-BG"/>
        </w:rPr>
        <w:t>3</w:t>
      </w:r>
      <w:r w:rsidRPr="00E32C41">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2A74B9">
        <w:rPr>
          <w:sz w:val="24"/>
          <w:szCs w:val="24"/>
          <w:lang w:val="bg-BG"/>
        </w:rPr>
        <w:t>4</w:t>
      </w:r>
      <w:r w:rsidRPr="00E32C41">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BE6BEA">
        <w:rPr>
          <w:sz w:val="24"/>
          <w:szCs w:val="24"/>
          <w:lang w:val="bg-BG"/>
        </w:rPr>
        <w:t>срока на</w:t>
      </w:r>
      <w:r w:rsidRPr="00E32C41">
        <w:rPr>
          <w:sz w:val="24"/>
          <w:szCs w:val="24"/>
          <w:lang w:val="bg-BG"/>
        </w:rPr>
        <w:t xml:space="preserve">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w:t>
      </w:r>
      <w:r w:rsidR="002A74B9">
        <w:rPr>
          <w:sz w:val="24"/>
          <w:szCs w:val="24"/>
          <w:lang w:val="bg-BG"/>
        </w:rPr>
        <w:t>5</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ъзможности за</w:t>
      </w:r>
      <w:r w:rsidR="00462731">
        <w:rPr>
          <w:sz w:val="24"/>
          <w:szCs w:val="24"/>
          <w:lang w:val="bg-BG"/>
        </w:rPr>
        <w:t xml:space="preserve">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w:t>
      </w:r>
      <w:r w:rsidR="002A74B9">
        <w:rPr>
          <w:sz w:val="24"/>
          <w:szCs w:val="24"/>
          <w:lang w:val="bg-BG"/>
        </w:rPr>
        <w:t>6</w:t>
      </w:r>
      <w:r w:rsidR="005E66BE"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60"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w:t>
      </w:r>
      <w:r w:rsidR="002A74B9">
        <w:rPr>
          <w:sz w:val="24"/>
          <w:szCs w:val="24"/>
          <w:lang w:val="be-BY"/>
        </w:rPr>
        <w:t>7</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lastRenderedPageBreak/>
        <w:t xml:space="preserve">Чл. </w:t>
      </w:r>
      <w:r w:rsidR="00846207">
        <w:rPr>
          <w:sz w:val="24"/>
          <w:szCs w:val="24"/>
          <w:lang w:val="be-BY"/>
        </w:rPr>
        <w:t>2</w:t>
      </w:r>
      <w:r w:rsidR="002A74B9">
        <w:rPr>
          <w:sz w:val="24"/>
          <w:szCs w:val="24"/>
          <w:lang w:val="be-BY"/>
        </w:rPr>
        <w:t>8</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2A74B9">
        <w:rPr>
          <w:sz w:val="24"/>
          <w:szCs w:val="24"/>
          <w:lang w:val="be-BY"/>
        </w:rPr>
        <w:t>9</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846207" w:rsidP="009D448D">
      <w:pPr>
        <w:ind w:firstLine="709"/>
        <w:jc w:val="both"/>
        <w:rPr>
          <w:sz w:val="24"/>
          <w:szCs w:val="24"/>
          <w:lang w:val="be-BY"/>
        </w:rPr>
      </w:pPr>
      <w:r>
        <w:rPr>
          <w:sz w:val="24"/>
          <w:szCs w:val="24"/>
          <w:lang w:val="be-BY"/>
        </w:rPr>
        <w:t xml:space="preserve">Чл. </w:t>
      </w:r>
      <w:r w:rsidR="002A74B9">
        <w:rPr>
          <w:sz w:val="24"/>
          <w:szCs w:val="24"/>
          <w:lang w:val="be-BY"/>
        </w:rPr>
        <w:t>30</w:t>
      </w:r>
      <w:r w:rsidR="005E66BE" w:rsidRPr="001A328F">
        <w:rPr>
          <w:sz w:val="24"/>
          <w:szCs w:val="24"/>
          <w:lang w:val="be-BY"/>
        </w:rPr>
        <w:t>.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w:t>
      </w:r>
      <w:r w:rsidRPr="009A4587">
        <w:rPr>
          <w:b/>
          <w:sz w:val="24"/>
          <w:szCs w:val="24"/>
          <w:lang w:val="be-BY"/>
        </w:rPr>
        <w:t>-</w:t>
      </w:r>
      <w:r w:rsidR="009A4587">
        <w:rPr>
          <w:sz w:val="24"/>
          <w:szCs w:val="24"/>
          <w:lang w:val="be-BY"/>
        </w:rPr>
        <w:t>“</w:t>
      </w:r>
      <w:r w:rsidR="009A4587" w:rsidRPr="001A328F">
        <w:rPr>
          <w:sz w:val="24"/>
          <w:szCs w:val="24"/>
          <w:lang w:val="be-BY"/>
        </w:rPr>
        <w:t>Предложение за изпълнение на поръчката</w:t>
      </w:r>
      <w:r w:rsidR="009A4587">
        <w:rPr>
          <w:sz w:val="24"/>
          <w:szCs w:val="24"/>
          <w:lang w:val="be-BY"/>
        </w:rPr>
        <w:t>”;</w:t>
      </w:r>
      <w:r w:rsidR="009A4587" w:rsidRPr="001A328F">
        <w:rPr>
          <w:sz w:val="24"/>
          <w:szCs w:val="24"/>
          <w:lang w:val="be-BY"/>
        </w:rPr>
        <w:t xml:space="preserve"> </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9A4587">
        <w:rPr>
          <w:sz w:val="24"/>
          <w:szCs w:val="24"/>
          <w:lang w:val="be-BY"/>
        </w:rPr>
        <w:t>“</w:t>
      </w:r>
      <w:r w:rsidR="009A4587" w:rsidRPr="001A328F">
        <w:rPr>
          <w:sz w:val="24"/>
          <w:szCs w:val="24"/>
          <w:lang w:val="be-BY"/>
        </w:rPr>
        <w:t>Ценово предложение</w:t>
      </w:r>
      <w:r w:rsidR="009A4587">
        <w:rPr>
          <w:sz w:val="24"/>
          <w:szCs w:val="24"/>
          <w:lang w:val="be-BY"/>
        </w:rPr>
        <w:t>”;</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w:t>
      </w:r>
      <w:r w:rsidR="009A4587" w:rsidRPr="00017F95">
        <w:rPr>
          <w:sz w:val="24"/>
          <w:szCs w:val="24"/>
          <w:lang w:val="bg-BG"/>
        </w:rPr>
        <w:t>„С</w:t>
      </w:r>
      <w:r w:rsidR="009A4587" w:rsidRPr="00017F95">
        <w:rPr>
          <w:sz w:val="24"/>
          <w:szCs w:val="24"/>
          <w:lang w:val="be-BY"/>
        </w:rPr>
        <w:t>пецификация</w:t>
      </w:r>
      <w:r w:rsidR="009A4587" w:rsidRPr="00017F95">
        <w:rPr>
          <w:sz w:val="24"/>
          <w:szCs w:val="24"/>
          <w:lang w:val="bg-BG"/>
        </w:rPr>
        <w:t xml:space="preserve"> към договора”</w:t>
      </w:r>
      <w:r w:rsidRPr="001A328F">
        <w:rPr>
          <w:sz w:val="24"/>
          <w:szCs w:val="24"/>
          <w:lang w:val="be-BY"/>
        </w:rPr>
        <w:t xml:space="preserve"> </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D62377" w:rsidRDefault="00D62377" w:rsidP="009D33C3">
      <w:pPr>
        <w:tabs>
          <w:tab w:val="left" w:pos="0"/>
        </w:tabs>
        <w:jc w:val="center"/>
        <w:rPr>
          <w:b/>
          <w:sz w:val="24"/>
          <w:szCs w:val="24"/>
          <w:lang w:val="bg-BG"/>
        </w:rPr>
      </w:pPr>
    </w:p>
    <w:p w:rsidR="00D62377" w:rsidRDefault="00D62377" w:rsidP="009D33C3">
      <w:pPr>
        <w:tabs>
          <w:tab w:val="left" w:pos="0"/>
        </w:tabs>
        <w:jc w:val="center"/>
        <w:rPr>
          <w:b/>
          <w:sz w:val="24"/>
          <w:szCs w:val="24"/>
          <w:lang w:val="bg-BG"/>
        </w:rPr>
      </w:pPr>
    </w:p>
    <w:p w:rsidR="00D62377" w:rsidRDefault="00D62377" w:rsidP="009D33C3">
      <w:pPr>
        <w:tabs>
          <w:tab w:val="left" w:pos="0"/>
        </w:tabs>
        <w:jc w:val="center"/>
        <w:rPr>
          <w:b/>
          <w:sz w:val="24"/>
          <w:szCs w:val="24"/>
          <w:lang w:val="bg-BG"/>
        </w:rPr>
      </w:pPr>
    </w:p>
    <w:p w:rsidR="00D62377" w:rsidRDefault="00D62377" w:rsidP="009D33C3">
      <w:pPr>
        <w:tabs>
          <w:tab w:val="left" w:pos="0"/>
        </w:tabs>
        <w:jc w:val="center"/>
        <w:rPr>
          <w:b/>
          <w:sz w:val="24"/>
          <w:szCs w:val="24"/>
          <w:lang w:val="bg-BG"/>
        </w:rPr>
      </w:pPr>
    </w:p>
    <w:p w:rsidR="00D62377" w:rsidRDefault="00D6237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9A4587" w:rsidRDefault="009A4587"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330BA5">
      <w:pPr>
        <w:tabs>
          <w:tab w:val="left" w:pos="0"/>
        </w:tabs>
        <w:jc w:val="center"/>
        <w:rPr>
          <w:b/>
          <w:sz w:val="24"/>
          <w:szCs w:val="24"/>
          <w:lang w:val="bg-BG"/>
        </w:rPr>
      </w:pPr>
      <w:r w:rsidRPr="00330BA5">
        <w:rPr>
          <w:b/>
          <w:sz w:val="24"/>
          <w:szCs w:val="24"/>
          <w:lang w:val="bg-BG"/>
        </w:rPr>
        <w:t>Раздел Х</w:t>
      </w:r>
      <w:r>
        <w:rPr>
          <w:b/>
          <w:sz w:val="24"/>
          <w:szCs w:val="24"/>
          <w:lang w:val="bg-BG"/>
        </w:rPr>
        <w:t>.</w:t>
      </w:r>
    </w:p>
    <w:p w:rsidR="00330BA5" w:rsidRPr="00330BA5" w:rsidRDefault="00330BA5" w:rsidP="00330BA5">
      <w:pPr>
        <w:tabs>
          <w:tab w:val="left" w:pos="0"/>
        </w:tabs>
        <w:jc w:val="center"/>
        <w:rPr>
          <w:b/>
          <w:sz w:val="24"/>
          <w:szCs w:val="24"/>
          <w:lang w:val="bg-BG"/>
        </w:rPr>
      </w:pPr>
    </w:p>
    <w:p w:rsidR="00330BA5" w:rsidRPr="00330BA5" w:rsidRDefault="00330BA5" w:rsidP="00330BA5">
      <w:pPr>
        <w:tabs>
          <w:tab w:val="left" w:pos="8042"/>
        </w:tabs>
        <w:jc w:val="center"/>
        <w:rPr>
          <w:b/>
          <w:sz w:val="24"/>
          <w:szCs w:val="24"/>
          <w:lang w:val="bg-BG"/>
        </w:rPr>
      </w:pPr>
      <w:r w:rsidRPr="00330BA5">
        <w:rPr>
          <w:b/>
          <w:sz w:val="24"/>
          <w:szCs w:val="24"/>
          <w:lang w:val="bg-BG"/>
        </w:rPr>
        <w:t>ПРИЛОЖЕНИЯ</w:t>
      </w:r>
      <w:r w:rsidR="00810036">
        <w:rPr>
          <w:b/>
          <w:sz w:val="24"/>
          <w:szCs w:val="24"/>
          <w:lang w:val="bg-BG"/>
        </w:rPr>
        <w:t xml:space="preserve"> ⃰  </w:t>
      </w:r>
    </w:p>
    <w:p w:rsidR="00330BA5" w:rsidRDefault="00330BA5" w:rsidP="00330BA5">
      <w:pPr>
        <w:tabs>
          <w:tab w:val="left" w:pos="8042"/>
        </w:tabs>
        <w:jc w:val="center"/>
        <w:rPr>
          <w:b/>
          <w:sz w:val="24"/>
          <w:szCs w:val="24"/>
          <w:lang w:val="bg-BG"/>
        </w:rPr>
      </w:pPr>
    </w:p>
    <w:p w:rsidR="00330BA5" w:rsidRPr="00330BA5" w:rsidRDefault="00330BA5" w:rsidP="00330BA5">
      <w:pPr>
        <w:tabs>
          <w:tab w:val="left" w:pos="8042"/>
        </w:tabs>
        <w:jc w:val="center"/>
        <w:rPr>
          <w:b/>
          <w:sz w:val="24"/>
          <w:szCs w:val="24"/>
          <w:lang w:val="bg-BG"/>
        </w:rPr>
      </w:pPr>
    </w:p>
    <w:p w:rsidR="00330BA5" w:rsidRPr="00810036" w:rsidRDefault="00810036" w:rsidP="00810036">
      <w:pPr>
        <w:pStyle w:val="FootnoteText"/>
        <w:rPr>
          <w:sz w:val="24"/>
          <w:szCs w:val="24"/>
        </w:rPr>
      </w:pPr>
      <w:r>
        <w:rPr>
          <w:b/>
          <w:sz w:val="24"/>
          <w:szCs w:val="24"/>
        </w:rPr>
        <w:t xml:space="preserve">⃰  </w:t>
      </w:r>
      <w:r w:rsidRPr="00810036">
        <w:rPr>
          <w:sz w:val="24"/>
          <w:szCs w:val="24"/>
        </w:rPr>
        <w:t>Прилагат се копия от г</w:t>
      </w:r>
      <w:r w:rsidR="00330BA5" w:rsidRPr="00810036">
        <w:rPr>
          <w:sz w:val="24"/>
          <w:szCs w:val="24"/>
        </w:rPr>
        <w:t>енерирани файлове</w:t>
      </w:r>
      <w:r w:rsidR="00330BA5" w:rsidRPr="00810036">
        <w:rPr>
          <w:rStyle w:val="ala2"/>
          <w:sz w:val="24"/>
          <w:szCs w:val="24"/>
        </w:rPr>
        <w:t xml:space="preserve"> в </w:t>
      </w:r>
      <w:r w:rsidR="00330BA5" w:rsidRPr="00810036">
        <w:rPr>
          <w:rStyle w:val="ala2"/>
          <w:sz w:val="24"/>
          <w:szCs w:val="24"/>
          <w:lang w:val="en-US"/>
        </w:rPr>
        <w:t>excel</w:t>
      </w:r>
      <w:r w:rsidR="00330BA5" w:rsidRPr="00810036">
        <w:rPr>
          <w:rStyle w:val="ala2"/>
          <w:sz w:val="24"/>
          <w:szCs w:val="24"/>
        </w:rPr>
        <w:t>-</w:t>
      </w:r>
      <w:r w:rsidR="00330BA5" w:rsidRPr="00810036">
        <w:rPr>
          <w:sz w:val="24"/>
          <w:szCs w:val="24"/>
        </w:rPr>
        <w:t xml:space="preserve">формат       </w:t>
      </w:r>
    </w:p>
    <w:p w:rsidR="00330BA5" w:rsidRPr="00330BA5" w:rsidRDefault="00330BA5" w:rsidP="00330BA5">
      <w:pPr>
        <w:tabs>
          <w:tab w:val="left" w:pos="8042"/>
        </w:tabs>
        <w:jc w:val="center"/>
        <w:rPr>
          <w:b/>
          <w:sz w:val="24"/>
          <w:szCs w:val="24"/>
          <w:lang w:val="bg-BG"/>
        </w:rPr>
      </w:pPr>
    </w:p>
    <w:p w:rsidR="00330BA5" w:rsidRDefault="00330BA5" w:rsidP="00330BA5">
      <w:pPr>
        <w:tabs>
          <w:tab w:val="left" w:pos="8042"/>
        </w:tabs>
        <w:jc w:val="center"/>
        <w:rPr>
          <w:b/>
          <w:sz w:val="24"/>
          <w:szCs w:val="24"/>
          <w:lang w:val="bg-BG"/>
        </w:rPr>
      </w:pPr>
    </w:p>
    <w:p w:rsidR="00D62377" w:rsidRDefault="00D62377" w:rsidP="00330BA5">
      <w:pPr>
        <w:tabs>
          <w:tab w:val="left" w:pos="8042"/>
        </w:tabs>
        <w:jc w:val="center"/>
        <w:rPr>
          <w:b/>
          <w:sz w:val="24"/>
          <w:szCs w:val="24"/>
          <w:lang w:val="bg-BG"/>
        </w:rPr>
      </w:pPr>
    </w:p>
    <w:p w:rsidR="00D62377" w:rsidRDefault="00D62377" w:rsidP="00330BA5">
      <w:pPr>
        <w:tabs>
          <w:tab w:val="left" w:pos="8042"/>
        </w:tabs>
        <w:jc w:val="center"/>
        <w:rPr>
          <w:b/>
          <w:sz w:val="24"/>
          <w:szCs w:val="24"/>
          <w:lang w:val="bg-BG"/>
        </w:rPr>
      </w:pPr>
    </w:p>
    <w:p w:rsidR="00D62377" w:rsidRDefault="00D62377" w:rsidP="00330BA5">
      <w:pPr>
        <w:tabs>
          <w:tab w:val="left" w:pos="8042"/>
        </w:tabs>
        <w:jc w:val="center"/>
        <w:rPr>
          <w:b/>
          <w:sz w:val="24"/>
          <w:szCs w:val="24"/>
          <w:lang w:val="bg-BG"/>
        </w:rPr>
      </w:pPr>
    </w:p>
    <w:p w:rsidR="00D62377" w:rsidRDefault="00D62377" w:rsidP="00330BA5">
      <w:pPr>
        <w:tabs>
          <w:tab w:val="left" w:pos="8042"/>
        </w:tabs>
        <w:jc w:val="center"/>
        <w:rPr>
          <w:b/>
          <w:sz w:val="24"/>
          <w:szCs w:val="24"/>
          <w:lang w:val="bg-BG"/>
        </w:rPr>
      </w:pPr>
    </w:p>
    <w:p w:rsidR="00D62377" w:rsidRPr="00367FC1" w:rsidRDefault="00D62377" w:rsidP="00367FC1">
      <w:pPr>
        <w:tabs>
          <w:tab w:val="left" w:pos="8042"/>
        </w:tabs>
        <w:rPr>
          <w:b/>
          <w:sz w:val="24"/>
          <w:szCs w:val="24"/>
          <w:lang w:val="en-US"/>
        </w:rPr>
      </w:pPr>
    </w:p>
    <w:p w:rsidR="00D62377" w:rsidRDefault="00D62377" w:rsidP="00330BA5">
      <w:pPr>
        <w:tabs>
          <w:tab w:val="left" w:pos="8042"/>
        </w:tabs>
        <w:jc w:val="center"/>
        <w:rPr>
          <w:b/>
          <w:sz w:val="24"/>
          <w:szCs w:val="24"/>
          <w:lang w:val="bg-BG"/>
        </w:rPr>
      </w:pPr>
    </w:p>
    <w:p w:rsidR="009D33C3" w:rsidRDefault="009D33C3" w:rsidP="009D33C3">
      <w:pPr>
        <w:tabs>
          <w:tab w:val="left" w:pos="8042"/>
        </w:tabs>
        <w:jc w:val="center"/>
        <w:rPr>
          <w:b/>
          <w:sz w:val="24"/>
          <w:szCs w:val="24"/>
          <w:lang w:val="bg-BG"/>
        </w:rPr>
      </w:pPr>
    </w:p>
    <w:p w:rsidR="00330BA5" w:rsidRDefault="00330BA5" w:rsidP="00330BA5">
      <w:pPr>
        <w:tabs>
          <w:tab w:val="left" w:pos="0"/>
        </w:tabs>
        <w:jc w:val="center"/>
        <w:rPr>
          <w:b/>
          <w:sz w:val="24"/>
          <w:szCs w:val="24"/>
          <w:lang w:val="be-BY"/>
        </w:rPr>
      </w:pPr>
      <w:r w:rsidRPr="00330BA5">
        <w:rPr>
          <w:b/>
          <w:sz w:val="24"/>
          <w:szCs w:val="24"/>
          <w:lang w:val="bg-BG"/>
        </w:rPr>
        <w:t>Раздел Х</w:t>
      </w:r>
      <w:r w:rsidRPr="00330BA5">
        <w:rPr>
          <w:b/>
          <w:sz w:val="24"/>
          <w:szCs w:val="24"/>
          <w:lang w:val="be-BY"/>
        </w:rPr>
        <w:t xml:space="preserve">І. </w:t>
      </w:r>
    </w:p>
    <w:p w:rsidR="00810036" w:rsidRDefault="00810036" w:rsidP="00330BA5">
      <w:pPr>
        <w:tabs>
          <w:tab w:val="left" w:pos="0"/>
        </w:tabs>
        <w:jc w:val="center"/>
        <w:rPr>
          <w:b/>
          <w:sz w:val="24"/>
          <w:szCs w:val="24"/>
          <w:lang w:val="be-BY"/>
        </w:rPr>
      </w:pPr>
    </w:p>
    <w:p w:rsidR="00810036" w:rsidRDefault="00330BA5" w:rsidP="00330BA5">
      <w:pPr>
        <w:tabs>
          <w:tab w:val="left" w:pos="0"/>
        </w:tabs>
        <w:jc w:val="center"/>
        <w:rPr>
          <w:b/>
          <w:sz w:val="24"/>
          <w:szCs w:val="24"/>
          <w:lang w:val="bg-BG"/>
        </w:rPr>
      </w:pPr>
      <w:r w:rsidRPr="00330BA5">
        <w:rPr>
          <w:b/>
          <w:sz w:val="24"/>
          <w:szCs w:val="24"/>
          <w:lang w:val="bg-BG"/>
        </w:rPr>
        <w:t>Техническа спецификация</w:t>
      </w:r>
      <w:r w:rsidR="00D62377">
        <w:rPr>
          <w:b/>
          <w:sz w:val="24"/>
          <w:szCs w:val="24"/>
          <w:lang w:val="bg-BG"/>
        </w:rPr>
        <w:t xml:space="preserve"> </w:t>
      </w:r>
    </w:p>
    <w:p w:rsidR="00D62377" w:rsidRDefault="00D62377" w:rsidP="00330BA5">
      <w:pPr>
        <w:tabs>
          <w:tab w:val="left" w:pos="0"/>
        </w:tabs>
        <w:jc w:val="center"/>
        <w:rPr>
          <w:b/>
          <w:sz w:val="24"/>
          <w:szCs w:val="24"/>
          <w:lang w:val="bg-BG"/>
        </w:rPr>
      </w:pPr>
    </w:p>
    <w:p w:rsidR="00D62377" w:rsidRDefault="00D62377" w:rsidP="00330BA5">
      <w:pPr>
        <w:tabs>
          <w:tab w:val="left" w:pos="0"/>
        </w:tabs>
        <w:jc w:val="center"/>
        <w:rPr>
          <w:b/>
          <w:sz w:val="24"/>
          <w:szCs w:val="24"/>
          <w:lang w:val="bg-BG"/>
        </w:rPr>
      </w:pPr>
    </w:p>
    <w:tbl>
      <w:tblPr>
        <w:tblW w:w="9937" w:type="dxa"/>
        <w:tblInd w:w="56" w:type="dxa"/>
        <w:tblCellMar>
          <w:left w:w="70" w:type="dxa"/>
          <w:right w:w="70" w:type="dxa"/>
        </w:tblCellMar>
        <w:tblLook w:val="04A0"/>
      </w:tblPr>
      <w:tblGrid>
        <w:gridCol w:w="1432"/>
        <w:gridCol w:w="3428"/>
        <w:gridCol w:w="1360"/>
        <w:gridCol w:w="2299"/>
        <w:gridCol w:w="1418"/>
      </w:tblGrid>
      <w:tr w:rsidR="00D62377" w:rsidRPr="00D62377" w:rsidTr="002C05D8">
        <w:trPr>
          <w:trHeight w:val="183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377" w:rsidRPr="00D62377" w:rsidRDefault="00D62377" w:rsidP="00D62377">
            <w:pPr>
              <w:autoSpaceDE/>
              <w:autoSpaceDN/>
              <w:jc w:val="center"/>
              <w:rPr>
                <w:b/>
                <w:bCs/>
                <w:sz w:val="22"/>
                <w:szCs w:val="22"/>
                <w:lang w:val="bg-BG"/>
              </w:rPr>
            </w:pPr>
            <w:r w:rsidRPr="00D62377">
              <w:rPr>
                <w:b/>
                <w:bCs/>
                <w:sz w:val="22"/>
                <w:szCs w:val="22"/>
                <w:lang w:val="bg-BG"/>
              </w:rPr>
              <w:t xml:space="preserve">код по ATC </w:t>
            </w:r>
          </w:p>
        </w:tc>
        <w:tc>
          <w:tcPr>
            <w:tcW w:w="3428" w:type="dxa"/>
            <w:tcBorders>
              <w:top w:val="single" w:sz="4" w:space="0" w:color="auto"/>
              <w:left w:val="nil"/>
              <w:bottom w:val="single" w:sz="4" w:space="0" w:color="auto"/>
              <w:right w:val="single" w:sz="4" w:space="0" w:color="auto"/>
            </w:tcBorders>
            <w:shd w:val="clear" w:color="auto" w:fill="auto"/>
            <w:noWrap/>
            <w:vAlign w:val="center"/>
            <w:hideMark/>
          </w:tcPr>
          <w:p w:rsidR="00D62377" w:rsidRPr="00D62377" w:rsidRDefault="00D62377" w:rsidP="00D62377">
            <w:pPr>
              <w:autoSpaceDE/>
              <w:autoSpaceDN/>
              <w:jc w:val="center"/>
              <w:rPr>
                <w:b/>
                <w:bCs/>
                <w:sz w:val="24"/>
                <w:szCs w:val="24"/>
                <w:lang w:val="bg-BG"/>
              </w:rPr>
            </w:pPr>
            <w:r w:rsidRPr="00D62377">
              <w:rPr>
                <w:b/>
                <w:bCs/>
                <w:sz w:val="24"/>
                <w:szCs w:val="24"/>
                <w:lang w:val="bg-BG"/>
              </w:rPr>
              <w:t>INN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62377" w:rsidRPr="00D62377" w:rsidRDefault="00D62377" w:rsidP="00D62377">
            <w:pPr>
              <w:autoSpaceDE/>
              <w:autoSpaceDN/>
              <w:jc w:val="center"/>
              <w:rPr>
                <w:b/>
                <w:bCs/>
                <w:sz w:val="22"/>
                <w:szCs w:val="22"/>
                <w:lang w:val="bg-BG"/>
              </w:rPr>
            </w:pPr>
            <w:r w:rsidRPr="00D62377">
              <w:rPr>
                <w:b/>
                <w:bCs/>
                <w:sz w:val="22"/>
                <w:szCs w:val="22"/>
                <w:lang w:val="bg-BG"/>
              </w:rPr>
              <w:t xml:space="preserve">количество, броя </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rsidR="00D62377" w:rsidRPr="00D62377" w:rsidRDefault="00D62377" w:rsidP="00D62377">
            <w:pPr>
              <w:autoSpaceDE/>
              <w:autoSpaceDN/>
              <w:jc w:val="center"/>
              <w:rPr>
                <w:b/>
                <w:bCs/>
                <w:sz w:val="24"/>
                <w:szCs w:val="24"/>
                <w:lang w:val="bg-BG"/>
              </w:rPr>
            </w:pPr>
            <w:r w:rsidRPr="00D62377">
              <w:rPr>
                <w:b/>
                <w:bCs/>
                <w:sz w:val="24"/>
                <w:szCs w:val="24"/>
                <w:lang w:val="bg-BG"/>
              </w:rPr>
              <w:t>Лекарствена форма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2377" w:rsidRPr="00D62377" w:rsidRDefault="00D62377" w:rsidP="00D62377">
            <w:pPr>
              <w:autoSpaceDE/>
              <w:autoSpaceDN/>
              <w:jc w:val="center"/>
              <w:rPr>
                <w:b/>
                <w:bCs/>
                <w:sz w:val="22"/>
                <w:szCs w:val="22"/>
                <w:lang w:val="bg-BG"/>
              </w:rPr>
            </w:pPr>
            <w:r w:rsidRPr="00D62377">
              <w:rPr>
                <w:b/>
                <w:bCs/>
                <w:sz w:val="22"/>
                <w:szCs w:val="22"/>
                <w:lang w:val="bg-BG"/>
              </w:rPr>
              <w:t>DDD</w:t>
            </w:r>
          </w:p>
        </w:tc>
      </w:tr>
      <w:tr w:rsidR="00D62377" w:rsidRPr="00D62377" w:rsidTr="002C05D8">
        <w:trPr>
          <w:trHeight w:val="720"/>
        </w:trPr>
        <w:tc>
          <w:tcPr>
            <w:tcW w:w="1432" w:type="dxa"/>
            <w:tcBorders>
              <w:top w:val="nil"/>
              <w:left w:val="single" w:sz="4" w:space="0" w:color="000000"/>
              <w:bottom w:val="single" w:sz="4" w:space="0" w:color="000000"/>
              <w:right w:val="single" w:sz="4" w:space="0" w:color="000000"/>
            </w:tcBorders>
            <w:shd w:val="clear" w:color="auto" w:fill="auto"/>
            <w:vAlign w:val="center"/>
            <w:hideMark/>
          </w:tcPr>
          <w:p w:rsidR="00D62377" w:rsidRPr="00D62377" w:rsidRDefault="00D62377" w:rsidP="00D62377">
            <w:pPr>
              <w:autoSpaceDE/>
              <w:autoSpaceDN/>
              <w:jc w:val="center"/>
              <w:rPr>
                <w:sz w:val="24"/>
                <w:szCs w:val="24"/>
                <w:lang w:val="bg-BG"/>
              </w:rPr>
            </w:pPr>
            <w:r w:rsidRPr="00D62377">
              <w:rPr>
                <w:sz w:val="24"/>
                <w:szCs w:val="24"/>
                <w:lang w:val="bg-BG"/>
              </w:rPr>
              <w:t>L01XX24</w:t>
            </w:r>
          </w:p>
        </w:tc>
        <w:tc>
          <w:tcPr>
            <w:tcW w:w="3428" w:type="dxa"/>
            <w:tcBorders>
              <w:top w:val="nil"/>
              <w:left w:val="nil"/>
              <w:bottom w:val="single" w:sz="4" w:space="0" w:color="000000"/>
              <w:right w:val="single" w:sz="4" w:space="0" w:color="000000"/>
            </w:tcBorders>
            <w:shd w:val="clear" w:color="auto" w:fill="auto"/>
            <w:vAlign w:val="center"/>
            <w:hideMark/>
          </w:tcPr>
          <w:p w:rsidR="00D62377" w:rsidRPr="00D62377" w:rsidRDefault="00D62377" w:rsidP="00D62377">
            <w:pPr>
              <w:autoSpaceDE/>
              <w:autoSpaceDN/>
              <w:rPr>
                <w:sz w:val="24"/>
                <w:szCs w:val="24"/>
                <w:lang w:val="bg-BG"/>
              </w:rPr>
            </w:pPr>
            <w:r w:rsidRPr="00D62377">
              <w:rPr>
                <w:sz w:val="24"/>
                <w:szCs w:val="24"/>
                <w:lang w:val="bg-BG"/>
              </w:rPr>
              <w:t>Pegaspargase 750 U/ml - 3750 U</w:t>
            </w:r>
          </w:p>
        </w:tc>
        <w:tc>
          <w:tcPr>
            <w:tcW w:w="1360" w:type="dxa"/>
            <w:tcBorders>
              <w:top w:val="nil"/>
              <w:left w:val="nil"/>
              <w:bottom w:val="single" w:sz="4" w:space="0" w:color="auto"/>
              <w:right w:val="single" w:sz="4" w:space="0" w:color="auto"/>
            </w:tcBorders>
            <w:shd w:val="clear" w:color="auto" w:fill="auto"/>
            <w:noWrap/>
            <w:vAlign w:val="center"/>
            <w:hideMark/>
          </w:tcPr>
          <w:p w:rsidR="00D62377" w:rsidRPr="00D62377" w:rsidRDefault="00D62377" w:rsidP="00D62377">
            <w:pPr>
              <w:autoSpaceDE/>
              <w:autoSpaceDN/>
              <w:jc w:val="center"/>
              <w:rPr>
                <w:sz w:val="24"/>
                <w:szCs w:val="24"/>
                <w:lang w:val="bg-BG"/>
              </w:rPr>
            </w:pPr>
            <w:r w:rsidRPr="00D62377">
              <w:rPr>
                <w:sz w:val="24"/>
                <w:szCs w:val="24"/>
                <w:lang w:val="bg-BG"/>
              </w:rPr>
              <w:t>200</w:t>
            </w:r>
          </w:p>
        </w:tc>
        <w:tc>
          <w:tcPr>
            <w:tcW w:w="2299" w:type="dxa"/>
            <w:tcBorders>
              <w:top w:val="nil"/>
              <w:left w:val="nil"/>
              <w:bottom w:val="single" w:sz="4" w:space="0" w:color="000000"/>
              <w:right w:val="single" w:sz="4" w:space="0" w:color="000000"/>
            </w:tcBorders>
            <w:shd w:val="clear" w:color="auto" w:fill="auto"/>
            <w:vAlign w:val="center"/>
            <w:hideMark/>
          </w:tcPr>
          <w:p w:rsidR="00D62377" w:rsidRPr="00D62377" w:rsidRDefault="00D62377" w:rsidP="00D62377">
            <w:pPr>
              <w:autoSpaceDE/>
              <w:autoSpaceDN/>
              <w:jc w:val="center"/>
              <w:rPr>
                <w:sz w:val="24"/>
                <w:szCs w:val="24"/>
                <w:lang w:val="bg-BG"/>
              </w:rPr>
            </w:pPr>
            <w:r w:rsidRPr="00D62377">
              <w:rPr>
                <w:sz w:val="24"/>
                <w:szCs w:val="24"/>
                <w:lang w:val="bg-BG"/>
              </w:rPr>
              <w:t>Powder for solution for injection/infusion</w:t>
            </w:r>
          </w:p>
        </w:tc>
        <w:tc>
          <w:tcPr>
            <w:tcW w:w="1418" w:type="dxa"/>
            <w:tcBorders>
              <w:top w:val="nil"/>
              <w:left w:val="nil"/>
              <w:bottom w:val="single" w:sz="4" w:space="0" w:color="000000"/>
              <w:right w:val="single" w:sz="4" w:space="0" w:color="000000"/>
            </w:tcBorders>
            <w:shd w:val="clear" w:color="auto" w:fill="auto"/>
            <w:vAlign w:val="center"/>
            <w:hideMark/>
          </w:tcPr>
          <w:p w:rsidR="00D62377" w:rsidRPr="00D62377" w:rsidRDefault="00D62377" w:rsidP="00D62377">
            <w:pPr>
              <w:autoSpaceDE/>
              <w:autoSpaceDN/>
              <w:jc w:val="center"/>
              <w:rPr>
                <w:sz w:val="24"/>
                <w:szCs w:val="24"/>
                <w:lang w:val="bg-BG"/>
              </w:rPr>
            </w:pPr>
            <w:r w:rsidRPr="00D62377">
              <w:rPr>
                <w:sz w:val="24"/>
                <w:szCs w:val="24"/>
                <w:lang w:val="bg-BG"/>
              </w:rPr>
              <w:t>0,98318</w:t>
            </w:r>
          </w:p>
        </w:tc>
      </w:tr>
    </w:tbl>
    <w:p w:rsidR="00D62377" w:rsidRDefault="00D62377" w:rsidP="00330BA5">
      <w:pPr>
        <w:tabs>
          <w:tab w:val="left" w:pos="0"/>
        </w:tabs>
        <w:jc w:val="center"/>
        <w:rPr>
          <w:b/>
          <w:sz w:val="24"/>
          <w:szCs w:val="24"/>
          <w:lang w:val="en-US"/>
        </w:rPr>
      </w:pPr>
    </w:p>
    <w:p w:rsidR="00EA0934" w:rsidRPr="00EA0934" w:rsidRDefault="00EA0934" w:rsidP="00A45E0E">
      <w:pPr>
        <w:tabs>
          <w:tab w:val="left" w:pos="0"/>
        </w:tabs>
        <w:jc w:val="both"/>
        <w:rPr>
          <w:b/>
          <w:sz w:val="24"/>
          <w:szCs w:val="24"/>
          <w:lang w:val="en-US"/>
        </w:rPr>
      </w:pPr>
    </w:p>
    <w:p w:rsidR="0045169F" w:rsidRPr="00D62377" w:rsidRDefault="008A2601" w:rsidP="00A45E0E">
      <w:pPr>
        <w:tabs>
          <w:tab w:val="left" w:pos="0"/>
        </w:tabs>
        <w:jc w:val="both"/>
        <w:rPr>
          <w:sz w:val="24"/>
          <w:szCs w:val="24"/>
          <w:lang w:val="bg-BG"/>
        </w:rPr>
      </w:pPr>
      <w:r w:rsidRPr="00D62377">
        <w:rPr>
          <w:sz w:val="24"/>
          <w:szCs w:val="24"/>
          <w:lang w:val="bg-BG"/>
        </w:rPr>
        <w:t>Лекарственият продукт следва да бъде включен в Приложение № 2 на Позитивния лекарствен списък, актуален към крайния срок за подаване на оферти. Всички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ДВ, бр. 40 30.04.2013г., изм. и доп.,ДВ бр. 62/06.08.2019</w:t>
      </w:r>
      <w:r w:rsidR="002C05D8">
        <w:rPr>
          <w:sz w:val="24"/>
          <w:szCs w:val="24"/>
          <w:lang w:val="bg-BG"/>
        </w:rPr>
        <w:t xml:space="preserve"> </w:t>
      </w:r>
      <w:r w:rsidRPr="00D62377">
        <w:rPr>
          <w:sz w:val="24"/>
          <w:szCs w:val="24"/>
          <w:lang w:val="bg-BG"/>
        </w:rPr>
        <w:t>г.</w:t>
      </w:r>
    </w:p>
    <w:p w:rsidR="00D62377" w:rsidRPr="008A2601" w:rsidRDefault="00D62377" w:rsidP="00A45E0E">
      <w:pPr>
        <w:tabs>
          <w:tab w:val="left" w:pos="0"/>
        </w:tabs>
        <w:jc w:val="both"/>
        <w:rPr>
          <w:b/>
          <w:color w:val="7030A0"/>
          <w:sz w:val="24"/>
          <w:szCs w:val="24"/>
          <w:highlight w:val="yellow"/>
          <w:lang w:val="bg-BG"/>
        </w:rPr>
      </w:pPr>
    </w:p>
    <w:p w:rsidR="00810036" w:rsidRDefault="00330BA5" w:rsidP="00330BA5">
      <w:pPr>
        <w:tabs>
          <w:tab w:val="left" w:pos="0"/>
        </w:tabs>
        <w:jc w:val="center"/>
        <w:rPr>
          <w:b/>
          <w:sz w:val="24"/>
          <w:szCs w:val="24"/>
          <w:lang w:val="bg-BG"/>
        </w:rPr>
      </w:pPr>
      <w:r w:rsidRPr="00330BA5">
        <w:rPr>
          <w:b/>
          <w:sz w:val="24"/>
          <w:szCs w:val="24"/>
          <w:lang w:val="bg-BG"/>
        </w:rPr>
        <w:t xml:space="preserve">   </w:t>
      </w:r>
      <w:r w:rsidR="00810036">
        <w:rPr>
          <w:b/>
          <w:sz w:val="24"/>
          <w:szCs w:val="24"/>
          <w:lang w:val="bg-BG"/>
        </w:rPr>
        <w:t xml:space="preserve">  </w:t>
      </w:r>
    </w:p>
    <w:sectPr w:rsidR="00810036" w:rsidSect="003C7C65">
      <w:footerReference w:type="even" r:id="rId61"/>
      <w:footerReference w:type="default" r:id="rId62"/>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E7" w:rsidRDefault="00C216E7">
      <w:r>
        <w:separator/>
      </w:r>
    </w:p>
  </w:endnote>
  <w:endnote w:type="continuationSeparator" w:id="0">
    <w:p w:rsidR="00C216E7" w:rsidRDefault="00C216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AD" w:rsidRDefault="004C6457">
    <w:pPr>
      <w:pStyle w:val="Footer"/>
      <w:framePr w:wrap="around" w:vAnchor="text" w:hAnchor="margin" w:xAlign="right" w:y="1"/>
      <w:rPr>
        <w:rStyle w:val="PageNumber"/>
      </w:rPr>
    </w:pPr>
    <w:r>
      <w:rPr>
        <w:rStyle w:val="PageNumber"/>
      </w:rPr>
      <w:fldChar w:fldCharType="begin"/>
    </w:r>
    <w:r w:rsidR="003F5CAD">
      <w:rPr>
        <w:rStyle w:val="PageNumber"/>
      </w:rPr>
      <w:instrText xml:space="preserve">PAGE  </w:instrText>
    </w:r>
    <w:r>
      <w:rPr>
        <w:rStyle w:val="PageNumber"/>
      </w:rPr>
      <w:fldChar w:fldCharType="separate"/>
    </w:r>
    <w:r w:rsidR="003F5CAD">
      <w:rPr>
        <w:rStyle w:val="PageNumber"/>
        <w:noProof/>
      </w:rPr>
      <w:t>11</w:t>
    </w:r>
    <w:r>
      <w:rPr>
        <w:rStyle w:val="PageNumber"/>
      </w:rPr>
      <w:fldChar w:fldCharType="end"/>
    </w:r>
  </w:p>
  <w:p w:rsidR="003F5CAD" w:rsidRDefault="003F5C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AD" w:rsidRDefault="003F5CAD">
    <w:pPr>
      <w:pStyle w:val="Footer"/>
      <w:framePr w:wrap="around" w:vAnchor="text" w:hAnchor="margin" w:xAlign="right" w:y="1"/>
      <w:rPr>
        <w:rStyle w:val="PageNumber"/>
        <w:lang w:val="bg-BG"/>
      </w:rPr>
    </w:pPr>
  </w:p>
  <w:p w:rsidR="003F5CAD" w:rsidRDefault="003F5CAD">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E7" w:rsidRDefault="00C216E7">
      <w:r>
        <w:separator/>
      </w:r>
    </w:p>
  </w:footnote>
  <w:footnote w:type="continuationSeparator" w:id="0">
    <w:p w:rsidR="00C216E7" w:rsidRDefault="00C216E7">
      <w:r>
        <w:continuationSeparator/>
      </w:r>
    </w:p>
  </w:footnote>
  <w:footnote w:id="1">
    <w:p w:rsidR="003F5CAD" w:rsidRDefault="003F5CAD"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3F5CAD" w:rsidRDefault="003F5CAD" w:rsidP="00396D69">
      <w:pPr>
        <w:pStyle w:val="FootnoteText"/>
      </w:pPr>
    </w:p>
    <w:p w:rsidR="003F5CAD" w:rsidRPr="00330005" w:rsidRDefault="003F5CAD" w:rsidP="00396D69">
      <w:pPr>
        <w:pStyle w:val="FootnoteText"/>
      </w:pPr>
    </w:p>
  </w:footnote>
  <w:footnote w:id="2">
    <w:p w:rsidR="003F5CAD" w:rsidRPr="00EF4EE2" w:rsidRDefault="003F5CAD"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513502B"/>
    <w:multiLevelType w:val="hybridMultilevel"/>
    <w:tmpl w:val="89BC7E64"/>
    <w:lvl w:ilvl="0" w:tplc="7576B66A">
      <w:start w:val="4"/>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6">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4">
    <w:nsid w:val="760C6E9B"/>
    <w:multiLevelType w:val="hybridMultilevel"/>
    <w:tmpl w:val="1E425080"/>
    <w:lvl w:ilvl="0" w:tplc="E7F43964">
      <w:start w:val="3"/>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1"/>
  </w:num>
  <w:num w:numId="3">
    <w:abstractNumId w:val="2"/>
  </w:num>
  <w:num w:numId="4">
    <w:abstractNumId w:val="20"/>
  </w:num>
  <w:num w:numId="5">
    <w:abstractNumId w:val="15"/>
  </w:num>
  <w:num w:numId="6">
    <w:abstractNumId w:val="8"/>
  </w:num>
  <w:num w:numId="7">
    <w:abstractNumId w:val="22"/>
  </w:num>
  <w:num w:numId="8">
    <w:abstractNumId w:val="18"/>
    <w:lvlOverride w:ilvl="0">
      <w:startOverride w:val="1"/>
    </w:lvlOverride>
  </w:num>
  <w:num w:numId="9">
    <w:abstractNumId w:val="11"/>
    <w:lvlOverride w:ilvl="0">
      <w:startOverride w:val="1"/>
    </w:lvlOverride>
  </w:num>
  <w:num w:numId="10">
    <w:abstractNumId w:val="18"/>
  </w:num>
  <w:num w:numId="11">
    <w:abstractNumId w:val="1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5"/>
  </w:num>
  <w:num w:numId="1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4"/>
  </w:num>
  <w:num w:numId="21">
    <w:abstractNumId w:val="6"/>
  </w:num>
  <w:num w:numId="22">
    <w:abstractNumId w:val="9"/>
  </w:num>
  <w:num w:numId="23">
    <w:abstractNumId w:val="13"/>
  </w:num>
  <w:num w:numId="24">
    <w:abstractNumId w:val="24"/>
  </w:num>
  <w:num w:numId="25">
    <w:abstractNumId w:val="26"/>
  </w:num>
  <w:num w:numId="26">
    <w:abstractNumId w:val="5"/>
  </w:num>
  <w:num w:numId="27">
    <w:abstractNumId w:val="19"/>
  </w:num>
  <w:num w:numId="28">
    <w:abstractNumId w:val="23"/>
  </w:num>
  <w:num w:numId="29">
    <w:abstractNumId w:val="12"/>
  </w:num>
  <w:num w:numId="3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075D9"/>
    <w:rsid w:val="00012171"/>
    <w:rsid w:val="000144D5"/>
    <w:rsid w:val="00015AB2"/>
    <w:rsid w:val="00017294"/>
    <w:rsid w:val="00017F95"/>
    <w:rsid w:val="000253C3"/>
    <w:rsid w:val="0003117F"/>
    <w:rsid w:val="000335C2"/>
    <w:rsid w:val="00037597"/>
    <w:rsid w:val="00044354"/>
    <w:rsid w:val="00046490"/>
    <w:rsid w:val="00050156"/>
    <w:rsid w:val="00050E99"/>
    <w:rsid w:val="00052C49"/>
    <w:rsid w:val="000553DE"/>
    <w:rsid w:val="00056831"/>
    <w:rsid w:val="000622E2"/>
    <w:rsid w:val="0006317D"/>
    <w:rsid w:val="0006375A"/>
    <w:rsid w:val="0006391F"/>
    <w:rsid w:val="000664F9"/>
    <w:rsid w:val="000668BC"/>
    <w:rsid w:val="00070797"/>
    <w:rsid w:val="0007302E"/>
    <w:rsid w:val="00080167"/>
    <w:rsid w:val="0008127B"/>
    <w:rsid w:val="00082560"/>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2B91"/>
    <w:rsid w:val="00103ED8"/>
    <w:rsid w:val="00104ABE"/>
    <w:rsid w:val="00110175"/>
    <w:rsid w:val="00110E15"/>
    <w:rsid w:val="0011217A"/>
    <w:rsid w:val="0011443C"/>
    <w:rsid w:val="00115219"/>
    <w:rsid w:val="001224DA"/>
    <w:rsid w:val="0012768A"/>
    <w:rsid w:val="00127A3F"/>
    <w:rsid w:val="00130A52"/>
    <w:rsid w:val="00133945"/>
    <w:rsid w:val="00134D31"/>
    <w:rsid w:val="00135419"/>
    <w:rsid w:val="0013573E"/>
    <w:rsid w:val="001359FD"/>
    <w:rsid w:val="00137E72"/>
    <w:rsid w:val="001417E2"/>
    <w:rsid w:val="0014197E"/>
    <w:rsid w:val="00143477"/>
    <w:rsid w:val="00144BA3"/>
    <w:rsid w:val="001455C8"/>
    <w:rsid w:val="00146A82"/>
    <w:rsid w:val="001471D1"/>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3FF0"/>
    <w:rsid w:val="0017642F"/>
    <w:rsid w:val="001771BF"/>
    <w:rsid w:val="0018237F"/>
    <w:rsid w:val="001828BA"/>
    <w:rsid w:val="00182D72"/>
    <w:rsid w:val="00182E4E"/>
    <w:rsid w:val="00187C22"/>
    <w:rsid w:val="001901EB"/>
    <w:rsid w:val="001906D3"/>
    <w:rsid w:val="001906D5"/>
    <w:rsid w:val="0019077A"/>
    <w:rsid w:val="00191210"/>
    <w:rsid w:val="00191289"/>
    <w:rsid w:val="00196B34"/>
    <w:rsid w:val="00196CE6"/>
    <w:rsid w:val="001A0A34"/>
    <w:rsid w:val="001A328F"/>
    <w:rsid w:val="001A3819"/>
    <w:rsid w:val="001A45D8"/>
    <w:rsid w:val="001A5474"/>
    <w:rsid w:val="001A597A"/>
    <w:rsid w:val="001B011A"/>
    <w:rsid w:val="001B026F"/>
    <w:rsid w:val="001B4340"/>
    <w:rsid w:val="001B4547"/>
    <w:rsid w:val="001B5F7F"/>
    <w:rsid w:val="001B61E8"/>
    <w:rsid w:val="001B6881"/>
    <w:rsid w:val="001C010E"/>
    <w:rsid w:val="001C0651"/>
    <w:rsid w:val="001C2519"/>
    <w:rsid w:val="001C38A2"/>
    <w:rsid w:val="001C5A05"/>
    <w:rsid w:val="001C6BBF"/>
    <w:rsid w:val="001D17A8"/>
    <w:rsid w:val="001D2A08"/>
    <w:rsid w:val="001D6C45"/>
    <w:rsid w:val="001F0A41"/>
    <w:rsid w:val="001F147A"/>
    <w:rsid w:val="001F16DC"/>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2D0"/>
    <w:rsid w:val="00232B7F"/>
    <w:rsid w:val="0023386D"/>
    <w:rsid w:val="002345ED"/>
    <w:rsid w:val="00236019"/>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0868"/>
    <w:rsid w:val="002817AA"/>
    <w:rsid w:val="00282023"/>
    <w:rsid w:val="00283A9E"/>
    <w:rsid w:val="00287685"/>
    <w:rsid w:val="00287EAE"/>
    <w:rsid w:val="00292854"/>
    <w:rsid w:val="00293F51"/>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A74B9"/>
    <w:rsid w:val="002B0F2E"/>
    <w:rsid w:val="002B1F35"/>
    <w:rsid w:val="002B223B"/>
    <w:rsid w:val="002B2DC8"/>
    <w:rsid w:val="002B435F"/>
    <w:rsid w:val="002B4F7B"/>
    <w:rsid w:val="002B70AF"/>
    <w:rsid w:val="002B74FE"/>
    <w:rsid w:val="002B7746"/>
    <w:rsid w:val="002C05D8"/>
    <w:rsid w:val="002C1258"/>
    <w:rsid w:val="002C16D6"/>
    <w:rsid w:val="002C4C28"/>
    <w:rsid w:val="002C637D"/>
    <w:rsid w:val="002C7048"/>
    <w:rsid w:val="002D08E0"/>
    <w:rsid w:val="002D4085"/>
    <w:rsid w:val="002D44B5"/>
    <w:rsid w:val="002D6DE1"/>
    <w:rsid w:val="002D6E9D"/>
    <w:rsid w:val="002E0668"/>
    <w:rsid w:val="002E1168"/>
    <w:rsid w:val="002E1E63"/>
    <w:rsid w:val="002E3B96"/>
    <w:rsid w:val="002E489C"/>
    <w:rsid w:val="002E77D4"/>
    <w:rsid w:val="002F0A3D"/>
    <w:rsid w:val="002F4229"/>
    <w:rsid w:val="002F486F"/>
    <w:rsid w:val="002F53A1"/>
    <w:rsid w:val="002F55E6"/>
    <w:rsid w:val="00300BD5"/>
    <w:rsid w:val="003014A8"/>
    <w:rsid w:val="00302BC9"/>
    <w:rsid w:val="00303F01"/>
    <w:rsid w:val="00307008"/>
    <w:rsid w:val="003076A0"/>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1981"/>
    <w:rsid w:val="00332719"/>
    <w:rsid w:val="00332783"/>
    <w:rsid w:val="00333B56"/>
    <w:rsid w:val="0033435D"/>
    <w:rsid w:val="00334576"/>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2A51"/>
    <w:rsid w:val="00362DE3"/>
    <w:rsid w:val="00364093"/>
    <w:rsid w:val="00366578"/>
    <w:rsid w:val="00366C7C"/>
    <w:rsid w:val="00367FC1"/>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7B23"/>
    <w:rsid w:val="003A033C"/>
    <w:rsid w:val="003A2020"/>
    <w:rsid w:val="003A22AC"/>
    <w:rsid w:val="003A4263"/>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13E6"/>
    <w:rsid w:val="003D3D90"/>
    <w:rsid w:val="003D5592"/>
    <w:rsid w:val="003D59B9"/>
    <w:rsid w:val="003D6112"/>
    <w:rsid w:val="003D6AE5"/>
    <w:rsid w:val="003E2BCA"/>
    <w:rsid w:val="003E4209"/>
    <w:rsid w:val="003E60F6"/>
    <w:rsid w:val="003E61EA"/>
    <w:rsid w:val="003F0CA3"/>
    <w:rsid w:val="003F4244"/>
    <w:rsid w:val="003F4422"/>
    <w:rsid w:val="003F5CAD"/>
    <w:rsid w:val="00400A92"/>
    <w:rsid w:val="00401972"/>
    <w:rsid w:val="00402E5A"/>
    <w:rsid w:val="00404EC7"/>
    <w:rsid w:val="00412CAE"/>
    <w:rsid w:val="004152D3"/>
    <w:rsid w:val="0041664D"/>
    <w:rsid w:val="004208DB"/>
    <w:rsid w:val="00424CDD"/>
    <w:rsid w:val="004266CE"/>
    <w:rsid w:val="00430F59"/>
    <w:rsid w:val="00435CB7"/>
    <w:rsid w:val="00436A48"/>
    <w:rsid w:val="00436F08"/>
    <w:rsid w:val="004411E4"/>
    <w:rsid w:val="00441911"/>
    <w:rsid w:val="004444E2"/>
    <w:rsid w:val="00444DB0"/>
    <w:rsid w:val="004463BC"/>
    <w:rsid w:val="0045074C"/>
    <w:rsid w:val="0045169F"/>
    <w:rsid w:val="0045241C"/>
    <w:rsid w:val="00454322"/>
    <w:rsid w:val="00457328"/>
    <w:rsid w:val="0046083A"/>
    <w:rsid w:val="00460922"/>
    <w:rsid w:val="0046233D"/>
    <w:rsid w:val="00462731"/>
    <w:rsid w:val="00464A65"/>
    <w:rsid w:val="00464ED9"/>
    <w:rsid w:val="00464EDF"/>
    <w:rsid w:val="00465A78"/>
    <w:rsid w:val="00466D6B"/>
    <w:rsid w:val="004713CD"/>
    <w:rsid w:val="00471AEE"/>
    <w:rsid w:val="004734F0"/>
    <w:rsid w:val="00473E33"/>
    <w:rsid w:val="004748A1"/>
    <w:rsid w:val="004760DE"/>
    <w:rsid w:val="0047640C"/>
    <w:rsid w:val="00477181"/>
    <w:rsid w:val="004774A7"/>
    <w:rsid w:val="00480E2B"/>
    <w:rsid w:val="00487D15"/>
    <w:rsid w:val="00491B6A"/>
    <w:rsid w:val="00495AB0"/>
    <w:rsid w:val="00496664"/>
    <w:rsid w:val="004A066A"/>
    <w:rsid w:val="004A1E0B"/>
    <w:rsid w:val="004A34BC"/>
    <w:rsid w:val="004A3BB1"/>
    <w:rsid w:val="004A5073"/>
    <w:rsid w:val="004A5354"/>
    <w:rsid w:val="004A5C63"/>
    <w:rsid w:val="004A6597"/>
    <w:rsid w:val="004B1135"/>
    <w:rsid w:val="004B1CBF"/>
    <w:rsid w:val="004B2EF5"/>
    <w:rsid w:val="004B6F50"/>
    <w:rsid w:val="004B70F0"/>
    <w:rsid w:val="004C1AAF"/>
    <w:rsid w:val="004C5083"/>
    <w:rsid w:val="004C6457"/>
    <w:rsid w:val="004C7328"/>
    <w:rsid w:val="004D0C26"/>
    <w:rsid w:val="004D192A"/>
    <w:rsid w:val="004D5729"/>
    <w:rsid w:val="004E5CE5"/>
    <w:rsid w:val="004E7C05"/>
    <w:rsid w:val="004F1202"/>
    <w:rsid w:val="004F1F20"/>
    <w:rsid w:val="004F34D5"/>
    <w:rsid w:val="004F3F09"/>
    <w:rsid w:val="004F6AC3"/>
    <w:rsid w:val="004F73CC"/>
    <w:rsid w:val="0050082E"/>
    <w:rsid w:val="00501499"/>
    <w:rsid w:val="00502013"/>
    <w:rsid w:val="00505346"/>
    <w:rsid w:val="005057DB"/>
    <w:rsid w:val="005102DE"/>
    <w:rsid w:val="0051196C"/>
    <w:rsid w:val="005135C8"/>
    <w:rsid w:val="00513726"/>
    <w:rsid w:val="00513EC7"/>
    <w:rsid w:val="00516E71"/>
    <w:rsid w:val="0053208D"/>
    <w:rsid w:val="0053291B"/>
    <w:rsid w:val="00533662"/>
    <w:rsid w:val="0053498F"/>
    <w:rsid w:val="00534F49"/>
    <w:rsid w:val="0053507B"/>
    <w:rsid w:val="00537E5B"/>
    <w:rsid w:val="005408D2"/>
    <w:rsid w:val="00543A55"/>
    <w:rsid w:val="00547D8B"/>
    <w:rsid w:val="00550587"/>
    <w:rsid w:val="005523C1"/>
    <w:rsid w:val="00553DA4"/>
    <w:rsid w:val="00554C10"/>
    <w:rsid w:val="00555617"/>
    <w:rsid w:val="00564971"/>
    <w:rsid w:val="00565A5F"/>
    <w:rsid w:val="00565EE2"/>
    <w:rsid w:val="00567558"/>
    <w:rsid w:val="00567F23"/>
    <w:rsid w:val="00570028"/>
    <w:rsid w:val="00570E6E"/>
    <w:rsid w:val="00571838"/>
    <w:rsid w:val="005755EE"/>
    <w:rsid w:val="00581459"/>
    <w:rsid w:val="00581835"/>
    <w:rsid w:val="00585F5D"/>
    <w:rsid w:val="005874F9"/>
    <w:rsid w:val="00590255"/>
    <w:rsid w:val="0059054E"/>
    <w:rsid w:val="00591569"/>
    <w:rsid w:val="005935E6"/>
    <w:rsid w:val="005950DD"/>
    <w:rsid w:val="00595E8A"/>
    <w:rsid w:val="005A184E"/>
    <w:rsid w:val="005A3180"/>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249"/>
    <w:rsid w:val="00635A03"/>
    <w:rsid w:val="00635A7D"/>
    <w:rsid w:val="00635C2F"/>
    <w:rsid w:val="00636A25"/>
    <w:rsid w:val="00641AF4"/>
    <w:rsid w:val="006438B6"/>
    <w:rsid w:val="00643CB5"/>
    <w:rsid w:val="00644377"/>
    <w:rsid w:val="0064698D"/>
    <w:rsid w:val="00646C89"/>
    <w:rsid w:val="006502A7"/>
    <w:rsid w:val="00651DD0"/>
    <w:rsid w:val="006538E9"/>
    <w:rsid w:val="00655846"/>
    <w:rsid w:val="0065762E"/>
    <w:rsid w:val="00657FC0"/>
    <w:rsid w:val="00660027"/>
    <w:rsid w:val="00663383"/>
    <w:rsid w:val="00665943"/>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1723"/>
    <w:rsid w:val="00694C54"/>
    <w:rsid w:val="00696324"/>
    <w:rsid w:val="006A007D"/>
    <w:rsid w:val="006A027C"/>
    <w:rsid w:val="006A14FD"/>
    <w:rsid w:val="006A2DB5"/>
    <w:rsid w:val="006A64C5"/>
    <w:rsid w:val="006B0AD0"/>
    <w:rsid w:val="006B1E0D"/>
    <w:rsid w:val="006B2C3E"/>
    <w:rsid w:val="006B33CD"/>
    <w:rsid w:val="006B3952"/>
    <w:rsid w:val="006B546A"/>
    <w:rsid w:val="006B5990"/>
    <w:rsid w:val="006B6FC8"/>
    <w:rsid w:val="006C0E1C"/>
    <w:rsid w:val="006C47BA"/>
    <w:rsid w:val="006C4BB9"/>
    <w:rsid w:val="006C6348"/>
    <w:rsid w:val="006C655F"/>
    <w:rsid w:val="006C6600"/>
    <w:rsid w:val="006C71DF"/>
    <w:rsid w:val="006C765D"/>
    <w:rsid w:val="006D1AC0"/>
    <w:rsid w:val="006D6909"/>
    <w:rsid w:val="006D747B"/>
    <w:rsid w:val="006D7C85"/>
    <w:rsid w:val="006E062F"/>
    <w:rsid w:val="006E0650"/>
    <w:rsid w:val="006E43C9"/>
    <w:rsid w:val="006E7C4D"/>
    <w:rsid w:val="006F1C9D"/>
    <w:rsid w:val="006F2309"/>
    <w:rsid w:val="006F4062"/>
    <w:rsid w:val="006F47E6"/>
    <w:rsid w:val="006F4EB9"/>
    <w:rsid w:val="006F4F2F"/>
    <w:rsid w:val="006F73BB"/>
    <w:rsid w:val="006F7CC8"/>
    <w:rsid w:val="0070067C"/>
    <w:rsid w:val="00701803"/>
    <w:rsid w:val="0070375F"/>
    <w:rsid w:val="00705017"/>
    <w:rsid w:val="00706053"/>
    <w:rsid w:val="007133AD"/>
    <w:rsid w:val="00713BC7"/>
    <w:rsid w:val="00713C51"/>
    <w:rsid w:val="00715BA1"/>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19AE"/>
    <w:rsid w:val="00753A22"/>
    <w:rsid w:val="0075481B"/>
    <w:rsid w:val="007554B6"/>
    <w:rsid w:val="0075744C"/>
    <w:rsid w:val="00757496"/>
    <w:rsid w:val="007602D7"/>
    <w:rsid w:val="00760CA1"/>
    <w:rsid w:val="0076184F"/>
    <w:rsid w:val="007627FD"/>
    <w:rsid w:val="007659EC"/>
    <w:rsid w:val="007666CB"/>
    <w:rsid w:val="00767292"/>
    <w:rsid w:val="007706E2"/>
    <w:rsid w:val="00772569"/>
    <w:rsid w:val="00774F12"/>
    <w:rsid w:val="00775425"/>
    <w:rsid w:val="00776916"/>
    <w:rsid w:val="00781427"/>
    <w:rsid w:val="0078178C"/>
    <w:rsid w:val="007819C9"/>
    <w:rsid w:val="00784FE9"/>
    <w:rsid w:val="00785BAF"/>
    <w:rsid w:val="00787922"/>
    <w:rsid w:val="007917D8"/>
    <w:rsid w:val="007A1299"/>
    <w:rsid w:val="007A4497"/>
    <w:rsid w:val="007A462E"/>
    <w:rsid w:val="007A67B1"/>
    <w:rsid w:val="007A78B3"/>
    <w:rsid w:val="007B0D0B"/>
    <w:rsid w:val="007B0F0E"/>
    <w:rsid w:val="007B3FD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2887"/>
    <w:rsid w:val="007D6748"/>
    <w:rsid w:val="007E27F3"/>
    <w:rsid w:val="007E3378"/>
    <w:rsid w:val="007E4DF8"/>
    <w:rsid w:val="007E73B6"/>
    <w:rsid w:val="007E7A71"/>
    <w:rsid w:val="007F0B87"/>
    <w:rsid w:val="007F11D4"/>
    <w:rsid w:val="007F24E3"/>
    <w:rsid w:val="007F66B6"/>
    <w:rsid w:val="007F703C"/>
    <w:rsid w:val="008026DD"/>
    <w:rsid w:val="00802C86"/>
    <w:rsid w:val="00807393"/>
    <w:rsid w:val="00810036"/>
    <w:rsid w:val="00811752"/>
    <w:rsid w:val="00812ED8"/>
    <w:rsid w:val="008138FC"/>
    <w:rsid w:val="008142D9"/>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A3"/>
    <w:rsid w:val="008349ED"/>
    <w:rsid w:val="00834B17"/>
    <w:rsid w:val="00835A1A"/>
    <w:rsid w:val="00835C48"/>
    <w:rsid w:val="008361AE"/>
    <w:rsid w:val="008366A7"/>
    <w:rsid w:val="008366B9"/>
    <w:rsid w:val="00846207"/>
    <w:rsid w:val="00846433"/>
    <w:rsid w:val="00850E4E"/>
    <w:rsid w:val="00851E41"/>
    <w:rsid w:val="0085338B"/>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2601"/>
    <w:rsid w:val="008A445D"/>
    <w:rsid w:val="008A4F06"/>
    <w:rsid w:val="008B2385"/>
    <w:rsid w:val="008B2391"/>
    <w:rsid w:val="008B5359"/>
    <w:rsid w:val="008B5922"/>
    <w:rsid w:val="008B62B4"/>
    <w:rsid w:val="008B7BAD"/>
    <w:rsid w:val="008C05FC"/>
    <w:rsid w:val="008C32BD"/>
    <w:rsid w:val="008C3CA3"/>
    <w:rsid w:val="008C6CBC"/>
    <w:rsid w:val="008C7159"/>
    <w:rsid w:val="008C7BC6"/>
    <w:rsid w:val="008D29B3"/>
    <w:rsid w:val="008D3375"/>
    <w:rsid w:val="008D3B6D"/>
    <w:rsid w:val="008D4176"/>
    <w:rsid w:val="008D4665"/>
    <w:rsid w:val="008D71C0"/>
    <w:rsid w:val="008D7BC2"/>
    <w:rsid w:val="008E17A4"/>
    <w:rsid w:val="008E1FBE"/>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493B"/>
    <w:rsid w:val="00926758"/>
    <w:rsid w:val="00926893"/>
    <w:rsid w:val="00927649"/>
    <w:rsid w:val="00931EDA"/>
    <w:rsid w:val="009340E1"/>
    <w:rsid w:val="00934651"/>
    <w:rsid w:val="00935B07"/>
    <w:rsid w:val="00935B08"/>
    <w:rsid w:val="00936F0F"/>
    <w:rsid w:val="00940240"/>
    <w:rsid w:val="00940C49"/>
    <w:rsid w:val="00942405"/>
    <w:rsid w:val="00942C23"/>
    <w:rsid w:val="009442B4"/>
    <w:rsid w:val="0094488E"/>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229"/>
    <w:rsid w:val="00966ECF"/>
    <w:rsid w:val="009679B4"/>
    <w:rsid w:val="00975FD1"/>
    <w:rsid w:val="009779AA"/>
    <w:rsid w:val="009810EA"/>
    <w:rsid w:val="00983AAB"/>
    <w:rsid w:val="00983BD3"/>
    <w:rsid w:val="0098410F"/>
    <w:rsid w:val="009859CB"/>
    <w:rsid w:val="009908F5"/>
    <w:rsid w:val="00992855"/>
    <w:rsid w:val="00993F7A"/>
    <w:rsid w:val="00994075"/>
    <w:rsid w:val="0099747A"/>
    <w:rsid w:val="009A1E31"/>
    <w:rsid w:val="009A2FF8"/>
    <w:rsid w:val="009A4587"/>
    <w:rsid w:val="009A7B0C"/>
    <w:rsid w:val="009A7B94"/>
    <w:rsid w:val="009B10C7"/>
    <w:rsid w:val="009B2726"/>
    <w:rsid w:val="009B5567"/>
    <w:rsid w:val="009B617B"/>
    <w:rsid w:val="009B7B5E"/>
    <w:rsid w:val="009C17C5"/>
    <w:rsid w:val="009C227E"/>
    <w:rsid w:val="009C4BAD"/>
    <w:rsid w:val="009C4E3A"/>
    <w:rsid w:val="009D33C3"/>
    <w:rsid w:val="009D448D"/>
    <w:rsid w:val="009E10D8"/>
    <w:rsid w:val="009E197E"/>
    <w:rsid w:val="009E281E"/>
    <w:rsid w:val="009E2963"/>
    <w:rsid w:val="009E2B2E"/>
    <w:rsid w:val="009E4305"/>
    <w:rsid w:val="009E5135"/>
    <w:rsid w:val="009E5496"/>
    <w:rsid w:val="009E6341"/>
    <w:rsid w:val="009E6BB7"/>
    <w:rsid w:val="009F1BAC"/>
    <w:rsid w:val="009F2165"/>
    <w:rsid w:val="009F2917"/>
    <w:rsid w:val="009F3920"/>
    <w:rsid w:val="009F4D70"/>
    <w:rsid w:val="009F753B"/>
    <w:rsid w:val="009F7EA8"/>
    <w:rsid w:val="00A013FA"/>
    <w:rsid w:val="00A024A2"/>
    <w:rsid w:val="00A048B1"/>
    <w:rsid w:val="00A04C94"/>
    <w:rsid w:val="00A10F33"/>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5E0E"/>
    <w:rsid w:val="00A46A4A"/>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32D7"/>
    <w:rsid w:val="00A75F8D"/>
    <w:rsid w:val="00A7699A"/>
    <w:rsid w:val="00A77ADE"/>
    <w:rsid w:val="00A8134D"/>
    <w:rsid w:val="00A82E52"/>
    <w:rsid w:val="00A83969"/>
    <w:rsid w:val="00A902EC"/>
    <w:rsid w:val="00A92746"/>
    <w:rsid w:val="00A92C4B"/>
    <w:rsid w:val="00A93FFE"/>
    <w:rsid w:val="00A95A19"/>
    <w:rsid w:val="00A963D2"/>
    <w:rsid w:val="00A97C51"/>
    <w:rsid w:val="00AA0E67"/>
    <w:rsid w:val="00AA41DE"/>
    <w:rsid w:val="00AA62B5"/>
    <w:rsid w:val="00AA753D"/>
    <w:rsid w:val="00AB1E19"/>
    <w:rsid w:val="00AB2C6E"/>
    <w:rsid w:val="00AB5089"/>
    <w:rsid w:val="00AB58CC"/>
    <w:rsid w:val="00AC423C"/>
    <w:rsid w:val="00AC4BF2"/>
    <w:rsid w:val="00AC5FB6"/>
    <w:rsid w:val="00AC6B0B"/>
    <w:rsid w:val="00AC73C1"/>
    <w:rsid w:val="00AD051A"/>
    <w:rsid w:val="00AD0EFE"/>
    <w:rsid w:val="00AD22A9"/>
    <w:rsid w:val="00AD24A7"/>
    <w:rsid w:val="00AD2B18"/>
    <w:rsid w:val="00AD2B8F"/>
    <w:rsid w:val="00AD6262"/>
    <w:rsid w:val="00AD62B1"/>
    <w:rsid w:val="00AD7052"/>
    <w:rsid w:val="00AE3625"/>
    <w:rsid w:val="00AF1578"/>
    <w:rsid w:val="00AF44D4"/>
    <w:rsid w:val="00AF48F3"/>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350D"/>
    <w:rsid w:val="00B14C57"/>
    <w:rsid w:val="00B1589F"/>
    <w:rsid w:val="00B15E14"/>
    <w:rsid w:val="00B21609"/>
    <w:rsid w:val="00B21851"/>
    <w:rsid w:val="00B2229E"/>
    <w:rsid w:val="00B234B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57708"/>
    <w:rsid w:val="00B60C27"/>
    <w:rsid w:val="00B6197C"/>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7151"/>
    <w:rsid w:val="00BE14C2"/>
    <w:rsid w:val="00BE15C5"/>
    <w:rsid w:val="00BE2CF9"/>
    <w:rsid w:val="00BE5E3C"/>
    <w:rsid w:val="00BE6BEA"/>
    <w:rsid w:val="00BE730D"/>
    <w:rsid w:val="00BF1C73"/>
    <w:rsid w:val="00BF3200"/>
    <w:rsid w:val="00BF359A"/>
    <w:rsid w:val="00BF458A"/>
    <w:rsid w:val="00BF5425"/>
    <w:rsid w:val="00C03C95"/>
    <w:rsid w:val="00C07256"/>
    <w:rsid w:val="00C0760F"/>
    <w:rsid w:val="00C07EF2"/>
    <w:rsid w:val="00C104DB"/>
    <w:rsid w:val="00C10A7F"/>
    <w:rsid w:val="00C10DB7"/>
    <w:rsid w:val="00C128AB"/>
    <w:rsid w:val="00C1410C"/>
    <w:rsid w:val="00C15D91"/>
    <w:rsid w:val="00C16AEB"/>
    <w:rsid w:val="00C209B2"/>
    <w:rsid w:val="00C20ED4"/>
    <w:rsid w:val="00C216E7"/>
    <w:rsid w:val="00C21FCC"/>
    <w:rsid w:val="00C225A1"/>
    <w:rsid w:val="00C235CF"/>
    <w:rsid w:val="00C237DC"/>
    <w:rsid w:val="00C330FE"/>
    <w:rsid w:val="00C40372"/>
    <w:rsid w:val="00C40BE1"/>
    <w:rsid w:val="00C41420"/>
    <w:rsid w:val="00C426C0"/>
    <w:rsid w:val="00C436F7"/>
    <w:rsid w:val="00C50D94"/>
    <w:rsid w:val="00C51027"/>
    <w:rsid w:val="00C51330"/>
    <w:rsid w:val="00C51DC3"/>
    <w:rsid w:val="00C52C4B"/>
    <w:rsid w:val="00C54599"/>
    <w:rsid w:val="00C5471F"/>
    <w:rsid w:val="00C56790"/>
    <w:rsid w:val="00C60768"/>
    <w:rsid w:val="00C634EB"/>
    <w:rsid w:val="00C63752"/>
    <w:rsid w:val="00C6527A"/>
    <w:rsid w:val="00C66C61"/>
    <w:rsid w:val="00C67053"/>
    <w:rsid w:val="00C676E6"/>
    <w:rsid w:val="00C753F4"/>
    <w:rsid w:val="00C763FC"/>
    <w:rsid w:val="00C81E67"/>
    <w:rsid w:val="00C828A0"/>
    <w:rsid w:val="00C84029"/>
    <w:rsid w:val="00C9350D"/>
    <w:rsid w:val="00C9480D"/>
    <w:rsid w:val="00C953FF"/>
    <w:rsid w:val="00C95BE8"/>
    <w:rsid w:val="00C970D4"/>
    <w:rsid w:val="00C97333"/>
    <w:rsid w:val="00C975CC"/>
    <w:rsid w:val="00C97DAF"/>
    <w:rsid w:val="00CA03B5"/>
    <w:rsid w:val="00CA28E6"/>
    <w:rsid w:val="00CA57B8"/>
    <w:rsid w:val="00CA5D48"/>
    <w:rsid w:val="00CA64E0"/>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E4"/>
    <w:rsid w:val="00CE1731"/>
    <w:rsid w:val="00CE3597"/>
    <w:rsid w:val="00CE4B8D"/>
    <w:rsid w:val="00CE6410"/>
    <w:rsid w:val="00CE6520"/>
    <w:rsid w:val="00CE79E6"/>
    <w:rsid w:val="00CF1401"/>
    <w:rsid w:val="00CF163C"/>
    <w:rsid w:val="00CF28BF"/>
    <w:rsid w:val="00CF2A78"/>
    <w:rsid w:val="00CF336B"/>
    <w:rsid w:val="00CF42C2"/>
    <w:rsid w:val="00D004FC"/>
    <w:rsid w:val="00D03E42"/>
    <w:rsid w:val="00D057E6"/>
    <w:rsid w:val="00D07463"/>
    <w:rsid w:val="00D1517D"/>
    <w:rsid w:val="00D20DD8"/>
    <w:rsid w:val="00D21E7A"/>
    <w:rsid w:val="00D220A1"/>
    <w:rsid w:val="00D22AB0"/>
    <w:rsid w:val="00D3061A"/>
    <w:rsid w:val="00D30DD8"/>
    <w:rsid w:val="00D31B3E"/>
    <w:rsid w:val="00D31C1D"/>
    <w:rsid w:val="00D33B9D"/>
    <w:rsid w:val="00D33DB0"/>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1178"/>
    <w:rsid w:val="00D613C7"/>
    <w:rsid w:val="00D61DB1"/>
    <w:rsid w:val="00D62377"/>
    <w:rsid w:val="00D625A9"/>
    <w:rsid w:val="00D656E5"/>
    <w:rsid w:val="00D67326"/>
    <w:rsid w:val="00D7015B"/>
    <w:rsid w:val="00D718FD"/>
    <w:rsid w:val="00D73249"/>
    <w:rsid w:val="00D73F7A"/>
    <w:rsid w:val="00D76C79"/>
    <w:rsid w:val="00D76F9A"/>
    <w:rsid w:val="00D81843"/>
    <w:rsid w:val="00D84DDD"/>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6FEC"/>
    <w:rsid w:val="00DD7F91"/>
    <w:rsid w:val="00DE06FA"/>
    <w:rsid w:val="00DE1F12"/>
    <w:rsid w:val="00DE4BF2"/>
    <w:rsid w:val="00DE532A"/>
    <w:rsid w:val="00DE6024"/>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E98"/>
    <w:rsid w:val="00E30FD0"/>
    <w:rsid w:val="00E31DAC"/>
    <w:rsid w:val="00E32C41"/>
    <w:rsid w:val="00E3308F"/>
    <w:rsid w:val="00E33A27"/>
    <w:rsid w:val="00E34B3C"/>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6DE9"/>
    <w:rsid w:val="00E83D04"/>
    <w:rsid w:val="00E8522E"/>
    <w:rsid w:val="00E86833"/>
    <w:rsid w:val="00E93A19"/>
    <w:rsid w:val="00E95BD6"/>
    <w:rsid w:val="00E97D6B"/>
    <w:rsid w:val="00EA0934"/>
    <w:rsid w:val="00EA1600"/>
    <w:rsid w:val="00EA1810"/>
    <w:rsid w:val="00EA20FF"/>
    <w:rsid w:val="00EA234C"/>
    <w:rsid w:val="00EA4341"/>
    <w:rsid w:val="00EA44EB"/>
    <w:rsid w:val="00EA58D7"/>
    <w:rsid w:val="00EA7C81"/>
    <w:rsid w:val="00EB1CEC"/>
    <w:rsid w:val="00EB20BB"/>
    <w:rsid w:val="00EB2F2F"/>
    <w:rsid w:val="00EB5507"/>
    <w:rsid w:val="00EB5B7A"/>
    <w:rsid w:val="00EB6378"/>
    <w:rsid w:val="00EB7B81"/>
    <w:rsid w:val="00EC10EC"/>
    <w:rsid w:val="00EC125F"/>
    <w:rsid w:val="00EC1B0C"/>
    <w:rsid w:val="00EC1CAE"/>
    <w:rsid w:val="00EC28D2"/>
    <w:rsid w:val="00EC2BCD"/>
    <w:rsid w:val="00EC2C17"/>
    <w:rsid w:val="00EC5FA1"/>
    <w:rsid w:val="00EC6666"/>
    <w:rsid w:val="00ED2A8D"/>
    <w:rsid w:val="00ED37E9"/>
    <w:rsid w:val="00ED3EF0"/>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052CA"/>
    <w:rsid w:val="00F104ED"/>
    <w:rsid w:val="00F130DE"/>
    <w:rsid w:val="00F133BF"/>
    <w:rsid w:val="00F15BB4"/>
    <w:rsid w:val="00F171BD"/>
    <w:rsid w:val="00F202E7"/>
    <w:rsid w:val="00F2243E"/>
    <w:rsid w:val="00F22CBA"/>
    <w:rsid w:val="00F23DA6"/>
    <w:rsid w:val="00F240FA"/>
    <w:rsid w:val="00F26BAD"/>
    <w:rsid w:val="00F276A6"/>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2FC4"/>
    <w:rsid w:val="00F56F7B"/>
    <w:rsid w:val="00F5742A"/>
    <w:rsid w:val="00F60600"/>
    <w:rsid w:val="00F626B6"/>
    <w:rsid w:val="00F65642"/>
    <w:rsid w:val="00F665B8"/>
    <w:rsid w:val="00F708F1"/>
    <w:rsid w:val="00F71398"/>
    <w:rsid w:val="00F71FFF"/>
    <w:rsid w:val="00F721E1"/>
    <w:rsid w:val="00F72305"/>
    <w:rsid w:val="00F72373"/>
    <w:rsid w:val="00F72641"/>
    <w:rsid w:val="00F7588D"/>
    <w:rsid w:val="00F75C09"/>
    <w:rsid w:val="00F76DC2"/>
    <w:rsid w:val="00F770B2"/>
    <w:rsid w:val="00F80835"/>
    <w:rsid w:val="00F818F6"/>
    <w:rsid w:val="00F823DC"/>
    <w:rsid w:val="00F83A2D"/>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0BC"/>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312062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09545830">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s://espd.eop.bg/espd-web/filter?lang=bg" TargetMode="External"/><Relationship Id="rId61" Type="http://schemas.openxmlformats.org/officeDocument/2006/relationships/footer" Target="footer1.xm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mailto:apteka@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www.isul.eu/Profil_na_kupuvach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C03B7-F083-48AA-80FE-B1776F31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22</Pages>
  <Words>9304</Words>
  <Characters>53035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62215</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867</cp:revision>
  <cp:lastPrinted>2018-06-25T06:43:00Z</cp:lastPrinted>
  <dcterms:created xsi:type="dcterms:W3CDTF">2017-04-28T07:23:00Z</dcterms:created>
  <dcterms:modified xsi:type="dcterms:W3CDTF">2019-12-12T06:51:00Z</dcterms:modified>
</cp:coreProperties>
</file>